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75B23" w14:textId="394B8DA0" w:rsidR="005E28EE" w:rsidRDefault="005E28EE">
      <w:pPr>
        <w:rPr>
          <w:lang w:val="sl-SI"/>
        </w:rPr>
      </w:pPr>
    </w:p>
    <w:p w14:paraId="0BC5C924" w14:textId="2816572B" w:rsidR="00053228" w:rsidRPr="007C45A7" w:rsidRDefault="007459E4" w:rsidP="00053228">
      <w:pPr>
        <w:rPr>
          <w:rFonts w:ascii="Lucida Sans Unicode" w:hAnsi="Lucida Sans Unicode" w:cs="Lucida Sans Unicode"/>
          <w:b/>
          <w:bCs/>
        </w:rPr>
      </w:pPr>
      <w:r w:rsidRPr="007459E4">
        <w:rPr>
          <w:rFonts w:ascii="Lucida Sans Unicode" w:hAnsi="Lucida Sans Unicode" w:cs="Lucida Sans Unicode"/>
          <w:b/>
          <w:bCs/>
        </w:rPr>
        <w:t>Tomaž Pandur / Iskanje in definiranje lepote </w:t>
      </w:r>
    </w:p>
    <w:p w14:paraId="3DC222A6" w14:textId="4F4233B9" w:rsidR="00053228" w:rsidRPr="00580B26" w:rsidRDefault="00053228" w:rsidP="00053228">
      <w:pPr>
        <w:rPr>
          <w:rFonts w:ascii="Lucida Sans Unicode" w:hAnsi="Lucida Sans Unicode" w:cs="Lucida Sans Unicode"/>
          <w:sz w:val="18"/>
          <w:szCs w:val="18"/>
          <w:lang w:val="sl-SI"/>
        </w:rPr>
      </w:pPr>
      <w:r w:rsidRPr="00580B26">
        <w:rPr>
          <w:rFonts w:ascii="Lucida Sans Unicode" w:hAnsi="Lucida Sans Unicode" w:cs="Lucida Sans Unicode"/>
          <w:sz w:val="18"/>
          <w:szCs w:val="18"/>
          <w:lang w:val="sl-SI"/>
        </w:rPr>
        <w:br/>
      </w:r>
      <w:r w:rsidRPr="00580B26">
        <w:rPr>
          <w:rFonts w:ascii="Lucida Sans Unicode" w:hAnsi="Lucida Sans Unicode" w:cs="Lucida Sans Unicode"/>
          <w:b/>
          <w:bCs/>
          <w:sz w:val="18"/>
          <w:szCs w:val="18"/>
          <w:lang w:val="sl-SI"/>
        </w:rPr>
        <w:t>UGM Kabinet, Strossmayerjeva ulica 6</w:t>
      </w:r>
      <w:r w:rsidRPr="00580B26">
        <w:rPr>
          <w:rFonts w:ascii="Lucida Sans Unicode" w:hAnsi="Lucida Sans Unicode" w:cs="Lucida Sans Unicode"/>
          <w:sz w:val="18"/>
          <w:szCs w:val="18"/>
          <w:lang w:val="sl-SI"/>
        </w:rPr>
        <w:br/>
      </w:r>
      <w:r>
        <w:rPr>
          <w:rFonts w:ascii="Lucida Sans Unicode" w:hAnsi="Lucida Sans Unicode" w:cs="Lucida Sans Unicode"/>
          <w:b/>
          <w:bCs/>
          <w:sz w:val="18"/>
          <w:szCs w:val="18"/>
          <w:lang w:val="sl-SI"/>
        </w:rPr>
        <w:t>12</w:t>
      </w:r>
      <w:r w:rsidRPr="00580B26">
        <w:rPr>
          <w:rFonts w:ascii="Lucida Sans Unicode" w:hAnsi="Lucida Sans Unicode" w:cs="Lucida Sans Unicode"/>
          <w:b/>
          <w:bCs/>
          <w:sz w:val="18"/>
          <w:szCs w:val="18"/>
          <w:lang w:val="sl-SI"/>
        </w:rPr>
        <w:t xml:space="preserve">. </w:t>
      </w:r>
      <w:r>
        <w:rPr>
          <w:rFonts w:ascii="Lucida Sans Unicode" w:hAnsi="Lucida Sans Unicode" w:cs="Lucida Sans Unicode"/>
          <w:b/>
          <w:bCs/>
          <w:sz w:val="18"/>
          <w:szCs w:val="18"/>
          <w:lang w:val="sl-SI"/>
        </w:rPr>
        <w:t>april</w:t>
      </w:r>
      <w:r w:rsidRPr="00580B26">
        <w:rPr>
          <w:rFonts w:ascii="Lucida Sans Unicode" w:hAnsi="Lucida Sans Unicode" w:cs="Lucida Sans Unicode"/>
          <w:b/>
          <w:bCs/>
          <w:sz w:val="18"/>
          <w:szCs w:val="18"/>
          <w:lang w:val="sl-SI"/>
        </w:rPr>
        <w:t xml:space="preserve"> – </w:t>
      </w:r>
      <w:r>
        <w:rPr>
          <w:rFonts w:ascii="Lucida Sans Unicode" w:hAnsi="Lucida Sans Unicode" w:cs="Lucida Sans Unicode"/>
          <w:b/>
          <w:bCs/>
          <w:sz w:val="18"/>
          <w:szCs w:val="18"/>
          <w:lang w:val="sl-SI"/>
        </w:rPr>
        <w:t>5</w:t>
      </w:r>
      <w:r w:rsidRPr="00580B26">
        <w:rPr>
          <w:rFonts w:ascii="Lucida Sans Unicode" w:hAnsi="Lucida Sans Unicode" w:cs="Lucida Sans Unicode"/>
          <w:b/>
          <w:bCs/>
          <w:sz w:val="18"/>
          <w:szCs w:val="18"/>
          <w:lang w:val="sl-SI"/>
        </w:rPr>
        <w:t xml:space="preserve">. </w:t>
      </w:r>
      <w:r>
        <w:rPr>
          <w:rFonts w:ascii="Lucida Sans Unicode" w:hAnsi="Lucida Sans Unicode" w:cs="Lucida Sans Unicode"/>
          <w:b/>
          <w:bCs/>
          <w:sz w:val="18"/>
          <w:szCs w:val="18"/>
          <w:lang w:val="sl-SI"/>
        </w:rPr>
        <w:t xml:space="preserve">junij </w:t>
      </w:r>
      <w:r w:rsidRPr="00580B26">
        <w:rPr>
          <w:rFonts w:ascii="Lucida Sans Unicode" w:hAnsi="Lucida Sans Unicode" w:cs="Lucida Sans Unicode"/>
          <w:b/>
          <w:bCs/>
          <w:sz w:val="18"/>
          <w:szCs w:val="18"/>
          <w:lang w:val="sl-SI"/>
        </w:rPr>
        <w:t>2026  </w:t>
      </w:r>
      <w:r w:rsidRPr="00580B26">
        <w:rPr>
          <w:rFonts w:ascii="Lucida Sans Unicode" w:hAnsi="Lucida Sans Unicode" w:cs="Lucida Sans Unicode"/>
          <w:sz w:val="18"/>
          <w:szCs w:val="18"/>
          <w:lang w:val="sl-SI"/>
        </w:rPr>
        <w:br/>
      </w:r>
      <w:r w:rsidRPr="00580B26">
        <w:rPr>
          <w:rFonts w:ascii="Lucida Sans Unicode" w:hAnsi="Lucida Sans Unicode" w:cs="Lucida Sans Unicode"/>
          <w:b/>
          <w:bCs/>
          <w:sz w:val="18"/>
          <w:szCs w:val="18"/>
          <w:lang w:val="sl-SI"/>
        </w:rPr>
        <w:t xml:space="preserve">otvoritev: </w:t>
      </w:r>
      <w:r>
        <w:rPr>
          <w:rFonts w:ascii="Lucida Sans Unicode" w:hAnsi="Lucida Sans Unicode" w:cs="Lucida Sans Unicode"/>
          <w:b/>
          <w:bCs/>
          <w:sz w:val="18"/>
          <w:szCs w:val="18"/>
          <w:lang w:val="sl-SI"/>
        </w:rPr>
        <w:t>nedelja</w:t>
      </w:r>
      <w:r w:rsidRPr="00580B26">
        <w:rPr>
          <w:rFonts w:ascii="Lucida Sans Unicode" w:hAnsi="Lucida Sans Unicode" w:cs="Lucida Sans Unicode"/>
          <w:b/>
          <w:bCs/>
          <w:sz w:val="18"/>
          <w:szCs w:val="18"/>
          <w:lang w:val="sl-SI"/>
        </w:rPr>
        <w:t>, 1</w:t>
      </w:r>
      <w:r>
        <w:rPr>
          <w:rFonts w:ascii="Lucida Sans Unicode" w:hAnsi="Lucida Sans Unicode" w:cs="Lucida Sans Unicode"/>
          <w:b/>
          <w:bCs/>
          <w:sz w:val="18"/>
          <w:szCs w:val="18"/>
          <w:lang w:val="sl-SI"/>
        </w:rPr>
        <w:t>2</w:t>
      </w:r>
      <w:r w:rsidRPr="00580B26">
        <w:rPr>
          <w:rFonts w:ascii="Lucida Sans Unicode" w:hAnsi="Lucida Sans Unicode" w:cs="Lucida Sans Unicode"/>
          <w:b/>
          <w:bCs/>
          <w:sz w:val="18"/>
          <w:szCs w:val="18"/>
          <w:lang w:val="sl-SI"/>
        </w:rPr>
        <w:t xml:space="preserve">. </w:t>
      </w:r>
      <w:r>
        <w:rPr>
          <w:rFonts w:ascii="Lucida Sans Unicode" w:hAnsi="Lucida Sans Unicode" w:cs="Lucida Sans Unicode"/>
          <w:b/>
          <w:bCs/>
          <w:sz w:val="18"/>
          <w:szCs w:val="18"/>
          <w:lang w:val="sl-SI"/>
        </w:rPr>
        <w:t>april, ob 11.00</w:t>
      </w:r>
      <w:r w:rsidRPr="00580B26">
        <w:rPr>
          <w:rFonts w:ascii="Lucida Sans Unicode" w:hAnsi="Lucida Sans Unicode" w:cs="Lucida Sans Unicode"/>
          <w:b/>
          <w:bCs/>
          <w:sz w:val="18"/>
          <w:szCs w:val="18"/>
          <w:lang w:val="sl-SI"/>
        </w:rPr>
        <w:t> </w:t>
      </w:r>
    </w:p>
    <w:p w14:paraId="5BB81976" w14:textId="3329A680" w:rsidR="00053228" w:rsidRPr="00D2207E" w:rsidRDefault="00053228" w:rsidP="00053228">
      <w:pPr>
        <w:rPr>
          <w:rFonts w:ascii="Lucida Sans Unicode" w:hAnsi="Lucida Sans Unicode" w:cs="Lucida Sans Unicode"/>
          <w:sz w:val="18"/>
          <w:szCs w:val="18"/>
          <w:lang w:val="sl-SI"/>
        </w:rPr>
      </w:pPr>
      <w:r w:rsidRPr="00053228">
        <w:rPr>
          <w:rFonts w:ascii="Lucida Sans Unicode" w:hAnsi="Lucida Sans Unicode" w:cs="Lucida Sans Unicode"/>
          <w:sz w:val="18"/>
          <w:szCs w:val="18"/>
          <w:lang w:val="sl-SI"/>
        </w:rPr>
        <w:t>Avtorice razstave:</w:t>
      </w:r>
      <w:r w:rsidRPr="00053228">
        <w:rPr>
          <w:rFonts w:ascii="Lucida Sans Unicode" w:hAnsi="Lucida Sans Unicode" w:cs="Lucida Sans Unicode"/>
          <w:b/>
          <w:bCs/>
          <w:sz w:val="18"/>
          <w:szCs w:val="18"/>
          <w:lang w:val="sl-SI"/>
        </w:rPr>
        <w:t> Livija Pandur, Tanja Lužar </w:t>
      </w:r>
      <w:r w:rsidRPr="00053228">
        <w:rPr>
          <w:rFonts w:ascii="Lucida Sans Unicode" w:hAnsi="Lucida Sans Unicode" w:cs="Lucida Sans Unicode"/>
          <w:sz w:val="18"/>
          <w:szCs w:val="18"/>
          <w:lang w:val="sl-SI"/>
        </w:rPr>
        <w:t>(Drama SNG Maribor)</w:t>
      </w:r>
      <w:r w:rsidRPr="00FF2EF4">
        <w:rPr>
          <w:rFonts w:ascii="Lucida Sans Unicode" w:hAnsi="Lucida Sans Unicode" w:cs="Lucida Sans Unicode"/>
          <w:sz w:val="18"/>
          <w:szCs w:val="18"/>
          <w:lang w:val="sl-SI"/>
        </w:rPr>
        <w:t>,</w:t>
      </w:r>
      <w:r w:rsidRPr="00053228">
        <w:rPr>
          <w:rFonts w:ascii="Lucida Sans Unicode" w:hAnsi="Lucida Sans Unicode" w:cs="Lucida Sans Unicode"/>
          <w:b/>
          <w:bCs/>
          <w:sz w:val="18"/>
          <w:szCs w:val="18"/>
          <w:lang w:val="sl-SI"/>
        </w:rPr>
        <w:t xml:space="preserve"> Živa Kleindienst </w:t>
      </w:r>
      <w:r w:rsidRPr="00053228">
        <w:rPr>
          <w:rFonts w:ascii="Lucida Sans Unicode" w:hAnsi="Lucida Sans Unicode" w:cs="Lucida Sans Unicode"/>
          <w:sz w:val="18"/>
          <w:szCs w:val="18"/>
          <w:lang w:val="sl-SI"/>
        </w:rPr>
        <w:t>(UGM)</w:t>
      </w:r>
      <w:r w:rsidRPr="00053228">
        <w:rPr>
          <w:rFonts w:ascii="Lucida Sans Unicode" w:hAnsi="Lucida Sans Unicode" w:cs="Lucida Sans Unicode"/>
          <w:b/>
          <w:bCs/>
          <w:sz w:val="18"/>
          <w:szCs w:val="18"/>
          <w:lang w:val="sl-SI"/>
        </w:rPr>
        <w:t> </w:t>
      </w:r>
      <w:r w:rsidRPr="00053228">
        <w:rPr>
          <w:rFonts w:ascii="Lucida Sans Unicode" w:hAnsi="Lucida Sans Unicode" w:cs="Lucida Sans Unicode"/>
          <w:b/>
          <w:bCs/>
          <w:sz w:val="18"/>
          <w:szCs w:val="18"/>
          <w:lang w:val="sl-SI"/>
        </w:rPr>
        <w:br/>
      </w:r>
      <w:r w:rsidRPr="00053228">
        <w:rPr>
          <w:rFonts w:ascii="Lucida Sans Unicode" w:hAnsi="Lucida Sans Unicode" w:cs="Lucida Sans Unicode"/>
          <w:sz w:val="18"/>
          <w:szCs w:val="18"/>
          <w:lang w:val="sl-SI"/>
        </w:rPr>
        <w:t>Koordinacija:</w:t>
      </w:r>
      <w:r w:rsidRPr="00053228">
        <w:rPr>
          <w:rFonts w:ascii="Lucida Sans Unicode" w:hAnsi="Lucida Sans Unicode" w:cs="Lucida Sans Unicode"/>
          <w:b/>
          <w:bCs/>
          <w:sz w:val="18"/>
          <w:szCs w:val="18"/>
          <w:lang w:val="sl-SI"/>
        </w:rPr>
        <w:t> Sarita Zupanc</w:t>
      </w:r>
      <w:r w:rsidR="00D2207E">
        <w:rPr>
          <w:rFonts w:ascii="Lucida Sans Unicode" w:hAnsi="Lucida Sans Unicode" w:cs="Lucida Sans Unicode"/>
          <w:b/>
          <w:bCs/>
          <w:sz w:val="18"/>
          <w:szCs w:val="18"/>
          <w:lang w:val="sl-SI"/>
        </w:rPr>
        <w:t xml:space="preserve"> </w:t>
      </w:r>
      <w:r w:rsidR="00D2207E">
        <w:rPr>
          <w:rFonts w:ascii="Lucida Sans Unicode" w:hAnsi="Lucida Sans Unicode" w:cs="Lucida Sans Unicode"/>
          <w:sz w:val="18"/>
          <w:szCs w:val="18"/>
          <w:lang w:val="sl-SI"/>
        </w:rPr>
        <w:t>(UGM)</w:t>
      </w:r>
    </w:p>
    <w:p w14:paraId="30CC984A" w14:textId="77777777" w:rsidR="00053228" w:rsidRDefault="00053228" w:rsidP="00053228">
      <w:pPr>
        <w:rPr>
          <w:rFonts w:ascii="Lucida Sans Unicode" w:hAnsi="Lucida Sans Unicode" w:cs="Lucida Sans Unicode"/>
          <w:b/>
          <w:bCs/>
          <w:sz w:val="18"/>
          <w:szCs w:val="18"/>
          <w:lang w:val="sl-SI"/>
        </w:rPr>
      </w:pPr>
    </w:p>
    <w:p w14:paraId="411B313C" w14:textId="4A8D246C" w:rsidR="00342524" w:rsidRDefault="00053228" w:rsidP="00342524">
      <w:pPr>
        <w:rPr>
          <w:rFonts w:ascii="Lucida Sans Unicode" w:hAnsi="Lucida Sans Unicode" w:cs="Lucida Sans Unicode"/>
          <w:sz w:val="18"/>
          <w:szCs w:val="18"/>
          <w:lang w:val="sl-SI"/>
        </w:rPr>
      </w:pPr>
      <w:r w:rsidRPr="00053228">
        <w:rPr>
          <w:rFonts w:ascii="Lucida Sans Unicode" w:hAnsi="Lucida Sans Unicode" w:cs="Lucida Sans Unicode"/>
          <w:i/>
          <w:iCs/>
          <w:sz w:val="18"/>
          <w:szCs w:val="18"/>
          <w:lang w:val="sl-SI"/>
        </w:rPr>
        <w:t>»Umetnost je iskanje in definiranje lepote. To je bistvo našega bivanja in obstoja.«</w:t>
      </w:r>
      <w:r w:rsidRPr="00053228">
        <w:rPr>
          <w:rFonts w:ascii="Lucida Sans Unicode" w:hAnsi="Lucida Sans Unicode" w:cs="Lucida Sans Unicode"/>
          <w:sz w:val="18"/>
          <w:szCs w:val="18"/>
          <w:lang w:val="sl-SI"/>
        </w:rPr>
        <w:br/>
        <w:t>- Tomaž Pandur</w:t>
      </w:r>
    </w:p>
    <w:p w14:paraId="5E6DDB85" w14:textId="77777777" w:rsidR="00342524" w:rsidRPr="00053228" w:rsidRDefault="00342524" w:rsidP="00342524">
      <w:pPr>
        <w:rPr>
          <w:rFonts w:ascii="Lucida Sans Unicode" w:hAnsi="Lucida Sans Unicode" w:cs="Lucida Sans Unicode"/>
          <w:sz w:val="18"/>
          <w:szCs w:val="18"/>
          <w:lang w:val="sl-SI"/>
        </w:rPr>
      </w:pPr>
    </w:p>
    <w:p w14:paraId="4B3CA29D" w14:textId="77777777" w:rsidR="00342524" w:rsidRDefault="00342524" w:rsidP="00342524">
      <w:pPr>
        <w:rPr>
          <w:rFonts w:ascii="Lucida Sans Unicode" w:hAnsi="Lucida Sans Unicode" w:cs="Lucida Sans Unicode"/>
          <w:sz w:val="18"/>
          <w:szCs w:val="18"/>
          <w:lang w:val="sl-SI"/>
        </w:rPr>
      </w:pPr>
      <w:r w:rsidRPr="00053228">
        <w:rPr>
          <w:rFonts w:ascii="Lucida Sans Unicode" w:hAnsi="Lucida Sans Unicode" w:cs="Lucida Sans Unicode"/>
          <w:sz w:val="18"/>
          <w:szCs w:val="18"/>
          <w:lang w:val="sl-SI"/>
        </w:rPr>
        <w:t>Ob deseti obletnici smrti gledališkega režiserja Tomaža Pandurja se bosta </w:t>
      </w:r>
      <w:hyperlink r:id="rId7" w:history="1">
        <w:r w:rsidRPr="00053228">
          <w:rPr>
            <w:rStyle w:val="Hiperpovezava"/>
            <w:rFonts w:ascii="Lucida Sans Unicode" w:hAnsi="Lucida Sans Unicode" w:cs="Lucida Sans Unicode"/>
            <w:sz w:val="18"/>
            <w:szCs w:val="18"/>
            <w:lang w:val="sl-SI"/>
          </w:rPr>
          <w:t>Drama SNG Maribor </w:t>
        </w:r>
      </w:hyperlink>
      <w:r w:rsidRPr="00053228">
        <w:rPr>
          <w:rFonts w:ascii="Lucida Sans Unicode" w:hAnsi="Lucida Sans Unicode" w:cs="Lucida Sans Unicode"/>
          <w:sz w:val="18"/>
          <w:szCs w:val="18"/>
          <w:lang w:val="sl-SI"/>
        </w:rPr>
        <w:t>in </w:t>
      </w:r>
      <w:hyperlink r:id="rId8" w:history="1">
        <w:r w:rsidRPr="00053228">
          <w:rPr>
            <w:rStyle w:val="Hiperpovezava"/>
            <w:rFonts w:ascii="Lucida Sans Unicode" w:hAnsi="Lucida Sans Unicode" w:cs="Lucida Sans Unicode"/>
            <w:sz w:val="18"/>
            <w:szCs w:val="18"/>
            <w:lang w:val="sl-SI"/>
          </w:rPr>
          <w:t>Festival Borštnikovo srečanje</w:t>
        </w:r>
      </w:hyperlink>
      <w:r w:rsidRPr="00053228">
        <w:rPr>
          <w:rFonts w:ascii="Lucida Sans Unicode" w:hAnsi="Lucida Sans Unicode" w:cs="Lucida Sans Unicode"/>
          <w:sz w:val="18"/>
          <w:szCs w:val="18"/>
          <w:lang w:val="sl-SI"/>
        </w:rPr>
        <w:t> v sodelovanju z Umetnostno galerijo Maribor z raznolikim programom poklonila temu edinstvenemu gledališkemu ustvarjalcu. </w:t>
      </w:r>
    </w:p>
    <w:p w14:paraId="70373660" w14:textId="77777777" w:rsidR="00342524" w:rsidRPr="00053228" w:rsidRDefault="00342524" w:rsidP="00342524">
      <w:pPr>
        <w:rPr>
          <w:rFonts w:ascii="Lucida Sans Unicode" w:hAnsi="Lucida Sans Unicode" w:cs="Lucida Sans Unicode"/>
          <w:sz w:val="18"/>
          <w:szCs w:val="18"/>
          <w:lang w:val="sl-SI"/>
        </w:rPr>
      </w:pPr>
    </w:p>
    <w:p w14:paraId="112DFCCF" w14:textId="77777777" w:rsidR="00342524" w:rsidRDefault="00342524" w:rsidP="00342524">
      <w:pPr>
        <w:rPr>
          <w:rFonts w:ascii="Lucida Sans Unicode" w:hAnsi="Lucida Sans Unicode" w:cs="Lucida Sans Unicode"/>
          <w:sz w:val="18"/>
          <w:szCs w:val="18"/>
          <w:lang w:val="sl-SI"/>
        </w:rPr>
      </w:pPr>
      <w:r w:rsidRPr="00053228">
        <w:rPr>
          <w:rFonts w:ascii="Lucida Sans Unicode" w:hAnsi="Lucida Sans Unicode" w:cs="Lucida Sans Unicode"/>
          <w:sz w:val="18"/>
          <w:szCs w:val="18"/>
          <w:lang w:val="sl-SI"/>
        </w:rPr>
        <w:t>Razstava </w:t>
      </w:r>
      <w:r w:rsidRPr="00053228">
        <w:rPr>
          <w:rFonts w:ascii="Lucida Sans Unicode" w:hAnsi="Lucida Sans Unicode" w:cs="Lucida Sans Unicode"/>
          <w:i/>
          <w:iCs/>
          <w:sz w:val="18"/>
          <w:szCs w:val="18"/>
          <w:lang w:val="sl-SI"/>
        </w:rPr>
        <w:t>Iskanje in definiranje lepote</w:t>
      </w:r>
      <w:r w:rsidRPr="00053228">
        <w:rPr>
          <w:rFonts w:ascii="Lucida Sans Unicode" w:hAnsi="Lucida Sans Unicode" w:cs="Lucida Sans Unicode"/>
          <w:sz w:val="18"/>
          <w:szCs w:val="18"/>
          <w:lang w:val="sl-SI"/>
        </w:rPr>
        <w:t> v UGM Kabinetu skozi gledališko fotografijo in drugi arhivski material predstavlja šest uprizoritev Tomaža Pandurja iz obdobja njegovega umetniškega vodenja Drame Slovenskega narodnega gledališča Maribor (1989–1996). Osrednje mesto na razstavi pripada črno-belim fotografijam fotografa Angela Božca, ki so prepričljiv dokument Pandurjeve ustvarjalne vizije, njegove neizmerne strasti do ustvarjanja novih svetov in le njemu lastne poetike, ki ji je bil zvest do konca svoje ustvarjalne poti.</w:t>
      </w:r>
    </w:p>
    <w:p w14:paraId="2C485576" w14:textId="77777777" w:rsidR="00342524" w:rsidRPr="00053228" w:rsidRDefault="00342524" w:rsidP="00342524">
      <w:pPr>
        <w:rPr>
          <w:rFonts w:ascii="Lucida Sans Unicode" w:hAnsi="Lucida Sans Unicode" w:cs="Lucida Sans Unicode"/>
          <w:sz w:val="18"/>
          <w:szCs w:val="18"/>
          <w:lang w:val="sl-SI"/>
        </w:rPr>
      </w:pPr>
    </w:p>
    <w:p w14:paraId="6E03558C" w14:textId="77777777" w:rsidR="00342524" w:rsidRDefault="00342524" w:rsidP="00342524">
      <w:pPr>
        <w:rPr>
          <w:rFonts w:ascii="Lucida Sans Unicode" w:hAnsi="Lucida Sans Unicode" w:cs="Lucida Sans Unicode"/>
          <w:sz w:val="18"/>
          <w:szCs w:val="18"/>
          <w:lang w:val="sl-SI"/>
        </w:rPr>
      </w:pPr>
      <w:r w:rsidRPr="00053228">
        <w:rPr>
          <w:rFonts w:ascii="Lucida Sans Unicode" w:hAnsi="Lucida Sans Unicode" w:cs="Lucida Sans Unicode"/>
          <w:sz w:val="18"/>
          <w:szCs w:val="18"/>
          <w:lang w:val="sl-SI"/>
        </w:rPr>
        <w:t>Uprizoritve, ki jih je Pandur v sedmih letih postavil na oder mariborske Drame, so premikale meje gledališke umetnosti, vznemirjale in tudi razburjale. </w:t>
      </w:r>
      <w:r w:rsidRPr="00053228">
        <w:rPr>
          <w:rFonts w:ascii="Lucida Sans Unicode" w:hAnsi="Lucida Sans Unicode" w:cs="Lucida Sans Unicode"/>
          <w:i/>
          <w:iCs/>
          <w:sz w:val="18"/>
          <w:szCs w:val="18"/>
          <w:lang w:val="sl-SI"/>
        </w:rPr>
        <w:t>Faust</w:t>
      </w:r>
      <w:r w:rsidRPr="00053228">
        <w:rPr>
          <w:rFonts w:ascii="Lucida Sans Unicode" w:hAnsi="Lucida Sans Unicode" w:cs="Lucida Sans Unicode"/>
          <w:sz w:val="18"/>
          <w:szCs w:val="18"/>
          <w:lang w:val="sl-SI"/>
        </w:rPr>
        <w:t>, </w:t>
      </w:r>
      <w:r w:rsidRPr="00053228">
        <w:rPr>
          <w:rFonts w:ascii="Lucida Sans Unicode" w:hAnsi="Lucida Sans Unicode" w:cs="Lucida Sans Unicode"/>
          <w:i/>
          <w:iCs/>
          <w:sz w:val="18"/>
          <w:szCs w:val="18"/>
          <w:lang w:val="sl-SI"/>
        </w:rPr>
        <w:t>Hamlet</w:t>
      </w:r>
      <w:r w:rsidRPr="00053228">
        <w:rPr>
          <w:rFonts w:ascii="Lucida Sans Unicode" w:hAnsi="Lucida Sans Unicode" w:cs="Lucida Sans Unicode"/>
          <w:sz w:val="18"/>
          <w:szCs w:val="18"/>
          <w:lang w:val="sl-SI"/>
        </w:rPr>
        <w:t>, </w:t>
      </w:r>
      <w:r w:rsidRPr="00053228">
        <w:rPr>
          <w:rFonts w:ascii="Lucida Sans Unicode" w:hAnsi="Lucida Sans Unicode" w:cs="Lucida Sans Unicode"/>
          <w:i/>
          <w:iCs/>
          <w:sz w:val="18"/>
          <w:szCs w:val="18"/>
          <w:lang w:val="sl-SI"/>
        </w:rPr>
        <w:t>Carmen</w:t>
      </w:r>
      <w:r w:rsidRPr="00053228">
        <w:rPr>
          <w:rFonts w:ascii="Lucida Sans Unicode" w:hAnsi="Lucida Sans Unicode" w:cs="Lucida Sans Unicode"/>
          <w:sz w:val="18"/>
          <w:szCs w:val="18"/>
          <w:lang w:val="sl-SI"/>
        </w:rPr>
        <w:t>, </w:t>
      </w:r>
      <w:r w:rsidRPr="00053228">
        <w:rPr>
          <w:rFonts w:ascii="Lucida Sans Unicode" w:hAnsi="Lucida Sans Unicode" w:cs="Lucida Sans Unicode"/>
          <w:i/>
          <w:iCs/>
          <w:sz w:val="18"/>
          <w:szCs w:val="18"/>
          <w:lang w:val="sl-SI"/>
        </w:rPr>
        <w:t xml:space="preserve">La </w:t>
      </w:r>
      <w:r>
        <w:rPr>
          <w:rFonts w:ascii="Lucida Sans Unicode" w:hAnsi="Lucida Sans Unicode" w:cs="Lucida Sans Unicode"/>
          <w:i/>
          <w:iCs/>
          <w:sz w:val="18"/>
          <w:szCs w:val="18"/>
          <w:lang w:val="sl-SI"/>
        </w:rPr>
        <w:t>D</w:t>
      </w:r>
      <w:r w:rsidRPr="00053228">
        <w:rPr>
          <w:rFonts w:ascii="Lucida Sans Unicode" w:hAnsi="Lucida Sans Unicode" w:cs="Lucida Sans Unicode"/>
          <w:i/>
          <w:iCs/>
          <w:sz w:val="18"/>
          <w:szCs w:val="18"/>
          <w:lang w:val="sl-SI"/>
        </w:rPr>
        <w:t>ivina</w:t>
      </w:r>
      <w:r>
        <w:rPr>
          <w:rFonts w:ascii="Lucida Sans Unicode" w:hAnsi="Lucida Sans Unicode" w:cs="Lucida Sans Unicode"/>
          <w:i/>
          <w:iCs/>
          <w:sz w:val="18"/>
          <w:szCs w:val="18"/>
          <w:lang w:val="sl-SI"/>
        </w:rPr>
        <w:t xml:space="preserve"> </w:t>
      </w:r>
      <w:proofErr w:type="spellStart"/>
      <w:r>
        <w:rPr>
          <w:rFonts w:ascii="Lucida Sans Unicode" w:hAnsi="Lucida Sans Unicode" w:cs="Lucida Sans Unicode"/>
          <w:i/>
          <w:iCs/>
          <w:sz w:val="18"/>
          <w:szCs w:val="18"/>
          <w:lang w:val="sl-SI"/>
        </w:rPr>
        <w:t>C</w:t>
      </w:r>
      <w:r w:rsidRPr="00053228">
        <w:rPr>
          <w:rFonts w:ascii="Lucida Sans Unicode" w:hAnsi="Lucida Sans Unicode" w:cs="Lucida Sans Unicode"/>
          <w:i/>
          <w:iCs/>
          <w:sz w:val="18"/>
          <w:szCs w:val="18"/>
          <w:lang w:val="sl-SI"/>
        </w:rPr>
        <w:t>ommedia</w:t>
      </w:r>
      <w:proofErr w:type="spellEnd"/>
      <w:r>
        <w:rPr>
          <w:rFonts w:ascii="Lucida Sans Unicode" w:hAnsi="Lucida Sans Unicode" w:cs="Lucida Sans Unicode"/>
          <w:sz w:val="18"/>
          <w:szCs w:val="18"/>
          <w:lang w:val="sl-SI"/>
        </w:rPr>
        <w:t xml:space="preserve">: </w:t>
      </w:r>
      <w:r w:rsidRPr="00053228">
        <w:rPr>
          <w:rFonts w:ascii="Lucida Sans Unicode" w:hAnsi="Lucida Sans Unicode" w:cs="Lucida Sans Unicode"/>
          <w:i/>
          <w:iCs/>
          <w:sz w:val="18"/>
          <w:szCs w:val="18"/>
          <w:lang w:val="sl-SI"/>
        </w:rPr>
        <w:t>Inferno</w:t>
      </w:r>
      <w:r w:rsidRPr="00053228">
        <w:rPr>
          <w:rFonts w:ascii="Lucida Sans Unicode" w:hAnsi="Lucida Sans Unicode" w:cs="Lucida Sans Unicode"/>
          <w:sz w:val="18"/>
          <w:szCs w:val="18"/>
          <w:lang w:val="sl-SI"/>
        </w:rPr>
        <w:t>, </w:t>
      </w:r>
      <w:proofErr w:type="spellStart"/>
      <w:r w:rsidRPr="00053228">
        <w:rPr>
          <w:rFonts w:ascii="Lucida Sans Unicode" w:hAnsi="Lucida Sans Unicode" w:cs="Lucida Sans Unicode"/>
          <w:i/>
          <w:iCs/>
          <w:sz w:val="18"/>
          <w:szCs w:val="18"/>
          <w:lang w:val="sl-SI"/>
        </w:rPr>
        <w:t>Purgatorio</w:t>
      </w:r>
      <w:proofErr w:type="spellEnd"/>
      <w:r w:rsidRPr="00053228">
        <w:rPr>
          <w:rFonts w:ascii="Lucida Sans Unicode" w:hAnsi="Lucida Sans Unicode" w:cs="Lucida Sans Unicode"/>
          <w:sz w:val="18"/>
          <w:szCs w:val="18"/>
          <w:lang w:val="sl-SI"/>
        </w:rPr>
        <w:t> in </w:t>
      </w:r>
      <w:proofErr w:type="spellStart"/>
      <w:r w:rsidRPr="00053228">
        <w:rPr>
          <w:rFonts w:ascii="Lucida Sans Unicode" w:hAnsi="Lucida Sans Unicode" w:cs="Lucida Sans Unicode"/>
          <w:i/>
          <w:iCs/>
          <w:sz w:val="18"/>
          <w:szCs w:val="18"/>
          <w:lang w:val="sl-SI"/>
        </w:rPr>
        <w:t>Paradiso</w:t>
      </w:r>
      <w:proofErr w:type="spellEnd"/>
      <w:r w:rsidRPr="00053228">
        <w:rPr>
          <w:rFonts w:ascii="Lucida Sans Unicode" w:hAnsi="Lucida Sans Unicode" w:cs="Lucida Sans Unicode"/>
          <w:sz w:val="18"/>
          <w:szCs w:val="18"/>
          <w:lang w:val="sl-SI"/>
        </w:rPr>
        <w:t>, </w:t>
      </w:r>
      <w:r w:rsidRPr="00053228">
        <w:rPr>
          <w:rFonts w:ascii="Lucida Sans Unicode" w:hAnsi="Lucida Sans Unicode" w:cs="Lucida Sans Unicode"/>
          <w:i/>
          <w:iCs/>
          <w:sz w:val="18"/>
          <w:szCs w:val="18"/>
          <w:lang w:val="sl-SI"/>
        </w:rPr>
        <w:t>Ruska misija</w:t>
      </w:r>
      <w:r w:rsidRPr="00053228">
        <w:rPr>
          <w:rFonts w:ascii="Lucida Sans Unicode" w:hAnsi="Lucida Sans Unicode" w:cs="Lucida Sans Unicode"/>
          <w:sz w:val="18"/>
          <w:szCs w:val="18"/>
          <w:lang w:val="sl-SI"/>
        </w:rPr>
        <w:t> in </w:t>
      </w:r>
      <w:proofErr w:type="spellStart"/>
      <w:r w:rsidRPr="00053228">
        <w:rPr>
          <w:rFonts w:ascii="Lucida Sans Unicode" w:hAnsi="Lucida Sans Unicode" w:cs="Lucida Sans Unicode"/>
          <w:i/>
          <w:iCs/>
          <w:sz w:val="18"/>
          <w:szCs w:val="18"/>
          <w:lang w:val="sl-SI"/>
        </w:rPr>
        <w:t>Babylon</w:t>
      </w:r>
      <w:proofErr w:type="spellEnd"/>
      <w:r w:rsidRPr="00053228">
        <w:rPr>
          <w:rFonts w:ascii="Lucida Sans Unicode" w:hAnsi="Lucida Sans Unicode" w:cs="Lucida Sans Unicode"/>
          <w:sz w:val="18"/>
          <w:szCs w:val="18"/>
          <w:lang w:val="sl-SI"/>
        </w:rPr>
        <w:t> so predstave, ki so nedvomno zaznamovale mariborsko in slovensko gledališče in ga postavile na svetovni gledališki zemljevid. Pandur je že kot mlad režiser pokazal nesporno obvladovanje izjemne moči vizualnega simbolnega jezika, s katerim je klasična besedila preoblikoval v drzne in sugestivne odrske svetove z inovativnimi scenskimi postavitvami, ki so neustavljivo privabljale občinstvo po vsem svetu.</w:t>
      </w:r>
      <w:r>
        <w:rPr>
          <w:rFonts w:ascii="Lucida Sans Unicode" w:hAnsi="Lucida Sans Unicode" w:cs="Lucida Sans Unicode"/>
          <w:sz w:val="18"/>
          <w:szCs w:val="18"/>
          <w:lang w:val="sl-SI"/>
        </w:rPr>
        <w:t xml:space="preserve"> </w:t>
      </w:r>
      <w:r w:rsidRPr="007D5662">
        <w:rPr>
          <w:rFonts w:ascii="Lucida Sans Unicode" w:hAnsi="Lucida Sans Unicode" w:cs="Lucida Sans Unicode"/>
          <w:sz w:val="18"/>
          <w:szCs w:val="18"/>
          <w:lang w:val="sl-SI"/>
        </w:rPr>
        <w:t>V svojih predstavah je raziskoval kvintesenco gledališkega materiala, razstavljal, odkrival pokrajine mitskega, arhetipskega, transcendentnega in v procesu ustvarjanja preučeval anatomijo in lepoto slehernega trenutka.</w:t>
      </w:r>
    </w:p>
    <w:p w14:paraId="10F5D938" w14:textId="77777777" w:rsidR="00342524" w:rsidRDefault="00342524" w:rsidP="00342524">
      <w:pPr>
        <w:rPr>
          <w:rFonts w:ascii="Lucida Sans Unicode" w:hAnsi="Lucida Sans Unicode" w:cs="Lucida Sans Unicode"/>
          <w:sz w:val="18"/>
          <w:szCs w:val="18"/>
          <w:lang w:val="sl-SI"/>
        </w:rPr>
      </w:pPr>
    </w:p>
    <w:p w14:paraId="429AE879" w14:textId="77777777" w:rsidR="00342524" w:rsidRDefault="00342524" w:rsidP="00342524">
      <w:pPr>
        <w:rPr>
          <w:rFonts w:ascii="Lucida Sans Unicode" w:hAnsi="Lucida Sans Unicode" w:cs="Lucida Sans Unicode"/>
          <w:sz w:val="18"/>
          <w:szCs w:val="18"/>
          <w:lang w:val="sl-SI"/>
        </w:rPr>
      </w:pPr>
      <w:r w:rsidRPr="006900CD">
        <w:rPr>
          <w:rFonts w:ascii="Lucida Sans Unicode" w:hAnsi="Lucida Sans Unicode" w:cs="Lucida Sans Unicode"/>
          <w:sz w:val="18"/>
          <w:szCs w:val="18"/>
          <w:lang w:val="sl-SI"/>
        </w:rPr>
        <w:t xml:space="preserve">Fotograf Angelo </w:t>
      </w:r>
      <w:proofErr w:type="spellStart"/>
      <w:r w:rsidRPr="006900CD">
        <w:rPr>
          <w:rFonts w:ascii="Lucida Sans Unicode" w:hAnsi="Lucida Sans Unicode" w:cs="Lucida Sans Unicode"/>
          <w:sz w:val="18"/>
          <w:szCs w:val="18"/>
          <w:lang w:val="sl-SI"/>
        </w:rPr>
        <w:t>Božac</w:t>
      </w:r>
      <w:proofErr w:type="spellEnd"/>
      <w:r w:rsidRPr="006900CD">
        <w:rPr>
          <w:rFonts w:ascii="Lucida Sans Unicode" w:hAnsi="Lucida Sans Unicode" w:cs="Lucida Sans Unicode"/>
          <w:sz w:val="18"/>
          <w:szCs w:val="18"/>
          <w:lang w:val="sl-SI"/>
        </w:rPr>
        <w:t xml:space="preserve">, takrat stalni sodelavec mariborskega gledališča, je sledil Pandurjevemu gledališkemu trenutku kot najbolj občutljivemu osnovnemu delcu gledališča in v svojem laboratoriju ustvaril zdaj že </w:t>
      </w:r>
      <w:proofErr w:type="spellStart"/>
      <w:r w:rsidRPr="006900CD">
        <w:rPr>
          <w:rFonts w:ascii="Lucida Sans Unicode" w:hAnsi="Lucida Sans Unicode" w:cs="Lucida Sans Unicode"/>
          <w:sz w:val="18"/>
          <w:szCs w:val="18"/>
          <w:lang w:val="sl-SI"/>
        </w:rPr>
        <w:t>ikonične</w:t>
      </w:r>
      <w:proofErr w:type="spellEnd"/>
      <w:r w:rsidRPr="006900CD">
        <w:rPr>
          <w:rFonts w:ascii="Lucida Sans Unicode" w:hAnsi="Lucida Sans Unicode" w:cs="Lucida Sans Unicode"/>
          <w:sz w:val="18"/>
          <w:szCs w:val="18"/>
          <w:lang w:val="sl-SI"/>
        </w:rPr>
        <w:t xml:space="preserve"> podobe predstav, ki ohranjajo spomin na to presežno obdobje. </w:t>
      </w:r>
    </w:p>
    <w:p w14:paraId="4B68DF59" w14:textId="77777777" w:rsidR="00342524" w:rsidRDefault="00342524" w:rsidP="00342524">
      <w:pPr>
        <w:rPr>
          <w:rFonts w:ascii="Lucida Sans Unicode" w:hAnsi="Lucida Sans Unicode" w:cs="Lucida Sans Unicode"/>
          <w:sz w:val="18"/>
          <w:szCs w:val="18"/>
          <w:lang w:val="sl-SI"/>
        </w:rPr>
      </w:pPr>
    </w:p>
    <w:p w14:paraId="58ECCC8F" w14:textId="77777777" w:rsidR="00342524" w:rsidRPr="006900CD" w:rsidRDefault="00342524" w:rsidP="00342524">
      <w:pPr>
        <w:rPr>
          <w:rFonts w:ascii="Lucida Sans Unicode" w:hAnsi="Lucida Sans Unicode" w:cs="Lucida Sans Unicode"/>
          <w:b/>
          <w:bCs/>
          <w:sz w:val="18"/>
          <w:szCs w:val="18"/>
          <w:lang w:val="sl-SI"/>
        </w:rPr>
      </w:pPr>
      <w:r w:rsidRPr="006900CD">
        <w:rPr>
          <w:rFonts w:ascii="Lucida Sans Unicode" w:hAnsi="Lucida Sans Unicode" w:cs="Lucida Sans Unicode"/>
          <w:b/>
          <w:bCs/>
          <w:sz w:val="18"/>
          <w:szCs w:val="18"/>
          <w:lang w:val="sl-SI"/>
        </w:rPr>
        <w:t>Gledališče Tomaža Pandu</w:t>
      </w:r>
      <w:r>
        <w:rPr>
          <w:rFonts w:ascii="Lucida Sans Unicode" w:hAnsi="Lucida Sans Unicode" w:cs="Lucida Sans Unicode"/>
          <w:b/>
          <w:bCs/>
          <w:sz w:val="18"/>
          <w:szCs w:val="18"/>
          <w:lang w:val="sl-SI"/>
        </w:rPr>
        <w:t>r</w:t>
      </w:r>
      <w:r w:rsidRPr="006900CD">
        <w:rPr>
          <w:rFonts w:ascii="Lucida Sans Unicode" w:hAnsi="Lucida Sans Unicode" w:cs="Lucida Sans Unicode"/>
          <w:b/>
          <w:bCs/>
          <w:sz w:val="18"/>
          <w:szCs w:val="18"/>
          <w:lang w:val="sl-SI"/>
        </w:rPr>
        <w:t>ja skozi fotografijo Angela Božca</w:t>
      </w:r>
    </w:p>
    <w:p w14:paraId="0F707F24" w14:textId="77777777" w:rsidR="00342524" w:rsidRDefault="00342524" w:rsidP="00342524">
      <w:pPr>
        <w:rPr>
          <w:rFonts w:ascii="Lucida Sans Unicode" w:hAnsi="Lucida Sans Unicode" w:cs="Lucida Sans Unicode"/>
          <w:sz w:val="18"/>
          <w:szCs w:val="18"/>
          <w:lang w:val="sl-SI"/>
        </w:rPr>
      </w:pPr>
    </w:p>
    <w:p w14:paraId="69CA3ED9" w14:textId="77777777" w:rsidR="00342524" w:rsidRDefault="00342524" w:rsidP="00342524">
      <w:pPr>
        <w:rPr>
          <w:rFonts w:ascii="Lucida Sans Unicode" w:hAnsi="Lucida Sans Unicode" w:cs="Lucida Sans Unicode"/>
          <w:sz w:val="18"/>
          <w:szCs w:val="18"/>
          <w:lang w:val="sl-SI"/>
        </w:rPr>
      </w:pPr>
      <w:r w:rsidRPr="007D5662">
        <w:rPr>
          <w:rFonts w:ascii="Lucida Sans Unicode" w:hAnsi="Lucida Sans Unicode" w:cs="Lucida Sans Unicode"/>
          <w:i/>
          <w:iCs/>
          <w:sz w:val="18"/>
          <w:szCs w:val="18"/>
          <w:lang w:val="sl-SI"/>
        </w:rPr>
        <w:t>»Fotografija ima v odnosu do gledališča številne vloge: od dokumentiranja do reprezentacije, z dolgim seznamom raznolikih naročniških zahtev. V slovenskem prostoru je v poznih osemdesetih letih prišlo do pomembnega preloma. Tudi gledališka fotografija se je zavestno oddaljila od koncepta zapisovanja realnosti in prestopila v polje interpretacije.</w:t>
      </w:r>
      <w:r>
        <w:rPr>
          <w:rFonts w:ascii="Lucida Sans Unicode" w:hAnsi="Lucida Sans Unicode" w:cs="Lucida Sans Unicode"/>
          <w:sz w:val="18"/>
          <w:szCs w:val="18"/>
          <w:lang w:val="sl-SI"/>
        </w:rPr>
        <w:t xml:space="preserve"> ( … ) </w:t>
      </w:r>
    </w:p>
    <w:p w14:paraId="233C3C94" w14:textId="77777777" w:rsidR="00342524" w:rsidRDefault="00342524" w:rsidP="00342524">
      <w:pPr>
        <w:rPr>
          <w:rFonts w:ascii="Lucida Sans Unicode" w:hAnsi="Lucida Sans Unicode" w:cs="Lucida Sans Unicode"/>
          <w:sz w:val="18"/>
          <w:szCs w:val="18"/>
          <w:lang w:val="sl-SI"/>
        </w:rPr>
      </w:pPr>
    </w:p>
    <w:p w14:paraId="2115DAB3" w14:textId="77777777" w:rsidR="00342524" w:rsidRDefault="00342524" w:rsidP="00342524">
      <w:pPr>
        <w:rPr>
          <w:rFonts w:ascii="Lucida Sans Unicode" w:hAnsi="Lucida Sans Unicode" w:cs="Lucida Sans Unicode"/>
          <w:i/>
          <w:iCs/>
          <w:sz w:val="18"/>
          <w:szCs w:val="18"/>
        </w:rPr>
      </w:pPr>
      <w:r w:rsidRPr="00934E17">
        <w:rPr>
          <w:rFonts w:ascii="Lucida Sans Unicode" w:hAnsi="Lucida Sans Unicode" w:cs="Lucida Sans Unicode"/>
          <w:i/>
          <w:iCs/>
          <w:sz w:val="18"/>
          <w:szCs w:val="18"/>
          <w:lang w:val="sl-SI"/>
        </w:rPr>
        <w:t xml:space="preserve">Angelo </w:t>
      </w:r>
      <w:proofErr w:type="spellStart"/>
      <w:r w:rsidRPr="00934E17">
        <w:rPr>
          <w:rFonts w:ascii="Lucida Sans Unicode" w:hAnsi="Lucida Sans Unicode" w:cs="Lucida Sans Unicode"/>
          <w:i/>
          <w:iCs/>
          <w:sz w:val="18"/>
          <w:szCs w:val="18"/>
          <w:lang w:val="sl-SI"/>
        </w:rPr>
        <w:t>Božac</w:t>
      </w:r>
      <w:proofErr w:type="spellEnd"/>
      <w:r w:rsidRPr="00934E17">
        <w:rPr>
          <w:rFonts w:ascii="Lucida Sans Unicode" w:hAnsi="Lucida Sans Unicode" w:cs="Lucida Sans Unicode"/>
          <w:i/>
          <w:iCs/>
          <w:sz w:val="18"/>
          <w:szCs w:val="18"/>
          <w:lang w:val="sl-SI"/>
        </w:rPr>
        <w:t>, ki je fotografiral vse predstave Tomaža Pandurja v mariborskem gledališču, je v dolgem sodelovanju razvil prepoznaven izrazni jezik. Ko govorimo o avtorskih fotografijah, moramo poudariti, da je fotograf sledil perfekcionistično premišljenemu dogajanju na odru – osredotočal se je na igro, izrazno mimiko igralca, specifike scene, kostume – vendar je realnost odrskega dogajanja na fotografijah premišljeno preoblikoval.</w:t>
      </w:r>
      <w:r w:rsidRPr="00934E17">
        <w:rPr>
          <w:rFonts w:ascii="Lucida Sans Unicode" w:hAnsi="Lucida Sans Unicode" w:cs="Lucida Sans Unicode"/>
          <w:sz w:val="18"/>
          <w:szCs w:val="18"/>
          <w:lang w:val="sl-SI"/>
        </w:rPr>
        <w:t xml:space="preserve"> </w:t>
      </w:r>
      <w:r w:rsidRPr="00580920">
        <w:rPr>
          <w:rFonts w:ascii="Lucida Sans Unicode" w:hAnsi="Lucida Sans Unicode" w:cs="Lucida Sans Unicode"/>
          <w:i/>
          <w:iCs/>
          <w:sz w:val="18"/>
          <w:szCs w:val="18"/>
        </w:rPr>
        <w:t xml:space="preserve">Nekatere fotografije na primer ponujajo poglede, ki jih gledalec iz gledališke dvorane nikoli ni mogel videti. Druge je ustvaril s približevanjem kadra, drastično </w:t>
      </w:r>
      <w:r w:rsidRPr="00580920">
        <w:rPr>
          <w:rFonts w:ascii="Lucida Sans Unicode" w:hAnsi="Lucida Sans Unicode" w:cs="Lucida Sans Unicode"/>
          <w:i/>
          <w:iCs/>
          <w:sz w:val="18"/>
          <w:szCs w:val="18"/>
        </w:rPr>
        <w:lastRenderedPageBreak/>
        <w:t>povečavo detajla, intenziviranjem kontrasta, repeticijo in zrnatostjo povečave, s čimer so se podobe oddaljile od realne situacije na odru. Oba pristopa sta bila plod režiserjevega zaupanja in fotografovega prizadevanja, da prodre onkraj gledalčeve neposredne percepcije vidnega. Prve so plod fotografovega prostega gibanja po vseh dimenzijah odra, druge so nastale v postprodukciji, v samotni intimi fotografske temnice. A tako ene kot druge se poskušajo odmakniti od vidnega, da bi postale še bolj resnične.</w:t>
      </w:r>
    </w:p>
    <w:p w14:paraId="5E73BBB9" w14:textId="77777777" w:rsidR="00342524" w:rsidRDefault="00342524" w:rsidP="00342524">
      <w:pPr>
        <w:rPr>
          <w:rFonts w:ascii="Lucida Sans Unicode" w:hAnsi="Lucida Sans Unicode" w:cs="Lucida Sans Unicode"/>
          <w:i/>
          <w:iCs/>
          <w:sz w:val="18"/>
          <w:szCs w:val="18"/>
        </w:rPr>
      </w:pPr>
    </w:p>
    <w:p w14:paraId="18F598FA" w14:textId="77777777" w:rsidR="00342524" w:rsidRPr="00A40721" w:rsidRDefault="00342524" w:rsidP="00342524">
      <w:pPr>
        <w:rPr>
          <w:rFonts w:ascii="Lucida Sans Unicode" w:hAnsi="Lucida Sans Unicode" w:cs="Lucida Sans Unicode"/>
          <w:i/>
          <w:iCs/>
          <w:sz w:val="18"/>
          <w:szCs w:val="18"/>
        </w:rPr>
      </w:pPr>
      <w:r w:rsidRPr="00A40721">
        <w:rPr>
          <w:rFonts w:ascii="Lucida Sans Unicode" w:hAnsi="Lucida Sans Unicode" w:cs="Lucida Sans Unicode"/>
          <w:i/>
          <w:iCs/>
          <w:sz w:val="18"/>
          <w:szCs w:val="18"/>
        </w:rPr>
        <w:t xml:space="preserve">Zanimivo razliko od večine gledališke fotografije v našem prostoru je dosegel z izbiro fotoaparata srednjega formata (Hasselblad), ki je odstopal od prevladujočega reportažnega koncepta v gledališki fotografiji. Zaradi tehnične kakovosti in velikosti negativa je ta omogočil bogat tonski razpon in ostrino podobe, še bolj pa je vplival na proces nastajanja – na stabilno in premišljeno fotografiranje ter načrtovano izbiro kadra, kompozicije in trenutka posnetka. Takšna procesualnost je narekovala gradnjo posamezne samostojne vizualne enote. Božčeve zgodnje fotografije upoštevajo razmerja zlatega reza, trikotne ali piramidalne kompozicije ter zbujajo asociacije na likovno izročilo renesanse in baroka. Čeprav motivno sledimo skrajnim ekstatičnim stanjem posameznika v soočenju s seboj ali pogosto nasprotnim in praznim okoljem, posredujejo preplet občutja večnosti in monumentalnosti. Slednje je ostalo prevladujoč koncept tudi kasneje, ko je ustvarjal v maloformatnem podolgovatem Leica formatu. </w:t>
      </w:r>
    </w:p>
    <w:p w14:paraId="20FA7076" w14:textId="77777777" w:rsidR="00342524" w:rsidRDefault="00342524" w:rsidP="00342524">
      <w:pPr>
        <w:rPr>
          <w:rFonts w:ascii="Lucida Sans Unicode" w:hAnsi="Lucida Sans Unicode" w:cs="Lucida Sans Unicode"/>
          <w:sz w:val="18"/>
          <w:szCs w:val="18"/>
        </w:rPr>
      </w:pPr>
    </w:p>
    <w:p w14:paraId="42B916D7" w14:textId="77777777" w:rsidR="00342524" w:rsidRPr="007D5662" w:rsidRDefault="00342524" w:rsidP="00342524">
      <w:pPr>
        <w:rPr>
          <w:rFonts w:ascii="Lucida Sans Unicode" w:hAnsi="Lucida Sans Unicode" w:cs="Lucida Sans Unicode"/>
          <w:sz w:val="18"/>
          <w:szCs w:val="18"/>
        </w:rPr>
      </w:pPr>
      <w:r w:rsidRPr="00AD5A0F">
        <w:rPr>
          <w:rFonts w:ascii="Lucida Sans Unicode" w:hAnsi="Lucida Sans Unicode" w:cs="Lucida Sans Unicode"/>
          <w:i/>
          <w:iCs/>
          <w:sz w:val="18"/>
          <w:szCs w:val="18"/>
        </w:rPr>
        <w:t>Ali lahko fotografija podaljša življenje gledališke predstave? Če ga lahko, so fotografije Angel</w:t>
      </w:r>
      <w:r>
        <w:rPr>
          <w:rFonts w:ascii="Lucida Sans Unicode" w:hAnsi="Lucida Sans Unicode" w:cs="Lucida Sans Unicode"/>
          <w:i/>
          <w:iCs/>
          <w:sz w:val="18"/>
          <w:szCs w:val="18"/>
        </w:rPr>
        <w:t>a</w:t>
      </w:r>
      <w:r w:rsidRPr="00AD5A0F">
        <w:rPr>
          <w:rFonts w:ascii="Lucida Sans Unicode" w:hAnsi="Lucida Sans Unicode" w:cs="Lucida Sans Unicode"/>
          <w:i/>
          <w:iCs/>
          <w:sz w:val="18"/>
          <w:szCs w:val="18"/>
        </w:rPr>
        <w:t xml:space="preserve"> Bož</w:t>
      </w:r>
      <w:r>
        <w:rPr>
          <w:rFonts w:ascii="Lucida Sans Unicode" w:hAnsi="Lucida Sans Unicode" w:cs="Lucida Sans Unicode"/>
          <w:i/>
          <w:iCs/>
          <w:sz w:val="18"/>
          <w:szCs w:val="18"/>
        </w:rPr>
        <w:t>ca</w:t>
      </w:r>
      <w:r w:rsidRPr="00AD5A0F">
        <w:rPr>
          <w:rFonts w:ascii="Lucida Sans Unicode" w:hAnsi="Lucida Sans Unicode" w:cs="Lucida Sans Unicode"/>
          <w:i/>
          <w:iCs/>
          <w:sz w:val="18"/>
          <w:szCs w:val="18"/>
        </w:rPr>
        <w:t xml:space="preserve"> zelo blizu temu, da obudijo estetsko, skoraj ritualno izkušnjo gledališča Tomaž</w:t>
      </w:r>
      <w:r>
        <w:rPr>
          <w:rFonts w:ascii="Lucida Sans Unicode" w:hAnsi="Lucida Sans Unicode" w:cs="Lucida Sans Unicode"/>
          <w:i/>
          <w:iCs/>
          <w:sz w:val="18"/>
          <w:szCs w:val="18"/>
        </w:rPr>
        <w:t>a</w:t>
      </w:r>
      <w:r w:rsidRPr="00AD5A0F">
        <w:rPr>
          <w:rFonts w:ascii="Lucida Sans Unicode" w:hAnsi="Lucida Sans Unicode" w:cs="Lucida Sans Unicode"/>
          <w:i/>
          <w:iCs/>
          <w:sz w:val="18"/>
          <w:szCs w:val="18"/>
        </w:rPr>
        <w:t xml:space="preserve"> Pandur</w:t>
      </w:r>
      <w:r>
        <w:rPr>
          <w:rFonts w:ascii="Lucida Sans Unicode" w:hAnsi="Lucida Sans Unicode" w:cs="Lucida Sans Unicode"/>
          <w:i/>
          <w:iCs/>
          <w:sz w:val="18"/>
          <w:szCs w:val="18"/>
        </w:rPr>
        <w:t>ja</w:t>
      </w:r>
      <w:r w:rsidRPr="00AD5A0F">
        <w:rPr>
          <w:rFonts w:ascii="Lucida Sans Unicode" w:hAnsi="Lucida Sans Unicode" w:cs="Lucida Sans Unicode"/>
          <w:i/>
          <w:iCs/>
          <w:sz w:val="18"/>
          <w:szCs w:val="18"/>
        </w:rPr>
        <w:t>. So zgoščena bistva Pandurjevih uprizoritev, ki so hkrati postale njihove ikonične podobe. Kako zelo je režiser verjel v moč vizualnega predstavljanja, dokazuje dejstvo, da so bile izbrane Božčeve podobe izobešene pred gledališčem namesto velikih zastav.</w:t>
      </w:r>
      <w:r>
        <w:rPr>
          <w:rFonts w:ascii="Lucida Sans Unicode" w:hAnsi="Lucida Sans Unicode" w:cs="Lucida Sans Unicode"/>
          <w:i/>
          <w:iCs/>
          <w:sz w:val="18"/>
          <w:szCs w:val="18"/>
        </w:rPr>
        <w:t xml:space="preserve"> </w:t>
      </w:r>
      <w:r>
        <w:rPr>
          <w:rFonts w:ascii="Lucida Sans Unicode" w:hAnsi="Lucida Sans Unicode" w:cs="Lucida Sans Unicode"/>
          <w:sz w:val="18"/>
          <w:szCs w:val="18"/>
        </w:rPr>
        <w:t xml:space="preserve">( ... ) </w:t>
      </w:r>
    </w:p>
    <w:p w14:paraId="51AE03E1" w14:textId="77777777" w:rsidR="00342524" w:rsidRDefault="00342524" w:rsidP="00342524">
      <w:pPr>
        <w:rPr>
          <w:rFonts w:ascii="Lucida Sans Unicode" w:hAnsi="Lucida Sans Unicode" w:cs="Lucida Sans Unicode"/>
          <w:i/>
          <w:iCs/>
          <w:sz w:val="18"/>
          <w:szCs w:val="18"/>
        </w:rPr>
      </w:pPr>
    </w:p>
    <w:p w14:paraId="1BD7BD69" w14:textId="77777777" w:rsidR="00342524" w:rsidRPr="007D5662" w:rsidRDefault="00342524" w:rsidP="00342524">
      <w:pPr>
        <w:rPr>
          <w:rFonts w:ascii="Lucida Sans Unicode" w:hAnsi="Lucida Sans Unicode" w:cs="Lucida Sans Unicode"/>
          <w:i/>
          <w:iCs/>
          <w:sz w:val="18"/>
          <w:szCs w:val="18"/>
        </w:rPr>
      </w:pPr>
      <w:r w:rsidRPr="007D5662">
        <w:rPr>
          <w:rFonts w:ascii="Lucida Sans Unicode" w:hAnsi="Lucida Sans Unicode" w:cs="Lucida Sans Unicode"/>
          <w:i/>
          <w:iCs/>
          <w:sz w:val="18"/>
          <w:szCs w:val="18"/>
        </w:rPr>
        <w:t>Fotografije Angela Božca niso le sled gledališča Tomaža Pandurja, temveč njegovo podaljšanje v drugem mediju – vizualni odmev, ki vztraja onkraj izginotja uprizoritve. In prav v tej točki se najtesneje približajo Tomažu Pandurju in režiserjevi ideji večnega, a tudi večplastnega branja časa.</w:t>
      </w:r>
      <w:r>
        <w:rPr>
          <w:rFonts w:ascii="Lucida Sans Unicode" w:hAnsi="Lucida Sans Unicode" w:cs="Lucida Sans Unicode"/>
          <w:sz w:val="18"/>
          <w:szCs w:val="18"/>
        </w:rPr>
        <w:t>”</w:t>
      </w:r>
      <w:r w:rsidRPr="007D5662">
        <w:rPr>
          <w:rFonts w:ascii="Lucida Sans Unicode" w:hAnsi="Lucida Sans Unicode" w:cs="Lucida Sans Unicode"/>
          <w:i/>
          <w:iCs/>
          <w:sz w:val="18"/>
          <w:szCs w:val="18"/>
        </w:rPr>
        <w:t xml:space="preserve"> </w:t>
      </w:r>
    </w:p>
    <w:p w14:paraId="3E8A237C" w14:textId="77777777" w:rsidR="00342524" w:rsidRPr="007D5662" w:rsidRDefault="00342524" w:rsidP="00342524">
      <w:pPr>
        <w:rPr>
          <w:rFonts w:ascii="Lucida Sans Unicode" w:hAnsi="Lucida Sans Unicode" w:cs="Lucida Sans Unicode"/>
          <w:sz w:val="18"/>
          <w:szCs w:val="18"/>
        </w:rPr>
      </w:pPr>
    </w:p>
    <w:p w14:paraId="3B345277" w14:textId="77777777" w:rsidR="00342524" w:rsidRDefault="00342524" w:rsidP="00342524">
      <w:pPr>
        <w:rPr>
          <w:rFonts w:ascii="Lucida Sans Unicode" w:hAnsi="Lucida Sans Unicode" w:cs="Lucida Sans Unicode"/>
          <w:sz w:val="18"/>
          <w:szCs w:val="18"/>
          <w:lang w:val="sl-SI"/>
        </w:rPr>
      </w:pPr>
      <w:r w:rsidRPr="00AD5A0F">
        <w:rPr>
          <w:rFonts w:ascii="Lucida Sans Unicode" w:hAnsi="Lucida Sans Unicode" w:cs="Lucida Sans Unicode"/>
          <w:sz w:val="18"/>
          <w:szCs w:val="18"/>
        </w:rPr>
        <w:t>- Breda Kolar Sluga</w:t>
      </w:r>
      <w:r w:rsidRPr="00053228">
        <w:rPr>
          <w:rFonts w:ascii="Lucida Sans Unicode" w:hAnsi="Lucida Sans Unicode" w:cs="Lucida Sans Unicode"/>
          <w:sz w:val="18"/>
          <w:szCs w:val="18"/>
          <w:lang w:val="sl-SI"/>
        </w:rPr>
        <w:br/>
      </w:r>
    </w:p>
    <w:p w14:paraId="4C5B4CBC" w14:textId="513D640E" w:rsidR="00342524" w:rsidRPr="00934E17" w:rsidRDefault="00342524" w:rsidP="00342524">
      <w:pPr>
        <w:rPr>
          <w:rFonts w:ascii="Lucida Sans Unicode" w:hAnsi="Lucida Sans Unicode" w:cs="Lucida Sans Unicode"/>
          <w:sz w:val="18"/>
          <w:szCs w:val="18"/>
          <w:lang w:val="sl-SI"/>
        </w:rPr>
      </w:pPr>
      <w:r w:rsidRPr="00053228">
        <w:rPr>
          <w:rFonts w:ascii="Lucida Sans Unicode" w:hAnsi="Lucida Sans Unicode" w:cs="Lucida Sans Unicode"/>
          <w:sz w:val="18"/>
          <w:szCs w:val="18"/>
          <w:lang w:val="sl-SI"/>
        </w:rPr>
        <w:t>Razstava bo v času </w:t>
      </w:r>
      <w:hyperlink r:id="rId9" w:history="1">
        <w:r w:rsidRPr="00053228">
          <w:rPr>
            <w:rStyle w:val="Hiperpovezava"/>
            <w:rFonts w:ascii="Lucida Sans Unicode" w:hAnsi="Lucida Sans Unicode" w:cs="Lucida Sans Unicode"/>
            <w:sz w:val="18"/>
            <w:szCs w:val="18"/>
            <w:lang w:val="sl-SI"/>
          </w:rPr>
          <w:t>Festivala Borštnikovo srečanje</w:t>
        </w:r>
      </w:hyperlink>
      <w:r w:rsidRPr="00053228">
        <w:rPr>
          <w:rFonts w:ascii="Lucida Sans Unicode" w:hAnsi="Lucida Sans Unicode" w:cs="Lucida Sans Unicode"/>
          <w:sz w:val="18"/>
          <w:szCs w:val="18"/>
          <w:lang w:val="sl-SI"/>
        </w:rPr>
        <w:t> (8.–21. junij 2026) na ogled v </w:t>
      </w:r>
      <w:hyperlink r:id="rId10" w:history="1">
        <w:r w:rsidRPr="00053228">
          <w:rPr>
            <w:rStyle w:val="Hiperpovezava"/>
            <w:rFonts w:ascii="Lucida Sans Unicode" w:hAnsi="Lucida Sans Unicode" w:cs="Lucida Sans Unicode"/>
            <w:sz w:val="18"/>
            <w:szCs w:val="18"/>
            <w:lang w:val="sl-SI"/>
          </w:rPr>
          <w:t>SNG Maribor</w:t>
        </w:r>
      </w:hyperlink>
      <w:r w:rsidRPr="00053228">
        <w:rPr>
          <w:rFonts w:ascii="Lucida Sans Unicode" w:hAnsi="Lucida Sans Unicode" w:cs="Lucida Sans Unicode"/>
          <w:sz w:val="18"/>
          <w:szCs w:val="18"/>
          <w:lang w:val="sl-SI"/>
        </w:rPr>
        <w:t>. Ob razstavi bo v okviru </w:t>
      </w:r>
      <w:hyperlink r:id="rId11" w:history="1">
        <w:r w:rsidRPr="00053228">
          <w:rPr>
            <w:rStyle w:val="Hiperpovezava"/>
            <w:rFonts w:ascii="Lucida Sans Unicode" w:hAnsi="Lucida Sans Unicode" w:cs="Lucida Sans Unicode"/>
            <w:sz w:val="18"/>
            <w:szCs w:val="18"/>
            <w:lang w:val="sl-SI"/>
          </w:rPr>
          <w:t>61. Festivala Borštnikovo srečanje 2026</w:t>
        </w:r>
      </w:hyperlink>
      <w:r w:rsidRPr="00053228">
        <w:rPr>
          <w:rFonts w:ascii="Lucida Sans Unicode" w:hAnsi="Lucida Sans Unicode" w:cs="Lucida Sans Unicode"/>
          <w:sz w:val="18"/>
          <w:szCs w:val="18"/>
          <w:lang w:val="sl-SI"/>
        </w:rPr>
        <w:t> potekala okrogla miza, niz dogodkov v poklon prezgodaj preminulemu režiserju pa bo dopolnila uprizoritev </w:t>
      </w:r>
      <w:proofErr w:type="spellStart"/>
      <w:r w:rsidRPr="00053228">
        <w:rPr>
          <w:rFonts w:ascii="Lucida Sans Unicode" w:hAnsi="Lucida Sans Unicode" w:cs="Lucida Sans Unicode"/>
          <w:i/>
          <w:iCs/>
          <w:sz w:val="18"/>
          <w:szCs w:val="18"/>
          <w:lang w:val="sl-SI"/>
        </w:rPr>
        <w:t>Immaculata</w:t>
      </w:r>
      <w:proofErr w:type="spellEnd"/>
      <w:r w:rsidRPr="00053228">
        <w:rPr>
          <w:rFonts w:ascii="Lucida Sans Unicode" w:hAnsi="Lucida Sans Unicode" w:cs="Lucida Sans Unicode"/>
          <w:sz w:val="18"/>
          <w:szCs w:val="18"/>
          <w:lang w:val="sl-SI"/>
        </w:rPr>
        <w:t xml:space="preserve">, za katero sta besedilo po romanu </w:t>
      </w:r>
      <w:r w:rsidRPr="001B1F9D">
        <w:rPr>
          <w:rFonts w:ascii="Lucida Sans Unicode" w:hAnsi="Lucida Sans Unicode" w:cs="Lucida Sans Unicode"/>
          <w:i/>
          <w:iCs/>
          <w:sz w:val="18"/>
          <w:szCs w:val="18"/>
          <w:lang w:val="sl-SI"/>
        </w:rPr>
        <w:t>Marijin testament</w:t>
      </w:r>
      <w:r w:rsidRPr="00053228">
        <w:rPr>
          <w:rFonts w:ascii="Lucida Sans Unicode" w:hAnsi="Lucida Sans Unicode" w:cs="Lucida Sans Unicode"/>
          <w:sz w:val="18"/>
          <w:szCs w:val="18"/>
          <w:lang w:val="sl-SI"/>
        </w:rPr>
        <w:t xml:space="preserve"> </w:t>
      </w:r>
      <w:proofErr w:type="spellStart"/>
      <w:r w:rsidRPr="00053228">
        <w:rPr>
          <w:rFonts w:ascii="Lucida Sans Unicode" w:hAnsi="Lucida Sans Unicode" w:cs="Lucida Sans Unicode"/>
          <w:sz w:val="18"/>
          <w:szCs w:val="18"/>
          <w:lang w:val="sl-SI"/>
        </w:rPr>
        <w:t>Colma</w:t>
      </w:r>
      <w:proofErr w:type="spellEnd"/>
      <w:r w:rsidRPr="00053228">
        <w:rPr>
          <w:rFonts w:ascii="Lucida Sans Unicode" w:hAnsi="Lucida Sans Unicode" w:cs="Lucida Sans Unicode"/>
          <w:sz w:val="18"/>
          <w:szCs w:val="18"/>
          <w:lang w:val="sl-SI"/>
        </w:rPr>
        <w:t xml:space="preserve"> </w:t>
      </w:r>
      <w:proofErr w:type="spellStart"/>
      <w:r w:rsidRPr="00053228">
        <w:rPr>
          <w:rFonts w:ascii="Lucida Sans Unicode" w:hAnsi="Lucida Sans Unicode" w:cs="Lucida Sans Unicode"/>
          <w:sz w:val="18"/>
          <w:szCs w:val="18"/>
          <w:lang w:val="sl-SI"/>
        </w:rPr>
        <w:t>Tóibína</w:t>
      </w:r>
      <w:proofErr w:type="spellEnd"/>
      <w:r w:rsidRPr="00053228">
        <w:rPr>
          <w:rFonts w:ascii="Lucida Sans Unicode" w:hAnsi="Lucida Sans Unicode" w:cs="Lucida Sans Unicode"/>
          <w:sz w:val="18"/>
          <w:szCs w:val="18"/>
          <w:lang w:val="sl-SI"/>
        </w:rPr>
        <w:t xml:space="preserve"> pripravila Tomaž Pandur in dramaturginja Livija Pandur. </w:t>
      </w:r>
    </w:p>
    <w:p w14:paraId="264B136E" w14:textId="53341CFA" w:rsidR="00B46821" w:rsidRPr="00053228" w:rsidRDefault="00B46821" w:rsidP="00342524">
      <w:pPr>
        <w:pStyle w:val="Navadensplet"/>
        <w:spacing w:after="150" w:afterAutospacing="0"/>
        <w:rPr>
          <w:rFonts w:ascii="Lucida Sans Unicode" w:hAnsi="Lucida Sans Unicode" w:cs="Lucida Sans Unicode"/>
          <w:sz w:val="18"/>
          <w:szCs w:val="18"/>
        </w:rPr>
      </w:pPr>
      <w:r w:rsidRPr="00053228">
        <w:rPr>
          <w:rFonts w:ascii="Lucida Sans Unicode" w:hAnsi="Lucida Sans Unicode" w:cs="Lucida Sans Unicode"/>
          <w:b/>
          <w:bCs/>
          <w:sz w:val="18"/>
          <w:szCs w:val="18"/>
        </w:rPr>
        <w:t>Tomaž Pandur</w:t>
      </w:r>
      <w:r w:rsidRPr="00053228">
        <w:rPr>
          <w:rFonts w:ascii="Lucida Sans Unicode" w:hAnsi="Lucida Sans Unicode" w:cs="Lucida Sans Unicode"/>
          <w:sz w:val="18"/>
          <w:szCs w:val="18"/>
        </w:rPr>
        <w:t xml:space="preserve"> (r. 1963, Maribor, u. 2016, Skopje) je že kot dijak Prve gimnazije Maribor ustanovil gledališko skupino </w:t>
      </w:r>
      <w:proofErr w:type="spellStart"/>
      <w:r w:rsidRPr="00053228">
        <w:rPr>
          <w:rFonts w:ascii="Lucida Sans Unicode" w:hAnsi="Lucida Sans Unicode" w:cs="Lucida Sans Unicode"/>
          <w:sz w:val="18"/>
          <w:szCs w:val="18"/>
        </w:rPr>
        <w:t>Tespisov</w:t>
      </w:r>
      <w:proofErr w:type="spellEnd"/>
      <w:r w:rsidRPr="00053228">
        <w:rPr>
          <w:rFonts w:ascii="Lucida Sans Unicode" w:hAnsi="Lucida Sans Unicode" w:cs="Lucida Sans Unicode"/>
          <w:sz w:val="18"/>
          <w:szCs w:val="18"/>
        </w:rPr>
        <w:t xml:space="preserve"> voz in s prvimi uprizoritvami takoj opozoril nase. Zaključil je študij gledališke režije na ljubljanski Akademiji za gledališče, radio, film in televizijo, kjer je za režijo diplomske uprizoritve </w:t>
      </w:r>
      <w:r w:rsidRPr="007D5662">
        <w:rPr>
          <w:rFonts w:ascii="Lucida Sans Unicode" w:hAnsi="Lucida Sans Unicode" w:cs="Lucida Sans Unicode"/>
          <w:i/>
          <w:iCs/>
          <w:sz w:val="18"/>
          <w:szCs w:val="18"/>
        </w:rPr>
        <w:t>Marija Stuart</w:t>
      </w:r>
      <w:r w:rsidRPr="00053228">
        <w:rPr>
          <w:rFonts w:ascii="Lucida Sans Unicode" w:hAnsi="Lucida Sans Unicode" w:cs="Lucida Sans Unicode"/>
          <w:sz w:val="18"/>
          <w:szCs w:val="18"/>
        </w:rPr>
        <w:t xml:space="preserve"> prejel študentsko Prešernovo nagrado. Prvo profesionalno, danes kultno predstavo </w:t>
      </w:r>
      <w:r w:rsidRPr="007D5662">
        <w:rPr>
          <w:rFonts w:ascii="Lucida Sans Unicode" w:hAnsi="Lucida Sans Unicode" w:cs="Lucida Sans Unicode"/>
          <w:i/>
          <w:iCs/>
          <w:sz w:val="18"/>
          <w:szCs w:val="18"/>
        </w:rPr>
        <w:t xml:space="preserve">Šeherezada </w:t>
      </w:r>
      <w:r w:rsidRPr="00053228">
        <w:rPr>
          <w:rFonts w:ascii="Lucida Sans Unicode" w:hAnsi="Lucida Sans Unicode" w:cs="Lucida Sans Unicode"/>
          <w:sz w:val="18"/>
          <w:szCs w:val="18"/>
        </w:rPr>
        <w:t xml:space="preserve">je leta 1989 zrežiral v Slovenskem mladinskem gledališču. Še istega leta je prevzel umetniško vodenje mariborske Drame, ki jo je vodil sedem let in v tem času s svojimi uprizoritvami in z uprizoritvami drugih režiserjev prodrl na svetovne odre. Po odhodu iz Maribora se je odselil v New York, se preizkusil na področju filma, njegovo gledališko ustvarjanje pa se je nadaljevalo v Nemčiji, Španiji, Srbiji in na Hrvaškem. Skupaj s sestro dramaturginjo </w:t>
      </w:r>
      <w:proofErr w:type="spellStart"/>
      <w:r w:rsidRPr="00053228">
        <w:rPr>
          <w:rFonts w:ascii="Lucida Sans Unicode" w:hAnsi="Lucida Sans Unicode" w:cs="Lucida Sans Unicode"/>
          <w:sz w:val="18"/>
          <w:szCs w:val="18"/>
        </w:rPr>
        <w:t>Livijo</w:t>
      </w:r>
      <w:proofErr w:type="spellEnd"/>
      <w:r w:rsidRPr="00053228">
        <w:rPr>
          <w:rFonts w:ascii="Lucida Sans Unicode" w:hAnsi="Lucida Sans Unicode" w:cs="Lucida Sans Unicode"/>
          <w:sz w:val="18"/>
          <w:szCs w:val="18"/>
        </w:rPr>
        <w:t xml:space="preserve"> Pandur je leta 2002 ustanovil gledališče </w:t>
      </w:r>
      <w:proofErr w:type="spellStart"/>
      <w:r>
        <w:fldChar w:fldCharType="begin"/>
      </w:r>
      <w:r>
        <w:instrText>HYPERLINK "http://www.pandurtheaters.com/"</w:instrText>
      </w:r>
      <w:r>
        <w:fldChar w:fldCharType="separate"/>
      </w:r>
      <w:r w:rsidRPr="00053228">
        <w:rPr>
          <w:rStyle w:val="Hiperpovezava"/>
          <w:rFonts w:ascii="Lucida Sans Unicode" w:hAnsi="Lucida Sans Unicode" w:cs="Lucida Sans Unicode"/>
          <w:sz w:val="18"/>
          <w:szCs w:val="18"/>
        </w:rPr>
        <w:t>Pandur.Theaters</w:t>
      </w:r>
      <w:proofErr w:type="spellEnd"/>
      <w:r>
        <w:rPr>
          <w:rStyle w:val="Hiperpovezava"/>
          <w:rFonts w:ascii="Lucida Sans Unicode" w:hAnsi="Lucida Sans Unicode" w:cs="Lucida Sans Unicode"/>
          <w:sz w:val="18"/>
          <w:szCs w:val="18"/>
        </w:rPr>
        <w:fldChar w:fldCharType="end"/>
      </w:r>
      <w:r w:rsidRPr="00053228">
        <w:rPr>
          <w:rFonts w:ascii="Lucida Sans Unicode" w:hAnsi="Lucida Sans Unicode" w:cs="Lucida Sans Unicode"/>
          <w:sz w:val="18"/>
          <w:szCs w:val="18"/>
        </w:rPr>
        <w:t xml:space="preserve">. Ni se omejeval le na dramske režije, ustvarjal je tudi v operi in baletu. Nastala so dela </w:t>
      </w:r>
      <w:proofErr w:type="spellStart"/>
      <w:r w:rsidRPr="007D5662">
        <w:rPr>
          <w:rFonts w:ascii="Lucida Sans Unicode" w:hAnsi="Lucida Sans Unicode" w:cs="Lucida Sans Unicode"/>
          <w:i/>
          <w:iCs/>
          <w:sz w:val="18"/>
          <w:szCs w:val="18"/>
        </w:rPr>
        <w:t>Hazarski</w:t>
      </w:r>
      <w:proofErr w:type="spellEnd"/>
      <w:r w:rsidRPr="007D5662">
        <w:rPr>
          <w:rFonts w:ascii="Lucida Sans Unicode" w:hAnsi="Lucida Sans Unicode" w:cs="Lucida Sans Unicode"/>
          <w:i/>
          <w:iCs/>
          <w:sz w:val="18"/>
          <w:szCs w:val="18"/>
        </w:rPr>
        <w:t xml:space="preserve"> besednjak</w:t>
      </w:r>
      <w:r w:rsidRPr="00053228">
        <w:rPr>
          <w:rFonts w:ascii="Lucida Sans Unicode" w:hAnsi="Lucida Sans Unicode" w:cs="Lucida Sans Unicode"/>
          <w:sz w:val="18"/>
          <w:szCs w:val="18"/>
        </w:rPr>
        <w:t xml:space="preserve">, </w:t>
      </w:r>
      <w:r w:rsidRPr="007D5662">
        <w:rPr>
          <w:rFonts w:ascii="Lucida Sans Unicode" w:hAnsi="Lucida Sans Unicode" w:cs="Lucida Sans Unicode"/>
          <w:i/>
          <w:iCs/>
          <w:sz w:val="18"/>
          <w:szCs w:val="18"/>
        </w:rPr>
        <w:t>Sto minut</w:t>
      </w:r>
      <w:r w:rsidRPr="00053228">
        <w:rPr>
          <w:rFonts w:ascii="Lucida Sans Unicode" w:hAnsi="Lucida Sans Unicode" w:cs="Lucida Sans Unicode"/>
          <w:sz w:val="18"/>
          <w:szCs w:val="18"/>
        </w:rPr>
        <w:t xml:space="preserve">, </w:t>
      </w:r>
      <w:r>
        <w:rPr>
          <w:rFonts w:ascii="Lucida Sans Unicode" w:hAnsi="Lucida Sans Unicode" w:cs="Lucida Sans Unicode"/>
          <w:i/>
          <w:iCs/>
          <w:sz w:val="18"/>
          <w:szCs w:val="18"/>
        </w:rPr>
        <w:t>Inferno,</w:t>
      </w:r>
      <w:r w:rsidRPr="00053228">
        <w:rPr>
          <w:rFonts w:ascii="Lucida Sans Unicode" w:hAnsi="Lucida Sans Unicode" w:cs="Lucida Sans Unicode"/>
          <w:sz w:val="18"/>
          <w:szCs w:val="18"/>
        </w:rPr>
        <w:t xml:space="preserve"> </w:t>
      </w:r>
      <w:r w:rsidRPr="007D5662">
        <w:rPr>
          <w:rFonts w:ascii="Lucida Sans Unicode" w:hAnsi="Lucida Sans Unicode" w:cs="Lucida Sans Unicode"/>
          <w:i/>
          <w:iCs/>
          <w:sz w:val="18"/>
          <w:szCs w:val="18"/>
        </w:rPr>
        <w:t xml:space="preserve">Tesla </w:t>
      </w:r>
      <w:proofErr w:type="spellStart"/>
      <w:r w:rsidRPr="007D5662">
        <w:rPr>
          <w:rFonts w:ascii="Lucida Sans Unicode" w:hAnsi="Lucida Sans Unicode" w:cs="Lucida Sans Unicode"/>
          <w:i/>
          <w:iCs/>
          <w:sz w:val="18"/>
          <w:szCs w:val="18"/>
        </w:rPr>
        <w:t>Electric</w:t>
      </w:r>
      <w:proofErr w:type="spellEnd"/>
      <w:r w:rsidRPr="007D5662">
        <w:rPr>
          <w:rFonts w:ascii="Lucida Sans Unicode" w:hAnsi="Lucida Sans Unicode" w:cs="Lucida Sans Unicode"/>
          <w:i/>
          <w:iCs/>
          <w:sz w:val="18"/>
          <w:szCs w:val="18"/>
        </w:rPr>
        <w:t xml:space="preserve"> </w:t>
      </w:r>
      <w:proofErr w:type="spellStart"/>
      <w:r w:rsidRPr="007D5662">
        <w:rPr>
          <w:rFonts w:ascii="Lucida Sans Unicode" w:hAnsi="Lucida Sans Unicode" w:cs="Lucida Sans Unicode"/>
          <w:i/>
          <w:iCs/>
          <w:sz w:val="18"/>
          <w:szCs w:val="18"/>
        </w:rPr>
        <w:t>Company</w:t>
      </w:r>
      <w:proofErr w:type="spellEnd"/>
      <w:r w:rsidRPr="00053228">
        <w:rPr>
          <w:rFonts w:ascii="Lucida Sans Unicode" w:hAnsi="Lucida Sans Unicode" w:cs="Lucida Sans Unicode"/>
          <w:sz w:val="18"/>
          <w:szCs w:val="18"/>
        </w:rPr>
        <w:t xml:space="preserve">, </w:t>
      </w:r>
      <w:r w:rsidRPr="007D5662">
        <w:rPr>
          <w:rFonts w:ascii="Lucida Sans Unicode" w:hAnsi="Lucida Sans Unicode" w:cs="Lucida Sans Unicode"/>
          <w:i/>
          <w:iCs/>
          <w:sz w:val="18"/>
          <w:szCs w:val="18"/>
        </w:rPr>
        <w:t>Barok</w:t>
      </w:r>
      <w:r w:rsidRPr="00053228">
        <w:rPr>
          <w:rFonts w:ascii="Lucida Sans Unicode" w:hAnsi="Lucida Sans Unicode" w:cs="Lucida Sans Unicode"/>
          <w:sz w:val="18"/>
          <w:szCs w:val="18"/>
        </w:rPr>
        <w:t xml:space="preserve">, </w:t>
      </w:r>
      <w:r>
        <w:rPr>
          <w:rFonts w:ascii="Lucida Sans Unicode" w:hAnsi="Lucida Sans Unicode" w:cs="Lucida Sans Unicode"/>
          <w:sz w:val="18"/>
          <w:szCs w:val="18"/>
        </w:rPr>
        <w:t xml:space="preserve">Medeja, </w:t>
      </w:r>
      <w:r w:rsidRPr="007D5662">
        <w:rPr>
          <w:rFonts w:ascii="Lucida Sans Unicode" w:hAnsi="Lucida Sans Unicode" w:cs="Lucida Sans Unicode"/>
          <w:i/>
          <w:iCs/>
          <w:sz w:val="18"/>
          <w:szCs w:val="18"/>
        </w:rPr>
        <w:t>Somrak bogov</w:t>
      </w:r>
      <w:r>
        <w:rPr>
          <w:rFonts w:ascii="Lucida Sans Unicode" w:hAnsi="Lucida Sans Unicode" w:cs="Lucida Sans Unicode"/>
          <w:sz w:val="18"/>
          <w:szCs w:val="18"/>
        </w:rPr>
        <w:t xml:space="preserve">, </w:t>
      </w:r>
      <w:r w:rsidRPr="001B1F9D">
        <w:rPr>
          <w:rFonts w:ascii="Lucida Sans Unicode" w:hAnsi="Lucida Sans Unicode" w:cs="Lucida Sans Unicode"/>
          <w:i/>
          <w:iCs/>
          <w:sz w:val="18"/>
          <w:szCs w:val="18"/>
        </w:rPr>
        <w:t>Kaligula</w:t>
      </w:r>
      <w:r>
        <w:rPr>
          <w:rFonts w:ascii="Lucida Sans Unicode" w:hAnsi="Lucida Sans Unicode" w:cs="Lucida Sans Unicode"/>
          <w:sz w:val="18"/>
          <w:szCs w:val="18"/>
        </w:rPr>
        <w:t>, …</w:t>
      </w:r>
      <w:r w:rsidRPr="00053228">
        <w:rPr>
          <w:rFonts w:ascii="Lucida Sans Unicode" w:hAnsi="Lucida Sans Unicode" w:cs="Lucida Sans Unicode"/>
          <w:sz w:val="18"/>
          <w:szCs w:val="18"/>
        </w:rPr>
        <w:t xml:space="preserve"> V koprodukciji s Hrvaškim narodnim gledališčem Zagreb, Evropsko prestolnico kulture in </w:t>
      </w:r>
      <w:proofErr w:type="spellStart"/>
      <w:r w:rsidRPr="00053228">
        <w:rPr>
          <w:rFonts w:ascii="Lucida Sans Unicode" w:hAnsi="Lucida Sans Unicode" w:cs="Lucida Sans Unicode"/>
          <w:sz w:val="18"/>
          <w:szCs w:val="18"/>
        </w:rPr>
        <w:t>Pandur.Theaters</w:t>
      </w:r>
      <w:proofErr w:type="spellEnd"/>
      <w:r w:rsidRPr="00053228">
        <w:rPr>
          <w:rFonts w:ascii="Lucida Sans Unicode" w:hAnsi="Lucida Sans Unicode" w:cs="Lucida Sans Unicode"/>
          <w:sz w:val="18"/>
          <w:szCs w:val="18"/>
        </w:rPr>
        <w:t xml:space="preserve"> je na oder postavil Tolstojevo </w:t>
      </w:r>
      <w:r w:rsidRPr="007D5662">
        <w:rPr>
          <w:rFonts w:ascii="Lucida Sans Unicode" w:hAnsi="Lucida Sans Unicode" w:cs="Lucida Sans Unicode"/>
          <w:i/>
          <w:iCs/>
          <w:sz w:val="18"/>
          <w:szCs w:val="18"/>
        </w:rPr>
        <w:t>Vojno in mir</w:t>
      </w:r>
      <w:r w:rsidRPr="00053228">
        <w:rPr>
          <w:rFonts w:ascii="Lucida Sans Unicode" w:hAnsi="Lucida Sans Unicode" w:cs="Lucida Sans Unicode"/>
          <w:sz w:val="18"/>
          <w:szCs w:val="18"/>
        </w:rPr>
        <w:t xml:space="preserve">, v Hrvaškem </w:t>
      </w:r>
      <w:r w:rsidRPr="00053228">
        <w:rPr>
          <w:rFonts w:ascii="Lucida Sans Unicode" w:hAnsi="Lucida Sans Unicode" w:cs="Lucida Sans Unicode"/>
          <w:sz w:val="18"/>
          <w:szCs w:val="18"/>
        </w:rPr>
        <w:lastRenderedPageBreak/>
        <w:t xml:space="preserve">narodnem gledališču Zagreb pa je ustvaril še </w:t>
      </w:r>
      <w:r w:rsidRPr="007D5662">
        <w:rPr>
          <w:rFonts w:ascii="Lucida Sans Unicode" w:hAnsi="Lucida Sans Unicode" w:cs="Lucida Sans Unicode"/>
          <w:i/>
          <w:iCs/>
          <w:sz w:val="18"/>
          <w:szCs w:val="18"/>
        </w:rPr>
        <w:t>Medejo</w:t>
      </w:r>
      <w:r w:rsidRPr="00053228">
        <w:rPr>
          <w:rFonts w:ascii="Lucida Sans Unicode" w:hAnsi="Lucida Sans Unicode" w:cs="Lucida Sans Unicode"/>
          <w:sz w:val="18"/>
          <w:szCs w:val="18"/>
        </w:rPr>
        <w:t xml:space="preserve"> in </w:t>
      </w:r>
      <w:r w:rsidRPr="007D5662">
        <w:rPr>
          <w:rFonts w:ascii="Lucida Sans Unicode" w:hAnsi="Lucida Sans Unicode" w:cs="Lucida Sans Unicode"/>
          <w:i/>
          <w:iCs/>
          <w:sz w:val="18"/>
          <w:szCs w:val="18"/>
        </w:rPr>
        <w:t>Michelangela</w:t>
      </w:r>
      <w:r w:rsidRPr="00053228">
        <w:rPr>
          <w:rFonts w:ascii="Lucida Sans Unicode" w:hAnsi="Lucida Sans Unicode" w:cs="Lucida Sans Unicode"/>
          <w:sz w:val="18"/>
          <w:szCs w:val="18"/>
        </w:rPr>
        <w:t xml:space="preserve">. V slovenski gledališki prostor se je vrnil leta 2014 in v ljubljanski Drami režiral dramski diptih </w:t>
      </w:r>
      <w:r w:rsidRPr="007D5662">
        <w:rPr>
          <w:rFonts w:ascii="Lucida Sans Unicode" w:hAnsi="Lucida Sans Unicode" w:cs="Lucida Sans Unicode"/>
          <w:i/>
          <w:iCs/>
          <w:sz w:val="18"/>
          <w:szCs w:val="18"/>
        </w:rPr>
        <w:t>Rihard III. + II.</w:t>
      </w:r>
      <w:r w:rsidRPr="00053228">
        <w:rPr>
          <w:rFonts w:ascii="Lucida Sans Unicode" w:hAnsi="Lucida Sans Unicode" w:cs="Lucida Sans Unicode"/>
          <w:sz w:val="18"/>
          <w:szCs w:val="18"/>
        </w:rPr>
        <w:t xml:space="preserve">, leto kasneje pa </w:t>
      </w:r>
      <w:r w:rsidRPr="007D5662">
        <w:rPr>
          <w:rFonts w:ascii="Lucida Sans Unicode" w:hAnsi="Lucida Sans Unicode" w:cs="Lucida Sans Unicode"/>
          <w:i/>
          <w:iCs/>
          <w:sz w:val="18"/>
          <w:szCs w:val="18"/>
        </w:rPr>
        <w:t>Fausta</w:t>
      </w:r>
      <w:r w:rsidRPr="00053228">
        <w:rPr>
          <w:rFonts w:ascii="Lucida Sans Unicode" w:hAnsi="Lucida Sans Unicode" w:cs="Lucida Sans Unicode"/>
          <w:sz w:val="18"/>
          <w:szCs w:val="18"/>
        </w:rPr>
        <w:t>.</w:t>
      </w:r>
      <w:r>
        <w:rPr>
          <w:rFonts w:ascii="Lucida Sans Unicode" w:hAnsi="Lucida Sans Unicode" w:cs="Lucida Sans Unicode"/>
          <w:sz w:val="18"/>
          <w:szCs w:val="18"/>
        </w:rPr>
        <w:t xml:space="preserve"> </w:t>
      </w:r>
      <w:r w:rsidRPr="001B1F9D">
        <w:rPr>
          <w:rFonts w:ascii="Lucida Sans Unicode" w:hAnsi="Lucida Sans Unicode" w:cs="Lucida Sans Unicode"/>
          <w:sz w:val="18"/>
          <w:szCs w:val="18"/>
        </w:rPr>
        <w:t xml:space="preserve">Leta 2016 je sprejel vabilo Drame </w:t>
      </w:r>
      <w:r>
        <w:rPr>
          <w:rFonts w:ascii="Lucida Sans Unicode" w:hAnsi="Lucida Sans Unicode" w:cs="Lucida Sans Unicode"/>
          <w:sz w:val="18"/>
          <w:szCs w:val="18"/>
        </w:rPr>
        <w:t>SNG</w:t>
      </w:r>
      <w:r w:rsidRPr="001B1F9D">
        <w:rPr>
          <w:rFonts w:ascii="Lucida Sans Unicode" w:hAnsi="Lucida Sans Unicode" w:cs="Lucida Sans Unicode"/>
          <w:sz w:val="18"/>
          <w:szCs w:val="18"/>
        </w:rPr>
        <w:t xml:space="preserve"> Maribor, da režira predstavo </w:t>
      </w:r>
      <w:proofErr w:type="spellStart"/>
      <w:r w:rsidRPr="001B1F9D">
        <w:rPr>
          <w:rFonts w:ascii="Lucida Sans Unicode" w:hAnsi="Lucida Sans Unicode" w:cs="Lucida Sans Unicode"/>
          <w:i/>
          <w:iCs/>
          <w:sz w:val="18"/>
          <w:szCs w:val="18"/>
        </w:rPr>
        <w:t>Immaculata</w:t>
      </w:r>
      <w:proofErr w:type="spellEnd"/>
      <w:r w:rsidRPr="001B1F9D">
        <w:rPr>
          <w:rFonts w:ascii="Lucida Sans Unicode" w:hAnsi="Lucida Sans Unicode" w:cs="Lucida Sans Unicode"/>
          <w:sz w:val="18"/>
          <w:szCs w:val="18"/>
        </w:rPr>
        <w:t xml:space="preserve"> po romanu </w:t>
      </w:r>
      <w:proofErr w:type="spellStart"/>
      <w:r w:rsidRPr="001B1F9D">
        <w:rPr>
          <w:rFonts w:ascii="Lucida Sans Unicode" w:hAnsi="Lucida Sans Unicode" w:cs="Lucida Sans Unicode"/>
          <w:sz w:val="18"/>
          <w:szCs w:val="18"/>
        </w:rPr>
        <w:t>Colma</w:t>
      </w:r>
      <w:proofErr w:type="spellEnd"/>
      <w:r w:rsidRPr="001B1F9D">
        <w:rPr>
          <w:rFonts w:ascii="Lucida Sans Unicode" w:hAnsi="Lucida Sans Unicode" w:cs="Lucida Sans Unicode"/>
          <w:sz w:val="18"/>
          <w:szCs w:val="18"/>
        </w:rPr>
        <w:t xml:space="preserve"> </w:t>
      </w:r>
      <w:proofErr w:type="spellStart"/>
      <w:r w:rsidRPr="001B1F9D">
        <w:rPr>
          <w:rFonts w:ascii="Lucida Sans Unicode" w:hAnsi="Lucida Sans Unicode" w:cs="Lucida Sans Unicode"/>
          <w:sz w:val="18"/>
          <w:szCs w:val="18"/>
        </w:rPr>
        <w:t>Tóibína</w:t>
      </w:r>
      <w:proofErr w:type="spellEnd"/>
      <w:r w:rsidRPr="001B1F9D">
        <w:rPr>
          <w:rFonts w:ascii="Lucida Sans Unicode" w:hAnsi="Lucida Sans Unicode" w:cs="Lucida Sans Unicode"/>
          <w:sz w:val="18"/>
          <w:szCs w:val="18"/>
        </w:rPr>
        <w:t>, ki jo je s sodelavci dokončala dramaturginja Livija Pandur.</w:t>
      </w:r>
      <w:r>
        <w:rPr>
          <w:rFonts w:ascii="Lucida Sans Unicode" w:hAnsi="Lucida Sans Unicode" w:cs="Lucida Sans Unicode"/>
          <w:sz w:val="18"/>
          <w:szCs w:val="18"/>
        </w:rPr>
        <w:t xml:space="preserve"> </w:t>
      </w:r>
      <w:r w:rsidRPr="00053228">
        <w:rPr>
          <w:rFonts w:ascii="Lucida Sans Unicode" w:hAnsi="Lucida Sans Unicode" w:cs="Lucida Sans Unicode"/>
          <w:sz w:val="18"/>
          <w:szCs w:val="18"/>
        </w:rPr>
        <w:t xml:space="preserve">Tomaž Pandur je umrl 12. aprila 2016 med vajo za predstavo </w:t>
      </w:r>
      <w:r w:rsidRPr="007D5662">
        <w:rPr>
          <w:rFonts w:ascii="Lucida Sans Unicode" w:hAnsi="Lucida Sans Unicode" w:cs="Lucida Sans Unicode"/>
          <w:i/>
          <w:iCs/>
          <w:sz w:val="18"/>
          <w:szCs w:val="18"/>
        </w:rPr>
        <w:t xml:space="preserve">Kralj </w:t>
      </w:r>
      <w:proofErr w:type="spellStart"/>
      <w:r w:rsidRPr="007D5662">
        <w:rPr>
          <w:rFonts w:ascii="Lucida Sans Unicode" w:hAnsi="Lucida Sans Unicode" w:cs="Lucida Sans Unicode"/>
          <w:i/>
          <w:iCs/>
          <w:sz w:val="18"/>
          <w:szCs w:val="18"/>
        </w:rPr>
        <w:t>Lear</w:t>
      </w:r>
      <w:proofErr w:type="spellEnd"/>
      <w:r w:rsidRPr="00053228">
        <w:rPr>
          <w:rFonts w:ascii="Lucida Sans Unicode" w:hAnsi="Lucida Sans Unicode" w:cs="Lucida Sans Unicode"/>
          <w:sz w:val="18"/>
          <w:szCs w:val="18"/>
        </w:rPr>
        <w:t xml:space="preserve"> v Narodnem gledališču v Skopju.</w:t>
      </w:r>
    </w:p>
    <w:p w14:paraId="40B5B7EE" w14:textId="77777777" w:rsidR="00053228" w:rsidRPr="00053228" w:rsidRDefault="00053228" w:rsidP="00053228">
      <w:pPr>
        <w:jc w:val="both"/>
        <w:rPr>
          <w:rFonts w:ascii="Lucida Sans Unicode" w:hAnsi="Lucida Sans Unicode" w:cs="Lucida Sans Unicode"/>
          <w:sz w:val="18"/>
          <w:szCs w:val="18"/>
          <w:lang w:val="sl-SI"/>
        </w:rPr>
      </w:pPr>
    </w:p>
    <w:p w14:paraId="3AF0ED22" w14:textId="77777777" w:rsidR="00AD5A0F" w:rsidRPr="00AD5A0F" w:rsidRDefault="00AD5A0F" w:rsidP="00AD5A0F">
      <w:pPr>
        <w:rPr>
          <w:sz w:val="18"/>
          <w:szCs w:val="18"/>
        </w:rPr>
      </w:pPr>
      <w:r w:rsidRPr="00AD5A0F">
        <w:rPr>
          <w:rFonts w:ascii="Lucida Sans Unicode" w:hAnsi="Lucida Sans Unicode" w:cs="Lucida Sans Unicode"/>
          <w:b/>
          <w:bCs/>
          <w:sz w:val="18"/>
          <w:szCs w:val="18"/>
          <w:lang w:val="sl-SI"/>
        </w:rPr>
        <w:t xml:space="preserve">Prof. dr. Angelo </w:t>
      </w:r>
      <w:proofErr w:type="spellStart"/>
      <w:r w:rsidRPr="00AD5A0F">
        <w:rPr>
          <w:rFonts w:ascii="Lucida Sans Unicode" w:hAnsi="Lucida Sans Unicode" w:cs="Lucida Sans Unicode"/>
          <w:b/>
          <w:bCs/>
          <w:sz w:val="18"/>
          <w:szCs w:val="18"/>
          <w:lang w:val="sl-SI"/>
        </w:rPr>
        <w:t>Božac</w:t>
      </w:r>
      <w:proofErr w:type="spellEnd"/>
      <w:r w:rsidRPr="00AD5A0F">
        <w:rPr>
          <w:rFonts w:ascii="Lucida Sans Unicode" w:hAnsi="Lucida Sans Unicode" w:cs="Lucida Sans Unicode"/>
          <w:sz w:val="18"/>
          <w:szCs w:val="18"/>
          <w:lang w:val="sl-SI"/>
        </w:rPr>
        <w:t xml:space="preserve"> (1959, </w:t>
      </w:r>
      <w:proofErr w:type="spellStart"/>
      <w:r w:rsidRPr="00AD5A0F">
        <w:rPr>
          <w:rFonts w:ascii="Lucida Sans Unicode" w:hAnsi="Lucida Sans Unicode" w:cs="Lucida Sans Unicode"/>
          <w:sz w:val="18"/>
          <w:szCs w:val="18"/>
          <w:lang w:val="sl-SI"/>
        </w:rPr>
        <w:t>Pula</w:t>
      </w:r>
      <w:proofErr w:type="spellEnd"/>
      <w:r w:rsidRPr="00AD5A0F">
        <w:rPr>
          <w:rFonts w:ascii="Lucida Sans Unicode" w:hAnsi="Lucida Sans Unicode" w:cs="Lucida Sans Unicode"/>
          <w:sz w:val="18"/>
          <w:szCs w:val="18"/>
          <w:lang w:val="sl-SI"/>
        </w:rPr>
        <w:t xml:space="preserve">, Hrvaška) je med letoma 1989 in 1996 kot gledališki fotograf sodeloval s Slovenskim narodnim gledališčem v Mariboru. </w:t>
      </w:r>
      <w:r w:rsidRPr="00AD5A0F">
        <w:rPr>
          <w:rFonts w:ascii="Lucida Sans Unicode" w:hAnsi="Lucida Sans Unicode" w:cs="Lucida Sans Unicode"/>
          <w:sz w:val="18"/>
          <w:szCs w:val="18"/>
        </w:rPr>
        <w:t>V bogati umetniški karieri se je od leta 1980 do danes predstavil na 37 samostojnih in več kot 300 skupinskih razstavah po vsem svetu. Za svoje fotografsko delo je prejel več kot 140 nagrad in priznanj, med najpomembnejšimi so Helmut Newton Award, Hasselblad Open 1998 in štipendija Pro Helvetia Foundation Grant. Od leta 1988 živi v Pragi.</w:t>
      </w:r>
    </w:p>
    <w:p w14:paraId="4D5D34F7" w14:textId="77777777" w:rsidR="00053228" w:rsidRDefault="00053228" w:rsidP="00053228">
      <w:pPr>
        <w:jc w:val="both"/>
        <w:rPr>
          <w:lang w:val="sl-SI"/>
        </w:rPr>
      </w:pPr>
    </w:p>
    <w:p w14:paraId="2B52F4C7" w14:textId="77777777" w:rsidR="00AB792B" w:rsidRPr="00345B2F" w:rsidRDefault="00AB792B" w:rsidP="00053228">
      <w:pPr>
        <w:jc w:val="both"/>
        <w:rPr>
          <w:rFonts w:ascii="Arial" w:hAnsi="Arial" w:cs="Arial"/>
          <w:lang w:val="sl-SI"/>
        </w:rPr>
      </w:pPr>
    </w:p>
    <w:p w14:paraId="271C713E" w14:textId="1F476A43" w:rsidR="00AB792B" w:rsidRPr="00C947AD" w:rsidRDefault="00641C44" w:rsidP="00053228">
      <w:pPr>
        <w:jc w:val="both"/>
        <w:rPr>
          <w:rFonts w:ascii="Lucida Sans Unicode" w:hAnsi="Lucida Sans Unicode" w:cs="Lucida Sans Unicode"/>
          <w:b/>
          <w:bCs/>
          <w:sz w:val="22"/>
          <w:szCs w:val="22"/>
          <w:lang w:val="sl-SI"/>
        </w:rPr>
      </w:pPr>
      <w:r w:rsidRPr="00C947AD">
        <w:rPr>
          <w:rFonts w:ascii="Lucida Sans Unicode" w:hAnsi="Lucida Sans Unicode" w:cs="Lucida Sans Unicode"/>
          <w:b/>
          <w:bCs/>
          <w:sz w:val="22"/>
          <w:szCs w:val="22"/>
          <w:lang w:val="sl-SI"/>
        </w:rPr>
        <w:t xml:space="preserve">SLIKOVNI MATERIAL </w:t>
      </w:r>
    </w:p>
    <w:p w14:paraId="2255156E" w14:textId="77777777" w:rsidR="00641C44" w:rsidRPr="00641C44" w:rsidRDefault="00FB794F" w:rsidP="00641C44">
      <w:pPr>
        <w:jc w:val="both"/>
        <w:rPr>
          <w:rFonts w:ascii="Lucida Sans Unicode" w:hAnsi="Lucida Sans Unicode" w:cs="Lucida Sans Unicode"/>
          <w:b/>
          <w:bCs/>
          <w:sz w:val="18"/>
          <w:szCs w:val="18"/>
          <w:lang w:val="sl-SI"/>
        </w:rPr>
      </w:pPr>
      <w:hyperlink r:id="rId12" w:history="1">
        <w:r w:rsidR="00641C44" w:rsidRPr="00641C44">
          <w:rPr>
            <w:rStyle w:val="Hiperpovezava"/>
            <w:rFonts w:ascii="Lucida Sans Unicode" w:hAnsi="Lucida Sans Unicode" w:cs="Lucida Sans Unicode"/>
            <w:b/>
            <w:bCs/>
            <w:sz w:val="18"/>
            <w:szCs w:val="18"/>
            <w:lang w:val="sl-SI"/>
          </w:rPr>
          <w:t>Tomaž Pandur - Iskanje in definiranje lepote</w:t>
        </w:r>
      </w:hyperlink>
    </w:p>
    <w:p w14:paraId="7D933B49" w14:textId="77777777" w:rsidR="00641C44" w:rsidRDefault="00641C44" w:rsidP="00053228">
      <w:pPr>
        <w:jc w:val="both"/>
        <w:rPr>
          <w:rFonts w:ascii="Arial" w:hAnsi="Arial" w:cs="Arial"/>
          <w:lang w:val="sl-SI"/>
        </w:rPr>
      </w:pPr>
    </w:p>
    <w:p w14:paraId="71579B21" w14:textId="39AD0001" w:rsidR="00641C44" w:rsidRPr="00C947AD" w:rsidRDefault="00641C44" w:rsidP="00053228">
      <w:pPr>
        <w:jc w:val="both"/>
        <w:rPr>
          <w:rFonts w:ascii="Lucida Sans Unicode" w:hAnsi="Lucida Sans Unicode" w:cs="Lucida Sans Unicode"/>
          <w:b/>
          <w:bCs/>
          <w:sz w:val="20"/>
          <w:szCs w:val="20"/>
          <w:lang w:val="sl-SI"/>
        </w:rPr>
      </w:pPr>
      <w:r w:rsidRPr="00C947AD">
        <w:rPr>
          <w:rFonts w:ascii="Lucida Sans Unicode" w:hAnsi="Lucida Sans Unicode" w:cs="Lucida Sans Unicode"/>
          <w:b/>
          <w:bCs/>
          <w:sz w:val="20"/>
          <w:szCs w:val="20"/>
          <w:lang w:val="sl-SI"/>
        </w:rPr>
        <w:t>PODNAPISI</w:t>
      </w:r>
      <w:r w:rsidR="00C947AD">
        <w:rPr>
          <w:rFonts w:ascii="Lucida Sans Unicode" w:hAnsi="Lucida Sans Unicode" w:cs="Lucida Sans Unicode"/>
          <w:b/>
          <w:bCs/>
          <w:sz w:val="20"/>
          <w:szCs w:val="20"/>
          <w:lang w:val="sl-SI"/>
        </w:rPr>
        <w:t xml:space="preserve"> K FOTOGRAFIJAM </w:t>
      </w:r>
    </w:p>
    <w:p w14:paraId="3F596F35" w14:textId="460E8EDE" w:rsidR="00641C44" w:rsidRPr="00670B9A" w:rsidRDefault="00641C44" w:rsidP="00C947AD">
      <w:pPr>
        <w:rPr>
          <w:rFonts w:ascii="Lucida Sans Unicode" w:hAnsi="Lucida Sans Unicode" w:cs="Lucida Sans Unicode"/>
          <w:sz w:val="18"/>
          <w:szCs w:val="18"/>
          <w:lang w:val="sl-SI"/>
        </w:rPr>
      </w:pPr>
      <w:r>
        <w:rPr>
          <w:rFonts w:ascii="Lucida Sans Unicode" w:hAnsi="Lucida Sans Unicode" w:cs="Lucida Sans Unicode"/>
          <w:b/>
          <w:bCs/>
          <w:sz w:val="20"/>
          <w:szCs w:val="20"/>
          <w:lang w:val="sl-SI"/>
        </w:rPr>
        <w:t xml:space="preserve">1 – </w:t>
      </w:r>
      <w:r w:rsidR="00670B9A">
        <w:rPr>
          <w:rFonts w:ascii="Lucida Sans Unicode" w:hAnsi="Lucida Sans Unicode" w:cs="Lucida Sans Unicode"/>
          <w:b/>
          <w:bCs/>
          <w:sz w:val="20"/>
          <w:szCs w:val="20"/>
          <w:lang w:val="sl-SI"/>
        </w:rPr>
        <w:t xml:space="preserve"> </w:t>
      </w:r>
      <w:r w:rsidR="00670B9A" w:rsidRPr="00670B9A">
        <w:rPr>
          <w:rFonts w:ascii="Lucida Sans Unicode" w:hAnsi="Lucida Sans Unicode" w:cs="Lucida Sans Unicode"/>
          <w:i/>
          <w:iCs/>
          <w:sz w:val="18"/>
          <w:szCs w:val="18"/>
        </w:rPr>
        <w:t>Carmen</w:t>
      </w:r>
      <w:r w:rsidR="00670B9A" w:rsidRPr="00670B9A">
        <w:rPr>
          <w:rFonts w:ascii="Lucida Sans Unicode" w:hAnsi="Lucida Sans Unicode" w:cs="Lucida Sans Unicode"/>
          <w:sz w:val="18"/>
          <w:szCs w:val="18"/>
        </w:rPr>
        <w:t xml:space="preserve"> (1992), režija: Tomaž Pandur, na fotografiji: Ksenija Mišič</w:t>
      </w:r>
      <w:r w:rsidR="00C947AD">
        <w:rPr>
          <w:rFonts w:ascii="Lucida Sans Unicode" w:hAnsi="Lucida Sans Unicode" w:cs="Lucida Sans Unicode"/>
          <w:sz w:val="18"/>
          <w:szCs w:val="18"/>
        </w:rPr>
        <w:t xml:space="preserve">, srebrobromidna fotografija. </w:t>
      </w:r>
      <w:r w:rsidR="00670B9A" w:rsidRPr="00670B9A">
        <w:rPr>
          <w:rFonts w:ascii="Lucida Sans Unicode" w:hAnsi="Lucida Sans Unicode" w:cs="Lucida Sans Unicode"/>
          <w:sz w:val="18"/>
          <w:szCs w:val="18"/>
        </w:rPr>
        <w:t>Foto: Angelo Božac. Z dovoljenjem SNG Maribor. </w:t>
      </w:r>
      <w:r w:rsidR="00670B9A" w:rsidRPr="00670B9A">
        <w:rPr>
          <w:rFonts w:ascii="Lucida Sans Unicode" w:hAnsi="Lucida Sans Unicode" w:cs="Lucida Sans Unicode"/>
          <w:sz w:val="18"/>
          <w:szCs w:val="18"/>
          <w:lang w:val="sl-SI"/>
        </w:rPr>
        <w:t xml:space="preserve"> </w:t>
      </w:r>
    </w:p>
    <w:p w14:paraId="1B57BD9C" w14:textId="22BCCEAA" w:rsidR="00641C44" w:rsidRPr="00670B9A" w:rsidRDefault="00641C44" w:rsidP="00C947AD">
      <w:pPr>
        <w:rPr>
          <w:rFonts w:ascii="Lucida Sans Unicode" w:hAnsi="Lucida Sans Unicode" w:cs="Lucida Sans Unicode"/>
          <w:sz w:val="18"/>
          <w:szCs w:val="18"/>
          <w:lang w:val="sl-SI"/>
        </w:rPr>
      </w:pPr>
      <w:r>
        <w:rPr>
          <w:rFonts w:ascii="Lucida Sans Unicode" w:hAnsi="Lucida Sans Unicode" w:cs="Lucida Sans Unicode"/>
          <w:b/>
          <w:bCs/>
          <w:sz w:val="20"/>
          <w:szCs w:val="20"/>
          <w:lang w:val="sl-SI"/>
        </w:rPr>
        <w:t>2 –</w:t>
      </w:r>
      <w:r w:rsidR="00670B9A">
        <w:rPr>
          <w:rFonts w:ascii="Lucida Sans Unicode" w:hAnsi="Lucida Sans Unicode" w:cs="Lucida Sans Unicode"/>
          <w:b/>
          <w:bCs/>
          <w:sz w:val="20"/>
          <w:szCs w:val="20"/>
          <w:lang w:val="sl-SI"/>
        </w:rPr>
        <w:t xml:space="preserve"> </w:t>
      </w:r>
      <w:r w:rsidR="00670B9A" w:rsidRPr="00670B9A">
        <w:rPr>
          <w:rFonts w:ascii="Lucida Sans Unicode" w:hAnsi="Lucida Sans Unicode" w:cs="Lucida Sans Unicode"/>
          <w:sz w:val="18"/>
          <w:szCs w:val="18"/>
          <w:lang w:val="sl-SI"/>
        </w:rPr>
        <w:t xml:space="preserve">Dante Alighieri, Nenad </w:t>
      </w:r>
      <w:proofErr w:type="spellStart"/>
      <w:r w:rsidR="00670B9A" w:rsidRPr="00670B9A">
        <w:rPr>
          <w:rFonts w:ascii="Lucida Sans Unicode" w:hAnsi="Lucida Sans Unicode" w:cs="Lucida Sans Unicode"/>
          <w:sz w:val="18"/>
          <w:szCs w:val="18"/>
          <w:lang w:val="sl-SI"/>
        </w:rPr>
        <w:t>Prokić</w:t>
      </w:r>
      <w:proofErr w:type="spellEnd"/>
      <w:r w:rsidR="00670B9A" w:rsidRPr="00670B9A">
        <w:rPr>
          <w:rFonts w:ascii="Lucida Sans Unicode" w:hAnsi="Lucida Sans Unicode" w:cs="Lucida Sans Unicode"/>
          <w:sz w:val="18"/>
          <w:szCs w:val="18"/>
          <w:lang w:val="sl-SI"/>
        </w:rPr>
        <w:t xml:space="preserve">, </w:t>
      </w:r>
      <w:r w:rsidR="00670B9A" w:rsidRPr="00670B9A">
        <w:rPr>
          <w:rFonts w:ascii="Lucida Sans Unicode" w:hAnsi="Lucida Sans Unicode" w:cs="Lucida Sans Unicode"/>
          <w:i/>
          <w:iCs/>
          <w:sz w:val="18"/>
          <w:szCs w:val="18"/>
          <w:lang w:val="sl-SI"/>
        </w:rPr>
        <w:t xml:space="preserve">La Divina </w:t>
      </w:r>
      <w:proofErr w:type="spellStart"/>
      <w:r w:rsidR="00670B9A" w:rsidRPr="00670B9A">
        <w:rPr>
          <w:rFonts w:ascii="Lucida Sans Unicode" w:hAnsi="Lucida Sans Unicode" w:cs="Lucida Sans Unicode"/>
          <w:i/>
          <w:iCs/>
          <w:sz w:val="18"/>
          <w:szCs w:val="18"/>
          <w:lang w:val="sl-SI"/>
        </w:rPr>
        <w:t>Commedia</w:t>
      </w:r>
      <w:proofErr w:type="spellEnd"/>
      <w:r w:rsidR="00670B9A" w:rsidRPr="00670B9A">
        <w:rPr>
          <w:rFonts w:ascii="Lucida Sans Unicode" w:hAnsi="Lucida Sans Unicode" w:cs="Lucida Sans Unicode"/>
          <w:i/>
          <w:iCs/>
          <w:sz w:val="18"/>
          <w:szCs w:val="18"/>
          <w:lang w:val="sl-SI"/>
        </w:rPr>
        <w:t>, Inferno</w:t>
      </w:r>
      <w:r w:rsidR="00670B9A" w:rsidRPr="00670B9A">
        <w:rPr>
          <w:rFonts w:ascii="Lucida Sans Unicode" w:hAnsi="Lucida Sans Unicode" w:cs="Lucida Sans Unicode"/>
          <w:sz w:val="18"/>
          <w:szCs w:val="18"/>
          <w:lang w:val="sl-SI"/>
        </w:rPr>
        <w:t xml:space="preserve"> (1993), režija: Tomaž Pandur, na fotografiji: Livio </w:t>
      </w:r>
      <w:proofErr w:type="spellStart"/>
      <w:r w:rsidR="00670B9A" w:rsidRPr="00670B9A">
        <w:rPr>
          <w:rFonts w:ascii="Lucida Sans Unicode" w:hAnsi="Lucida Sans Unicode" w:cs="Lucida Sans Unicode"/>
          <w:sz w:val="18"/>
          <w:szCs w:val="18"/>
          <w:lang w:val="sl-SI"/>
        </w:rPr>
        <w:t>Badurina</w:t>
      </w:r>
      <w:proofErr w:type="spellEnd"/>
      <w:r w:rsidR="00670B9A" w:rsidRPr="00670B9A">
        <w:rPr>
          <w:rFonts w:ascii="Lucida Sans Unicode" w:hAnsi="Lucida Sans Unicode" w:cs="Lucida Sans Unicode"/>
          <w:sz w:val="18"/>
          <w:szCs w:val="18"/>
          <w:lang w:val="sl-SI"/>
        </w:rPr>
        <w:t xml:space="preserve">, </w:t>
      </w:r>
      <w:proofErr w:type="spellStart"/>
      <w:r w:rsidR="00670B9A" w:rsidRPr="00670B9A">
        <w:rPr>
          <w:rFonts w:ascii="Lucida Sans Unicode" w:hAnsi="Lucida Sans Unicode" w:cs="Lucida Sans Unicode"/>
          <w:sz w:val="18"/>
          <w:szCs w:val="18"/>
          <w:lang w:val="sl-SI"/>
        </w:rPr>
        <w:t>srebrobromidna</w:t>
      </w:r>
      <w:proofErr w:type="spellEnd"/>
      <w:r w:rsidR="00670B9A" w:rsidRPr="00670B9A">
        <w:rPr>
          <w:rFonts w:ascii="Lucida Sans Unicode" w:hAnsi="Lucida Sans Unicode" w:cs="Lucida Sans Unicode"/>
          <w:sz w:val="18"/>
          <w:szCs w:val="18"/>
          <w:lang w:val="sl-SI"/>
        </w:rPr>
        <w:t xml:space="preserve"> fotografija. Foto: Angelo </w:t>
      </w:r>
      <w:proofErr w:type="spellStart"/>
      <w:r w:rsidR="00670B9A" w:rsidRPr="00670B9A">
        <w:rPr>
          <w:rFonts w:ascii="Lucida Sans Unicode" w:hAnsi="Lucida Sans Unicode" w:cs="Lucida Sans Unicode"/>
          <w:sz w:val="18"/>
          <w:szCs w:val="18"/>
          <w:lang w:val="sl-SI"/>
        </w:rPr>
        <w:t>Božac</w:t>
      </w:r>
      <w:proofErr w:type="spellEnd"/>
      <w:r w:rsidR="00670B9A" w:rsidRPr="00670B9A">
        <w:rPr>
          <w:rFonts w:ascii="Lucida Sans Unicode" w:hAnsi="Lucida Sans Unicode" w:cs="Lucida Sans Unicode"/>
          <w:sz w:val="18"/>
          <w:szCs w:val="18"/>
          <w:lang w:val="sl-SI"/>
        </w:rPr>
        <w:t xml:space="preserve">. Z dovoljenjem SNG Maribor. </w:t>
      </w:r>
    </w:p>
    <w:p w14:paraId="212D6193" w14:textId="246ADFB6" w:rsidR="00641C44" w:rsidRPr="00670B9A" w:rsidRDefault="00641C44" w:rsidP="00C947AD">
      <w:pPr>
        <w:rPr>
          <w:rFonts w:ascii="Lucida Sans Unicode" w:hAnsi="Lucida Sans Unicode" w:cs="Lucida Sans Unicode"/>
          <w:sz w:val="18"/>
          <w:szCs w:val="18"/>
          <w:lang w:val="sl-SI"/>
        </w:rPr>
      </w:pPr>
      <w:r>
        <w:rPr>
          <w:rFonts w:ascii="Lucida Sans Unicode" w:hAnsi="Lucida Sans Unicode" w:cs="Lucida Sans Unicode"/>
          <w:b/>
          <w:bCs/>
          <w:sz w:val="20"/>
          <w:szCs w:val="20"/>
          <w:lang w:val="sl-SI"/>
        </w:rPr>
        <w:t>3 –</w:t>
      </w:r>
      <w:r w:rsidR="00670B9A">
        <w:rPr>
          <w:rFonts w:ascii="Lucida Sans Unicode" w:hAnsi="Lucida Sans Unicode" w:cs="Lucida Sans Unicode"/>
          <w:b/>
          <w:bCs/>
          <w:sz w:val="20"/>
          <w:szCs w:val="20"/>
          <w:lang w:val="sl-SI"/>
        </w:rPr>
        <w:t xml:space="preserve"> </w:t>
      </w:r>
      <w:r w:rsidR="00EF69B4" w:rsidRPr="00670B9A">
        <w:rPr>
          <w:rFonts w:ascii="Lucida Sans Unicode" w:hAnsi="Lucida Sans Unicode" w:cs="Lucida Sans Unicode"/>
          <w:sz w:val="18"/>
          <w:szCs w:val="18"/>
          <w:lang w:val="sl-SI"/>
        </w:rPr>
        <w:t xml:space="preserve">Dante Alighieri, Nenad </w:t>
      </w:r>
      <w:proofErr w:type="spellStart"/>
      <w:r w:rsidR="00EF69B4" w:rsidRPr="00670B9A">
        <w:rPr>
          <w:rFonts w:ascii="Lucida Sans Unicode" w:hAnsi="Lucida Sans Unicode" w:cs="Lucida Sans Unicode"/>
          <w:sz w:val="18"/>
          <w:szCs w:val="18"/>
          <w:lang w:val="sl-SI"/>
        </w:rPr>
        <w:t>Prokić</w:t>
      </w:r>
      <w:proofErr w:type="spellEnd"/>
      <w:r w:rsidR="00EF69B4">
        <w:rPr>
          <w:rFonts w:ascii="Lucida Sans Unicode" w:hAnsi="Lucida Sans Unicode" w:cs="Lucida Sans Unicode"/>
          <w:i/>
          <w:iCs/>
          <w:sz w:val="18"/>
          <w:szCs w:val="18"/>
        </w:rPr>
        <w:t xml:space="preserve">, </w:t>
      </w:r>
      <w:r w:rsidR="00670B9A" w:rsidRPr="00670B9A">
        <w:rPr>
          <w:rFonts w:ascii="Lucida Sans Unicode" w:hAnsi="Lucida Sans Unicode" w:cs="Lucida Sans Unicode"/>
          <w:i/>
          <w:iCs/>
          <w:sz w:val="18"/>
          <w:szCs w:val="18"/>
        </w:rPr>
        <w:t>La Divina Commedia, Paradiso</w:t>
      </w:r>
      <w:r w:rsidR="00670B9A" w:rsidRPr="00670B9A">
        <w:rPr>
          <w:rFonts w:ascii="Lucida Sans Unicode" w:hAnsi="Lucida Sans Unicode" w:cs="Lucida Sans Unicode"/>
          <w:sz w:val="18"/>
          <w:szCs w:val="18"/>
        </w:rPr>
        <w:t xml:space="preserve"> (1993), režija: Tomaž Pandur, na fotografiji: Brane Šturbej</w:t>
      </w:r>
      <w:r w:rsidR="00EF69B4">
        <w:rPr>
          <w:rFonts w:ascii="Lucida Sans Unicode" w:hAnsi="Lucida Sans Unicode" w:cs="Lucida Sans Unicode"/>
          <w:sz w:val="18"/>
          <w:szCs w:val="18"/>
        </w:rPr>
        <w:t>,</w:t>
      </w:r>
      <w:r w:rsidR="00670B9A" w:rsidRPr="00670B9A">
        <w:rPr>
          <w:rFonts w:ascii="Lucida Sans Unicode" w:hAnsi="Lucida Sans Unicode" w:cs="Lucida Sans Unicode"/>
          <w:sz w:val="18"/>
          <w:szCs w:val="18"/>
        </w:rPr>
        <w:t xml:space="preserve"> </w:t>
      </w:r>
      <w:r w:rsidR="00C947AD">
        <w:rPr>
          <w:rFonts w:ascii="Lucida Sans Unicode" w:hAnsi="Lucida Sans Unicode" w:cs="Lucida Sans Unicode"/>
          <w:sz w:val="18"/>
          <w:szCs w:val="18"/>
        </w:rPr>
        <w:t xml:space="preserve">srebrobromidna fotografija. </w:t>
      </w:r>
      <w:r w:rsidR="00670B9A" w:rsidRPr="00670B9A">
        <w:rPr>
          <w:rFonts w:ascii="Lucida Sans Unicode" w:hAnsi="Lucida Sans Unicode" w:cs="Lucida Sans Unicode"/>
          <w:sz w:val="18"/>
          <w:szCs w:val="18"/>
        </w:rPr>
        <w:t>Foto: Angelo Božac. Z dovoljenjem SNG Maribor.</w:t>
      </w:r>
      <w:r w:rsidR="00670B9A" w:rsidRPr="00670B9A">
        <w:rPr>
          <w:rFonts w:ascii="Lucida Sans Unicode" w:hAnsi="Lucida Sans Unicode" w:cs="Lucida Sans Unicode"/>
          <w:sz w:val="18"/>
          <w:szCs w:val="18"/>
          <w:lang w:val="sl-SI"/>
        </w:rPr>
        <w:t xml:space="preserve"> </w:t>
      </w:r>
    </w:p>
    <w:p w14:paraId="74A25C48" w14:textId="35472BF8" w:rsidR="00670B9A" w:rsidRPr="00670B9A" w:rsidRDefault="00641C44" w:rsidP="00C947AD">
      <w:pPr>
        <w:rPr>
          <w:rFonts w:ascii="Lucida Sans Unicode" w:hAnsi="Lucida Sans Unicode" w:cs="Lucida Sans Unicode"/>
          <w:sz w:val="18"/>
          <w:szCs w:val="18"/>
          <w:lang w:val="sl-SI"/>
        </w:rPr>
      </w:pPr>
      <w:r>
        <w:rPr>
          <w:rFonts w:ascii="Lucida Sans Unicode" w:hAnsi="Lucida Sans Unicode" w:cs="Lucida Sans Unicode"/>
          <w:b/>
          <w:bCs/>
          <w:sz w:val="20"/>
          <w:szCs w:val="20"/>
          <w:lang w:val="sl-SI"/>
        </w:rPr>
        <w:t>4 -</w:t>
      </w:r>
      <w:r w:rsidR="00670B9A">
        <w:rPr>
          <w:rFonts w:ascii="Lucida Sans Unicode" w:hAnsi="Lucida Sans Unicode" w:cs="Lucida Sans Unicode"/>
          <w:b/>
          <w:bCs/>
          <w:sz w:val="20"/>
          <w:szCs w:val="20"/>
          <w:lang w:val="sl-SI"/>
        </w:rPr>
        <w:t xml:space="preserve"> </w:t>
      </w:r>
      <w:r w:rsidR="00670B9A" w:rsidRPr="00670B9A">
        <w:rPr>
          <w:rFonts w:ascii="Lucida Sans Unicode" w:hAnsi="Lucida Sans Unicode" w:cs="Lucida Sans Unicode"/>
          <w:noProof/>
          <w:sz w:val="18"/>
          <w:szCs w:val="18"/>
          <w:lang w:val="sl-SI"/>
        </w:rPr>
        <w:drawing>
          <wp:anchor distT="0" distB="0" distL="114300" distR="114300" simplePos="0" relativeHeight="251660288" behindDoc="0" locked="0" layoutInCell="1" allowOverlap="1" wp14:anchorId="0FAB5E8D" wp14:editId="3C56F155">
            <wp:simplePos x="914400" y="3381375"/>
            <wp:positionH relativeFrom="margin">
              <wp:align>center</wp:align>
            </wp:positionH>
            <wp:positionV relativeFrom="margin">
              <wp:align>bottom</wp:align>
            </wp:positionV>
            <wp:extent cx="5727700" cy="1260475"/>
            <wp:effectExtent l="0" t="0" r="6350" b="0"/>
            <wp:wrapSquare wrapText="bothSides"/>
            <wp:docPr id="42102229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207312" name="Slika 969207312"/>
                    <pic:cNvPicPr/>
                  </pic:nvPicPr>
                  <pic:blipFill>
                    <a:blip r:embed="rId13"/>
                    <a:stretch>
                      <a:fillRect/>
                    </a:stretch>
                  </pic:blipFill>
                  <pic:spPr>
                    <a:xfrm>
                      <a:off x="0" y="0"/>
                      <a:ext cx="5727700" cy="1260475"/>
                    </a:xfrm>
                    <a:prstGeom prst="rect">
                      <a:avLst/>
                    </a:prstGeom>
                  </pic:spPr>
                </pic:pic>
              </a:graphicData>
            </a:graphic>
          </wp:anchor>
        </w:drawing>
      </w:r>
      <w:r w:rsidR="00670B9A" w:rsidRPr="00670B9A">
        <w:rPr>
          <w:rFonts w:ascii="Lucida Sans Unicode" w:hAnsi="Lucida Sans Unicode" w:cs="Lucida Sans Unicode"/>
          <w:sz w:val="18"/>
          <w:szCs w:val="18"/>
          <w:lang w:val="sl-SI"/>
        </w:rPr>
        <w:t>Tomaž Pandur</w:t>
      </w:r>
      <w:r w:rsidR="00C947AD">
        <w:rPr>
          <w:rFonts w:ascii="Lucida Sans Unicode" w:hAnsi="Lucida Sans Unicode" w:cs="Lucida Sans Unicode"/>
          <w:sz w:val="18"/>
          <w:szCs w:val="18"/>
          <w:lang w:val="sl-SI"/>
        </w:rPr>
        <w:t xml:space="preserve">, </w:t>
      </w:r>
      <w:proofErr w:type="spellStart"/>
      <w:r w:rsidR="00C947AD">
        <w:rPr>
          <w:rFonts w:ascii="Lucida Sans Unicode" w:hAnsi="Lucida Sans Unicode" w:cs="Lucida Sans Unicode"/>
          <w:sz w:val="18"/>
          <w:szCs w:val="18"/>
          <w:lang w:val="sl-SI"/>
        </w:rPr>
        <w:t>srebrobromidna</w:t>
      </w:r>
      <w:proofErr w:type="spellEnd"/>
      <w:r w:rsidR="00C947AD">
        <w:rPr>
          <w:rFonts w:ascii="Lucida Sans Unicode" w:hAnsi="Lucida Sans Unicode" w:cs="Lucida Sans Unicode"/>
          <w:sz w:val="18"/>
          <w:szCs w:val="18"/>
          <w:lang w:val="sl-SI"/>
        </w:rPr>
        <w:t xml:space="preserve"> fotografija. </w:t>
      </w:r>
      <w:r w:rsidR="00670B9A" w:rsidRPr="00670B9A">
        <w:rPr>
          <w:rFonts w:ascii="Lucida Sans Unicode" w:hAnsi="Lucida Sans Unicode" w:cs="Lucida Sans Unicode"/>
          <w:sz w:val="18"/>
          <w:szCs w:val="18"/>
        </w:rPr>
        <w:t>Foto: Angelo Božac. Z dovoljenjem SNG Maribor. </w:t>
      </w:r>
      <w:r w:rsidR="00670B9A" w:rsidRPr="00670B9A">
        <w:rPr>
          <w:rFonts w:ascii="Lucida Sans Unicode" w:hAnsi="Lucida Sans Unicode" w:cs="Lucida Sans Unicode"/>
          <w:sz w:val="18"/>
          <w:szCs w:val="18"/>
          <w:lang w:val="sl-SI"/>
        </w:rPr>
        <w:t xml:space="preserve"> </w:t>
      </w:r>
    </w:p>
    <w:p w14:paraId="27B9C207" w14:textId="13BB334A" w:rsidR="00641C44" w:rsidRDefault="00641C44" w:rsidP="00053228">
      <w:pPr>
        <w:jc w:val="both"/>
        <w:rPr>
          <w:rFonts w:ascii="Arial" w:hAnsi="Arial" w:cs="Arial"/>
          <w:lang w:val="sl-SI"/>
        </w:rPr>
      </w:pPr>
    </w:p>
    <w:p w14:paraId="14B74710" w14:textId="554C5A59" w:rsidR="00C947AD" w:rsidRDefault="00C947AD" w:rsidP="00053228">
      <w:pPr>
        <w:jc w:val="both"/>
        <w:rPr>
          <w:rFonts w:ascii="Arial" w:hAnsi="Arial" w:cs="Arial"/>
          <w:lang w:val="sl-SI"/>
        </w:rPr>
      </w:pPr>
      <w:r>
        <w:rPr>
          <w:rFonts w:ascii="Arial" w:hAnsi="Arial" w:cs="Arial"/>
          <w:lang w:val="sl-SI"/>
        </w:rPr>
        <w:t>_________________________</w:t>
      </w:r>
    </w:p>
    <w:p w14:paraId="38E0E4F6" w14:textId="77777777" w:rsidR="00C947AD" w:rsidRDefault="00C947AD" w:rsidP="00053228">
      <w:pPr>
        <w:jc w:val="both"/>
        <w:rPr>
          <w:rFonts w:ascii="Arial" w:hAnsi="Arial" w:cs="Arial"/>
          <w:lang w:val="sl-SI"/>
        </w:rPr>
      </w:pPr>
    </w:p>
    <w:p w14:paraId="6BD3A897" w14:textId="77777777" w:rsidR="00C947AD" w:rsidRDefault="00C947AD" w:rsidP="00053228">
      <w:pPr>
        <w:jc w:val="both"/>
        <w:rPr>
          <w:rFonts w:ascii="Arial" w:hAnsi="Arial" w:cs="Arial"/>
          <w:lang w:val="sl-SI"/>
        </w:rPr>
      </w:pPr>
    </w:p>
    <w:p w14:paraId="14F281C9" w14:textId="77777777" w:rsidR="00C947AD" w:rsidRPr="00C947AD" w:rsidRDefault="00C947AD" w:rsidP="00C947AD">
      <w:pPr>
        <w:jc w:val="both"/>
        <w:rPr>
          <w:rFonts w:ascii="Lucida Sans Unicode" w:hAnsi="Lucida Sans Unicode" w:cs="Lucida Sans Unicode"/>
          <w:b/>
          <w:bCs/>
          <w:sz w:val="22"/>
          <w:szCs w:val="22"/>
          <w:lang w:val="sl-SI"/>
        </w:rPr>
      </w:pPr>
      <w:r w:rsidRPr="00C947AD">
        <w:rPr>
          <w:rFonts w:ascii="Lucida Sans Unicode" w:hAnsi="Lucida Sans Unicode" w:cs="Lucida Sans Unicode"/>
          <w:b/>
          <w:bCs/>
          <w:sz w:val="22"/>
          <w:szCs w:val="22"/>
          <w:lang w:val="sl-SI"/>
        </w:rPr>
        <w:t xml:space="preserve">KONTAKT ZA MEDIJE </w:t>
      </w:r>
    </w:p>
    <w:p w14:paraId="3669C4DA" w14:textId="77777777" w:rsidR="00C947AD" w:rsidRDefault="00C947AD" w:rsidP="00C947AD">
      <w:pPr>
        <w:jc w:val="both"/>
        <w:rPr>
          <w:rFonts w:ascii="Arial" w:hAnsi="Arial" w:cs="Arial"/>
          <w:lang w:val="sl-SI"/>
        </w:rPr>
      </w:pPr>
    </w:p>
    <w:p w14:paraId="12B1A7F4" w14:textId="77777777" w:rsidR="00C947AD" w:rsidRPr="00560DCB" w:rsidRDefault="00C947AD" w:rsidP="00C947AD">
      <w:pPr>
        <w:rPr>
          <w:rFonts w:ascii="Lucida Sans Unicode" w:hAnsi="Lucida Sans Unicode" w:cs="Lucida Sans Unicode"/>
          <w:sz w:val="18"/>
          <w:szCs w:val="18"/>
          <w:lang w:val="sl-SI"/>
        </w:rPr>
      </w:pPr>
      <w:r w:rsidRPr="00560DCB">
        <w:rPr>
          <w:rFonts w:ascii="Lucida Sans Unicode" w:hAnsi="Lucida Sans Unicode" w:cs="Lucida Sans Unicode"/>
          <w:sz w:val="18"/>
          <w:szCs w:val="18"/>
          <w:lang w:val="sl-SI"/>
        </w:rPr>
        <w:t>Júlia Meszelics, odnosi z javnostmi</w:t>
      </w:r>
      <w:r>
        <w:rPr>
          <w:rFonts w:ascii="Lucida Sans Unicode" w:hAnsi="Lucida Sans Unicode" w:cs="Lucida Sans Unicode"/>
          <w:sz w:val="18"/>
          <w:szCs w:val="18"/>
          <w:lang w:val="sl-SI"/>
        </w:rPr>
        <w:t xml:space="preserve"> UGM </w:t>
      </w:r>
    </w:p>
    <w:p w14:paraId="4484FD6D" w14:textId="77777777" w:rsidR="00C947AD" w:rsidRPr="00560DCB" w:rsidRDefault="00C947AD" w:rsidP="00C947AD">
      <w:pPr>
        <w:rPr>
          <w:rFonts w:ascii="Lucida Sans Unicode" w:hAnsi="Lucida Sans Unicode" w:cs="Lucida Sans Unicode"/>
          <w:sz w:val="18"/>
          <w:szCs w:val="18"/>
          <w:lang w:val="sl-SI"/>
        </w:rPr>
      </w:pPr>
      <w:r w:rsidRPr="00560DCB">
        <w:rPr>
          <w:rFonts w:ascii="Lucida Sans Unicode" w:hAnsi="Lucida Sans Unicode" w:cs="Lucida Sans Unicode"/>
          <w:sz w:val="18"/>
          <w:szCs w:val="18"/>
          <w:lang w:val="sl-SI"/>
        </w:rPr>
        <w:t>T: 02/229 46 96, 030 312 633</w:t>
      </w:r>
    </w:p>
    <w:p w14:paraId="3CFB2ADF" w14:textId="77777777" w:rsidR="00C947AD" w:rsidRPr="00560DCB" w:rsidRDefault="00C947AD" w:rsidP="00C947AD">
      <w:pPr>
        <w:jc w:val="both"/>
        <w:rPr>
          <w:rFonts w:ascii="Lucida Sans Unicode" w:hAnsi="Lucida Sans Unicode" w:cs="Lucida Sans Unicode"/>
          <w:sz w:val="18"/>
          <w:szCs w:val="18"/>
          <w:lang w:val="sl-SI"/>
        </w:rPr>
      </w:pPr>
      <w:r w:rsidRPr="00560DCB">
        <w:rPr>
          <w:rFonts w:ascii="Lucida Sans Unicode" w:hAnsi="Lucida Sans Unicode" w:cs="Lucida Sans Unicode"/>
          <w:sz w:val="18"/>
          <w:szCs w:val="18"/>
          <w:lang w:val="sl-SI"/>
        </w:rPr>
        <w:t>E: julia.meszelics@ugm.si</w:t>
      </w:r>
      <w:r>
        <w:rPr>
          <w:rFonts w:ascii="Lucida Sans Unicode" w:hAnsi="Lucida Sans Unicode" w:cs="Lucida Sans Unicode"/>
          <w:sz w:val="18"/>
          <w:szCs w:val="18"/>
          <w:lang w:val="sl-SI"/>
        </w:rPr>
        <w:t xml:space="preserve"> </w:t>
      </w:r>
    </w:p>
    <w:p w14:paraId="674A4E2C" w14:textId="77777777" w:rsidR="00641C44" w:rsidRPr="00345B2F" w:rsidRDefault="00641C44" w:rsidP="00053228">
      <w:pPr>
        <w:jc w:val="both"/>
        <w:rPr>
          <w:rFonts w:ascii="Arial" w:hAnsi="Arial" w:cs="Arial"/>
          <w:lang w:val="sl-SI"/>
        </w:rPr>
      </w:pPr>
    </w:p>
    <w:p w14:paraId="4B0209EE" w14:textId="77777777" w:rsidR="00AB792B" w:rsidRPr="00345B2F" w:rsidRDefault="00AB792B" w:rsidP="00053228">
      <w:pPr>
        <w:jc w:val="both"/>
        <w:rPr>
          <w:rFonts w:ascii="Arial" w:hAnsi="Arial" w:cs="Arial"/>
          <w:lang w:val="sl-SI"/>
        </w:rPr>
      </w:pPr>
    </w:p>
    <w:p w14:paraId="2843C34F" w14:textId="77777777" w:rsidR="00AB792B" w:rsidRPr="00345B2F" w:rsidRDefault="00AB792B" w:rsidP="00053228">
      <w:pPr>
        <w:jc w:val="both"/>
        <w:rPr>
          <w:lang w:val="sl-SI"/>
        </w:rPr>
      </w:pPr>
    </w:p>
    <w:p w14:paraId="4AA86AFE" w14:textId="77777777" w:rsidR="00AB792B" w:rsidRPr="00345B2F" w:rsidRDefault="00AB792B" w:rsidP="00053228">
      <w:pPr>
        <w:jc w:val="both"/>
        <w:rPr>
          <w:lang w:val="sl-SI"/>
        </w:rPr>
      </w:pPr>
    </w:p>
    <w:p w14:paraId="16B4570B" w14:textId="77777777" w:rsidR="00641C44" w:rsidRPr="00670B9A" w:rsidRDefault="00641C44" w:rsidP="00053228">
      <w:pPr>
        <w:jc w:val="both"/>
        <w:rPr>
          <w:rFonts w:ascii="Lucida Sans Unicode" w:hAnsi="Lucida Sans Unicode" w:cs="Lucida Sans Unicode"/>
          <w:sz w:val="18"/>
          <w:szCs w:val="18"/>
          <w:lang w:val="sl-SI"/>
        </w:rPr>
      </w:pPr>
    </w:p>
    <w:p w14:paraId="59C6A8D1" w14:textId="77777777" w:rsidR="00641C44" w:rsidRPr="00670B9A" w:rsidRDefault="00641C44" w:rsidP="00053228">
      <w:pPr>
        <w:jc w:val="both"/>
        <w:rPr>
          <w:rFonts w:ascii="Lucida Sans Unicode" w:hAnsi="Lucida Sans Unicode" w:cs="Lucida Sans Unicode"/>
          <w:sz w:val="18"/>
          <w:szCs w:val="18"/>
          <w:lang w:val="sl-SI"/>
        </w:rPr>
      </w:pPr>
    </w:p>
    <w:sectPr w:rsidR="00641C44" w:rsidRPr="00670B9A" w:rsidSect="005923ED">
      <w:headerReference w:type="default" r:id="rId14"/>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57C6C" w14:textId="77777777" w:rsidR="0023606F" w:rsidRDefault="0023606F" w:rsidP="000A67B3">
      <w:r>
        <w:separator/>
      </w:r>
    </w:p>
  </w:endnote>
  <w:endnote w:type="continuationSeparator" w:id="0">
    <w:p w14:paraId="642655EB" w14:textId="77777777" w:rsidR="0023606F" w:rsidRDefault="0023606F" w:rsidP="000A6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0743E" w14:textId="77777777" w:rsidR="0023606F" w:rsidRDefault="0023606F" w:rsidP="000A67B3">
      <w:r>
        <w:separator/>
      </w:r>
    </w:p>
  </w:footnote>
  <w:footnote w:type="continuationSeparator" w:id="0">
    <w:p w14:paraId="42D19FE3" w14:textId="77777777" w:rsidR="0023606F" w:rsidRDefault="0023606F" w:rsidP="000A6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9DD18" w14:textId="77777777" w:rsidR="000A67B3" w:rsidRDefault="000A67B3">
    <w:pPr>
      <w:pStyle w:val="Glava"/>
    </w:pPr>
    <w:r>
      <w:rPr>
        <w:noProof/>
        <w:lang w:val="en-US"/>
      </w:rPr>
      <w:drawing>
        <wp:anchor distT="0" distB="0" distL="114300" distR="114300" simplePos="0" relativeHeight="251658240" behindDoc="1" locked="0" layoutInCell="1" allowOverlap="1" wp14:anchorId="5215908A" wp14:editId="2056E71C">
          <wp:simplePos x="0" y="0"/>
          <wp:positionH relativeFrom="page">
            <wp:posOffset>0</wp:posOffset>
          </wp:positionH>
          <wp:positionV relativeFrom="page">
            <wp:posOffset>0</wp:posOffset>
          </wp:positionV>
          <wp:extent cx="7556500" cy="10688320"/>
          <wp:effectExtent l="0" t="0" r="1270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GM_dopisni list.png"/>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7B3"/>
    <w:rsid w:val="00004BEA"/>
    <w:rsid w:val="0005250A"/>
    <w:rsid w:val="00053228"/>
    <w:rsid w:val="000A67B3"/>
    <w:rsid w:val="000C5E1C"/>
    <w:rsid w:val="00111697"/>
    <w:rsid w:val="001660C6"/>
    <w:rsid w:val="00177BF9"/>
    <w:rsid w:val="001A6774"/>
    <w:rsid w:val="0023606F"/>
    <w:rsid w:val="00342524"/>
    <w:rsid w:val="00345B2F"/>
    <w:rsid w:val="003B0E7D"/>
    <w:rsid w:val="004024D1"/>
    <w:rsid w:val="00410BA8"/>
    <w:rsid w:val="005923ED"/>
    <w:rsid w:val="005E28EE"/>
    <w:rsid w:val="00627BAB"/>
    <w:rsid w:val="00641C44"/>
    <w:rsid w:val="00670B9A"/>
    <w:rsid w:val="00677E48"/>
    <w:rsid w:val="006F43C7"/>
    <w:rsid w:val="007459E4"/>
    <w:rsid w:val="00777B14"/>
    <w:rsid w:val="007E1492"/>
    <w:rsid w:val="009918EC"/>
    <w:rsid w:val="009D7113"/>
    <w:rsid w:val="00A42578"/>
    <w:rsid w:val="00AB6FD0"/>
    <w:rsid w:val="00AB792B"/>
    <w:rsid w:val="00AD5A0F"/>
    <w:rsid w:val="00AE25C5"/>
    <w:rsid w:val="00B46821"/>
    <w:rsid w:val="00C947AD"/>
    <w:rsid w:val="00CF364A"/>
    <w:rsid w:val="00D2207E"/>
    <w:rsid w:val="00D8261F"/>
    <w:rsid w:val="00E6427C"/>
    <w:rsid w:val="00EC1678"/>
    <w:rsid w:val="00EF69B4"/>
    <w:rsid w:val="00F56734"/>
    <w:rsid w:val="00FF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CD824A"/>
  <w14:defaultImageDpi w14:val="300"/>
  <w15:docId w15:val="{CBEBAD00-25D9-4827-AB62-DC66EE809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sv-S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A67B3"/>
    <w:pPr>
      <w:tabs>
        <w:tab w:val="center" w:pos="4320"/>
        <w:tab w:val="right" w:pos="8640"/>
      </w:tabs>
    </w:pPr>
  </w:style>
  <w:style w:type="character" w:customStyle="1" w:styleId="GlavaZnak">
    <w:name w:val="Glava Znak"/>
    <w:basedOn w:val="Privzetapisavaodstavka"/>
    <w:link w:val="Glava"/>
    <w:uiPriority w:val="99"/>
    <w:rsid w:val="000A67B3"/>
    <w:rPr>
      <w:lang w:val="sv-SE"/>
    </w:rPr>
  </w:style>
  <w:style w:type="paragraph" w:styleId="Noga">
    <w:name w:val="footer"/>
    <w:basedOn w:val="Navaden"/>
    <w:link w:val="NogaZnak"/>
    <w:uiPriority w:val="99"/>
    <w:unhideWhenUsed/>
    <w:rsid w:val="000A67B3"/>
    <w:pPr>
      <w:tabs>
        <w:tab w:val="center" w:pos="4320"/>
        <w:tab w:val="right" w:pos="8640"/>
      </w:tabs>
    </w:pPr>
  </w:style>
  <w:style w:type="character" w:customStyle="1" w:styleId="NogaZnak">
    <w:name w:val="Noga Znak"/>
    <w:basedOn w:val="Privzetapisavaodstavka"/>
    <w:link w:val="Noga"/>
    <w:uiPriority w:val="99"/>
    <w:rsid w:val="000A67B3"/>
    <w:rPr>
      <w:lang w:val="sv-SE"/>
    </w:rPr>
  </w:style>
  <w:style w:type="paragraph" w:styleId="Besedilooblaka">
    <w:name w:val="Balloon Text"/>
    <w:basedOn w:val="Navaden"/>
    <w:link w:val="BesedilooblakaZnak"/>
    <w:uiPriority w:val="99"/>
    <w:semiHidden/>
    <w:unhideWhenUsed/>
    <w:rsid w:val="000A67B3"/>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0A67B3"/>
    <w:rPr>
      <w:rFonts w:ascii="Lucida Grande" w:hAnsi="Lucida Grande" w:cs="Lucida Grande"/>
      <w:sz w:val="18"/>
      <w:szCs w:val="18"/>
      <w:lang w:val="sv-SE"/>
    </w:rPr>
  </w:style>
  <w:style w:type="character" w:styleId="Hiperpovezava">
    <w:name w:val="Hyperlink"/>
    <w:basedOn w:val="Privzetapisavaodstavka"/>
    <w:uiPriority w:val="99"/>
    <w:unhideWhenUsed/>
    <w:rsid w:val="00345B2F"/>
    <w:rPr>
      <w:color w:val="0000FF" w:themeColor="hyperlink"/>
      <w:u w:val="single"/>
    </w:rPr>
  </w:style>
  <w:style w:type="character" w:styleId="Nerazreenaomemba">
    <w:name w:val="Unresolved Mention"/>
    <w:basedOn w:val="Privzetapisavaodstavka"/>
    <w:uiPriority w:val="99"/>
    <w:semiHidden/>
    <w:unhideWhenUsed/>
    <w:rsid w:val="00345B2F"/>
    <w:rPr>
      <w:color w:val="605E5C"/>
      <w:shd w:val="clear" w:color="auto" w:fill="E1DFDD"/>
    </w:rPr>
  </w:style>
  <w:style w:type="paragraph" w:styleId="Navadensplet">
    <w:name w:val="Normal (Web)"/>
    <w:basedOn w:val="Navaden"/>
    <w:uiPriority w:val="99"/>
    <w:unhideWhenUsed/>
    <w:rsid w:val="00B46821"/>
    <w:pPr>
      <w:spacing w:before="100" w:beforeAutospacing="1" w:after="100" w:afterAutospacing="1"/>
    </w:pPr>
    <w:rPr>
      <w:rFonts w:ascii="Calibri" w:eastAsiaTheme="minorHAnsi" w:hAnsi="Calibri" w:cs="Calibri"/>
      <w:sz w:val="22"/>
      <w:szCs w:val="22"/>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65211">
      <w:bodyDiv w:val="1"/>
      <w:marLeft w:val="0"/>
      <w:marRight w:val="0"/>
      <w:marTop w:val="0"/>
      <w:marBottom w:val="0"/>
      <w:divBdr>
        <w:top w:val="none" w:sz="0" w:space="0" w:color="auto"/>
        <w:left w:val="none" w:sz="0" w:space="0" w:color="auto"/>
        <w:bottom w:val="none" w:sz="0" w:space="0" w:color="auto"/>
        <w:right w:val="none" w:sz="0" w:space="0" w:color="auto"/>
      </w:divBdr>
    </w:div>
    <w:div w:id="480000955">
      <w:bodyDiv w:val="1"/>
      <w:marLeft w:val="0"/>
      <w:marRight w:val="0"/>
      <w:marTop w:val="0"/>
      <w:marBottom w:val="0"/>
      <w:divBdr>
        <w:top w:val="none" w:sz="0" w:space="0" w:color="auto"/>
        <w:left w:val="none" w:sz="0" w:space="0" w:color="auto"/>
        <w:bottom w:val="none" w:sz="0" w:space="0" w:color="auto"/>
        <w:right w:val="none" w:sz="0" w:space="0" w:color="auto"/>
      </w:divBdr>
    </w:div>
    <w:div w:id="510220472">
      <w:bodyDiv w:val="1"/>
      <w:marLeft w:val="0"/>
      <w:marRight w:val="0"/>
      <w:marTop w:val="0"/>
      <w:marBottom w:val="0"/>
      <w:divBdr>
        <w:top w:val="none" w:sz="0" w:space="0" w:color="auto"/>
        <w:left w:val="none" w:sz="0" w:space="0" w:color="auto"/>
        <w:bottom w:val="none" w:sz="0" w:space="0" w:color="auto"/>
        <w:right w:val="none" w:sz="0" w:space="0" w:color="auto"/>
      </w:divBdr>
    </w:div>
    <w:div w:id="1426801868">
      <w:bodyDiv w:val="1"/>
      <w:marLeft w:val="0"/>
      <w:marRight w:val="0"/>
      <w:marTop w:val="0"/>
      <w:marBottom w:val="0"/>
      <w:divBdr>
        <w:top w:val="none" w:sz="0" w:space="0" w:color="auto"/>
        <w:left w:val="none" w:sz="0" w:space="0" w:color="auto"/>
        <w:bottom w:val="none" w:sz="0" w:space="0" w:color="auto"/>
        <w:right w:val="none" w:sz="0" w:space="0" w:color="auto"/>
      </w:divBdr>
    </w:div>
    <w:div w:id="1595354952">
      <w:bodyDiv w:val="1"/>
      <w:marLeft w:val="0"/>
      <w:marRight w:val="0"/>
      <w:marTop w:val="0"/>
      <w:marBottom w:val="0"/>
      <w:divBdr>
        <w:top w:val="none" w:sz="0" w:space="0" w:color="auto"/>
        <w:left w:val="none" w:sz="0" w:space="0" w:color="auto"/>
        <w:bottom w:val="none" w:sz="0" w:space="0" w:color="auto"/>
        <w:right w:val="none" w:sz="0" w:space="0" w:color="auto"/>
      </w:divBdr>
    </w:div>
    <w:div w:id="18370678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rstnikovo.si/" TargetMode="External"/><Relationship Id="rId13"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s://www.sng-mb.si/drama-premiere/" TargetMode="External"/><Relationship Id="rId12" Type="http://schemas.openxmlformats.org/officeDocument/2006/relationships/hyperlink" Target="https://ugmsi-my.sharepoint.com/:f:/g/personal/julia_meszelics_ugm_si/IgAwLdzmOFQ1Q47Rm2AyYE9JAXO4vdT2uIo5Gel981zqeUA?e=CFPoa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borstnikovo.s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ng-mb.si/" TargetMode="External"/><Relationship Id="rId4" Type="http://schemas.openxmlformats.org/officeDocument/2006/relationships/webSettings" Target="webSettings.xml"/><Relationship Id="rId9" Type="http://schemas.openxmlformats.org/officeDocument/2006/relationships/hyperlink" Target="https://borstnikovo.si/"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EE800-405C-0049-B63C-DCFF90241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1429</Words>
  <Characters>8150</Characters>
  <Application>Microsoft Office Word</Application>
  <DocSecurity>0</DocSecurity>
  <Lines>67</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S</dc:creator>
  <cp:keywords/>
  <dc:description/>
  <cp:lastModifiedBy>Živa Kleindienst</cp:lastModifiedBy>
  <cp:revision>2</cp:revision>
  <cp:lastPrinted>2026-04-07T09:19:00Z</cp:lastPrinted>
  <dcterms:created xsi:type="dcterms:W3CDTF">2026-04-07T09:36:00Z</dcterms:created>
  <dcterms:modified xsi:type="dcterms:W3CDTF">2026-04-07T09:36:00Z</dcterms:modified>
</cp:coreProperties>
</file>