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7653" w14:textId="77777777" w:rsidR="004F7697" w:rsidRDefault="004F7697" w:rsidP="004F7697">
      <w:r w:rsidRPr="004F7697">
        <w:t>SPOROČILO ZA JAVNOST</w:t>
      </w:r>
    </w:p>
    <w:p w14:paraId="608B16F3" w14:textId="5D55E6B3" w:rsidR="004F7697" w:rsidRDefault="004F7697" w:rsidP="004F7697">
      <w:r w:rsidRPr="004F7697">
        <w:t>ZA</w:t>
      </w:r>
      <w:r>
        <w:t xml:space="preserve"> </w:t>
      </w:r>
      <w:r w:rsidRPr="004F7697">
        <w:t>TAKOJŠNJO OBJAVO</w:t>
      </w:r>
    </w:p>
    <w:p w14:paraId="6C920EB4" w14:textId="77777777" w:rsidR="004F7697" w:rsidRDefault="004F7697" w:rsidP="004F7697"/>
    <w:p w14:paraId="795AD2D1" w14:textId="3AE03B68" w:rsidR="004F7697" w:rsidRPr="004F7697" w:rsidRDefault="004F7697" w:rsidP="004F7697">
      <w:pPr>
        <w:rPr>
          <w:b/>
          <w:bCs/>
        </w:rPr>
      </w:pPr>
      <w:r w:rsidRPr="004F7697">
        <w:rPr>
          <w:b/>
          <w:bCs/>
        </w:rPr>
        <w:t>Mednarodna koprodukcija Drame SNG Maribor s festivalom Dubrov</w:t>
      </w:r>
      <w:r w:rsidR="00FD0F0E">
        <w:rPr>
          <w:b/>
          <w:bCs/>
        </w:rPr>
        <w:t>niške poletne igre</w:t>
      </w:r>
      <w:r w:rsidRPr="004F7697">
        <w:rPr>
          <w:b/>
          <w:bCs/>
        </w:rPr>
        <w:t xml:space="preserve"> in </w:t>
      </w:r>
      <w:r w:rsidR="00FD0F0E">
        <w:rPr>
          <w:b/>
          <w:bCs/>
        </w:rPr>
        <w:t xml:space="preserve">s </w:t>
      </w:r>
      <w:r w:rsidRPr="004F7697">
        <w:rPr>
          <w:b/>
          <w:bCs/>
        </w:rPr>
        <w:t>Hrvaškim narodnim gledališčem v Varaždinu</w:t>
      </w:r>
    </w:p>
    <w:p w14:paraId="5D893C21" w14:textId="4B552881" w:rsidR="004F7697" w:rsidRPr="004F7697" w:rsidRDefault="004F7697" w:rsidP="004F7697">
      <w:pPr>
        <w:rPr>
          <w:b/>
          <w:bCs/>
          <w:sz w:val="48"/>
          <w:szCs w:val="48"/>
        </w:rPr>
      </w:pPr>
      <w:r w:rsidRPr="004F7697">
        <w:rPr>
          <w:b/>
          <w:bCs/>
          <w:sz w:val="48"/>
          <w:szCs w:val="48"/>
        </w:rPr>
        <w:t xml:space="preserve">Mariborska premiera </w:t>
      </w:r>
      <w:r w:rsidRPr="004F7697">
        <w:rPr>
          <w:b/>
          <w:bCs/>
          <w:i/>
          <w:iCs/>
          <w:sz w:val="48"/>
          <w:szCs w:val="48"/>
        </w:rPr>
        <w:t>Medeje</w:t>
      </w:r>
      <w:r>
        <w:rPr>
          <w:b/>
          <w:bCs/>
          <w:sz w:val="48"/>
          <w:szCs w:val="48"/>
        </w:rPr>
        <w:t xml:space="preserve"> v režiji Martina Kušeja</w:t>
      </w:r>
    </w:p>
    <w:p w14:paraId="1BA21018" w14:textId="442EE033" w:rsidR="004F7697" w:rsidRPr="004F7697" w:rsidRDefault="004F7697" w:rsidP="004F7697">
      <w:pPr>
        <w:autoSpaceDE w:val="0"/>
        <w:autoSpaceDN w:val="0"/>
        <w:adjustRightInd w:val="0"/>
        <w:rPr>
          <w:rFonts w:cs="Times New Roman"/>
          <w:b/>
          <w:bCs/>
          <w:color w:val="000000" w:themeColor="text1"/>
          <w:kern w:val="0"/>
          <w:szCs w:val="24"/>
        </w:rPr>
      </w:pPr>
      <w:r w:rsidRPr="004F7697">
        <w:br/>
      </w:r>
      <w:r>
        <w:rPr>
          <w:b/>
          <w:bCs/>
        </w:rPr>
        <w:t xml:space="preserve">Maribor, 1. OKTOBER </w:t>
      </w:r>
      <w:r w:rsidR="00FD0F0E">
        <w:rPr>
          <w:b/>
          <w:bCs/>
        </w:rPr>
        <w:t xml:space="preserve">– </w:t>
      </w:r>
      <w:r w:rsidRPr="004F7697">
        <w:rPr>
          <w:b/>
          <w:bCs/>
        </w:rPr>
        <w:t>Drama Slovenskega narodnega gledališča Maribor bo v petek, 3. oktobra 2025, v Dvorani Frana Žižka izvedla mariborsko premiero mednarodne koprodukcije s festivalom Dubrov</w:t>
      </w:r>
      <w:r w:rsidR="00FD0F0E">
        <w:rPr>
          <w:b/>
          <w:bCs/>
        </w:rPr>
        <w:t>niške poletne igre</w:t>
      </w:r>
      <w:r w:rsidRPr="004F7697">
        <w:rPr>
          <w:b/>
          <w:bCs/>
        </w:rPr>
        <w:t xml:space="preserve"> in </w:t>
      </w:r>
      <w:r w:rsidR="00FD0F0E">
        <w:rPr>
          <w:b/>
          <w:bCs/>
        </w:rPr>
        <w:t xml:space="preserve">s </w:t>
      </w:r>
      <w:r w:rsidRPr="004F7697">
        <w:rPr>
          <w:b/>
          <w:bCs/>
        </w:rPr>
        <w:t>Hrvaškim narodnim gledališčem v Varaždinu</w:t>
      </w:r>
      <w:r w:rsidR="00FD0F0E">
        <w:rPr>
          <w:b/>
          <w:bCs/>
        </w:rPr>
        <w:t xml:space="preserve"> avtorjev</w:t>
      </w:r>
      <w:r w:rsidRPr="004F7697">
        <w:rPr>
          <w:b/>
          <w:bCs/>
        </w:rPr>
        <w:t xml:space="preserve"> </w:t>
      </w:r>
      <w:r w:rsidRPr="004F7697">
        <w:rPr>
          <w:rFonts w:cs="Times New Roman"/>
          <w:b/>
          <w:bCs/>
          <w:color w:val="000000" w:themeColor="text1"/>
          <w:kern w:val="0"/>
          <w:szCs w:val="24"/>
        </w:rPr>
        <w:t>Simo</w:t>
      </w:r>
      <w:r w:rsidR="00FD0F0E">
        <w:rPr>
          <w:rFonts w:cs="Times New Roman"/>
          <w:b/>
          <w:bCs/>
          <w:color w:val="000000" w:themeColor="text1"/>
          <w:kern w:val="0"/>
          <w:szCs w:val="24"/>
        </w:rPr>
        <w:t>na</w:t>
      </w:r>
      <w:r w:rsidRPr="004F7697">
        <w:rPr>
          <w:rFonts w:cs="Times New Roman"/>
          <w:b/>
          <w:bCs/>
          <w:color w:val="000000" w:themeColor="text1"/>
          <w:kern w:val="0"/>
          <w:szCs w:val="24"/>
        </w:rPr>
        <w:t xml:space="preserve"> Ston</w:t>
      </w:r>
      <w:r w:rsidR="00FD0F0E">
        <w:rPr>
          <w:rFonts w:cs="Times New Roman"/>
          <w:b/>
          <w:bCs/>
          <w:color w:val="000000" w:themeColor="text1"/>
          <w:kern w:val="0"/>
          <w:szCs w:val="24"/>
        </w:rPr>
        <w:t>a in</w:t>
      </w:r>
      <w:r w:rsidRPr="004F7697">
        <w:rPr>
          <w:rFonts w:cs="Times New Roman"/>
          <w:b/>
          <w:bCs/>
          <w:color w:val="000000" w:themeColor="text1"/>
          <w:kern w:val="0"/>
          <w:szCs w:val="24"/>
        </w:rPr>
        <w:t xml:space="preserve"> </w:t>
      </w:r>
      <w:proofErr w:type="spellStart"/>
      <w:r w:rsidRPr="004F7697">
        <w:rPr>
          <w:rFonts w:cs="Times New Roman"/>
          <w:b/>
          <w:bCs/>
          <w:color w:val="000000" w:themeColor="text1"/>
          <w:kern w:val="0"/>
          <w:szCs w:val="24"/>
        </w:rPr>
        <w:t>Heiner</w:t>
      </w:r>
      <w:r w:rsidR="00FD0F0E">
        <w:rPr>
          <w:rFonts w:cs="Times New Roman"/>
          <w:b/>
          <w:bCs/>
          <w:color w:val="000000" w:themeColor="text1"/>
          <w:kern w:val="0"/>
          <w:szCs w:val="24"/>
        </w:rPr>
        <w:t>ja</w:t>
      </w:r>
      <w:proofErr w:type="spellEnd"/>
      <w:r w:rsidRPr="004F7697">
        <w:rPr>
          <w:rFonts w:cs="Times New Roman"/>
          <w:b/>
          <w:bCs/>
          <w:color w:val="000000" w:themeColor="text1"/>
          <w:kern w:val="0"/>
          <w:szCs w:val="24"/>
        </w:rPr>
        <w:t xml:space="preserve"> Müller</w:t>
      </w:r>
      <w:r w:rsidR="00FD0F0E">
        <w:rPr>
          <w:rFonts w:cs="Times New Roman"/>
          <w:b/>
          <w:bCs/>
          <w:color w:val="000000" w:themeColor="text1"/>
          <w:kern w:val="0"/>
          <w:szCs w:val="24"/>
        </w:rPr>
        <w:t>ja</w:t>
      </w:r>
      <w:r w:rsidRPr="004F7697">
        <w:rPr>
          <w:rFonts w:cs="Times New Roman"/>
          <w:b/>
          <w:bCs/>
          <w:color w:val="000000" w:themeColor="text1"/>
          <w:kern w:val="0"/>
          <w:szCs w:val="24"/>
        </w:rPr>
        <w:t xml:space="preserve"> </w:t>
      </w:r>
      <w:r w:rsidRPr="004F7697">
        <w:rPr>
          <w:b/>
          <w:bCs/>
          <w:i/>
          <w:iCs/>
        </w:rPr>
        <w:t>Medeja</w:t>
      </w:r>
      <w:r w:rsidRPr="004F7697">
        <w:rPr>
          <w:b/>
          <w:bCs/>
        </w:rPr>
        <w:t xml:space="preserve"> v režiji Martina Kušeja.</w:t>
      </w:r>
      <w:r>
        <w:rPr>
          <w:b/>
          <w:bCs/>
        </w:rPr>
        <w:t xml:space="preserve"> Igrajo </w:t>
      </w:r>
      <w:r w:rsidRPr="004F7697">
        <w:rPr>
          <w:b/>
          <w:bCs/>
        </w:rPr>
        <w:t xml:space="preserve">Helena </w:t>
      </w:r>
      <w:proofErr w:type="spellStart"/>
      <w:r w:rsidRPr="004F7697">
        <w:rPr>
          <w:b/>
          <w:bCs/>
        </w:rPr>
        <w:t>Minić</w:t>
      </w:r>
      <w:proofErr w:type="spellEnd"/>
      <w:r w:rsidRPr="004F7697">
        <w:rPr>
          <w:b/>
          <w:bCs/>
        </w:rPr>
        <w:t xml:space="preserve"> </w:t>
      </w:r>
      <w:proofErr w:type="spellStart"/>
      <w:r w:rsidRPr="004F7697">
        <w:rPr>
          <w:b/>
          <w:bCs/>
        </w:rPr>
        <w:t>Matanić</w:t>
      </w:r>
      <w:proofErr w:type="spellEnd"/>
      <w:r>
        <w:rPr>
          <w:b/>
          <w:bCs/>
        </w:rPr>
        <w:t xml:space="preserve">, </w:t>
      </w:r>
      <w:proofErr w:type="spellStart"/>
      <w:r w:rsidRPr="004F7697">
        <w:rPr>
          <w:b/>
          <w:bCs/>
        </w:rPr>
        <w:t>Uliks</w:t>
      </w:r>
      <w:proofErr w:type="spellEnd"/>
      <w:r w:rsidRPr="004F7697">
        <w:rPr>
          <w:b/>
          <w:bCs/>
        </w:rPr>
        <w:t xml:space="preserve"> </w:t>
      </w:r>
      <w:proofErr w:type="spellStart"/>
      <w:r w:rsidRPr="004F7697">
        <w:rPr>
          <w:b/>
          <w:bCs/>
        </w:rPr>
        <w:t>Fehmiu</w:t>
      </w:r>
      <w:proofErr w:type="spellEnd"/>
      <w:r>
        <w:rPr>
          <w:b/>
          <w:bCs/>
        </w:rPr>
        <w:t xml:space="preserve">, </w:t>
      </w:r>
      <w:r w:rsidRPr="004F7697">
        <w:rPr>
          <w:b/>
          <w:bCs/>
        </w:rPr>
        <w:t>Julija Klavžar</w:t>
      </w:r>
      <w:r>
        <w:rPr>
          <w:b/>
          <w:bCs/>
        </w:rPr>
        <w:t xml:space="preserve">, </w:t>
      </w:r>
      <w:r w:rsidRPr="004F7697">
        <w:rPr>
          <w:b/>
          <w:bCs/>
        </w:rPr>
        <w:t>Maša Žilavec</w:t>
      </w:r>
      <w:r>
        <w:rPr>
          <w:b/>
          <w:bCs/>
        </w:rPr>
        <w:t xml:space="preserve">, </w:t>
      </w:r>
      <w:r w:rsidRPr="004F7697">
        <w:rPr>
          <w:b/>
          <w:bCs/>
        </w:rPr>
        <w:t xml:space="preserve">Vladimir </w:t>
      </w:r>
      <w:proofErr w:type="spellStart"/>
      <w:r w:rsidRPr="004F7697">
        <w:rPr>
          <w:b/>
          <w:bCs/>
        </w:rPr>
        <w:t>Vlaškalić</w:t>
      </w:r>
      <w:proofErr w:type="spellEnd"/>
      <w:r>
        <w:rPr>
          <w:b/>
          <w:bCs/>
        </w:rPr>
        <w:t xml:space="preserve">, </w:t>
      </w:r>
      <w:r w:rsidRPr="004F7697">
        <w:rPr>
          <w:b/>
          <w:bCs/>
        </w:rPr>
        <w:t>Aleš Valič</w:t>
      </w:r>
      <w:r>
        <w:rPr>
          <w:b/>
          <w:bCs/>
        </w:rPr>
        <w:t xml:space="preserve">, </w:t>
      </w:r>
      <w:proofErr w:type="spellStart"/>
      <w:r w:rsidRPr="004F7697">
        <w:rPr>
          <w:b/>
          <w:bCs/>
        </w:rPr>
        <w:t>Tvrtko</w:t>
      </w:r>
      <w:proofErr w:type="spellEnd"/>
      <w:r w:rsidRPr="004F7697">
        <w:rPr>
          <w:b/>
          <w:bCs/>
        </w:rPr>
        <w:t xml:space="preserve"> Kolar</w:t>
      </w:r>
      <w:r w:rsidR="00FD0F0E">
        <w:rPr>
          <w:b/>
          <w:bCs/>
        </w:rPr>
        <w:t xml:space="preserve"> in</w:t>
      </w:r>
      <w:r>
        <w:rPr>
          <w:b/>
          <w:bCs/>
        </w:rPr>
        <w:t xml:space="preserve"> </w:t>
      </w:r>
      <w:r w:rsidRPr="004F7697">
        <w:rPr>
          <w:b/>
          <w:bCs/>
        </w:rPr>
        <w:t>Jan Rendić</w:t>
      </w:r>
      <w:r>
        <w:rPr>
          <w:b/>
          <w:bCs/>
        </w:rPr>
        <w:t>.</w:t>
      </w:r>
    </w:p>
    <w:p w14:paraId="50FF9FD9" w14:textId="77777777" w:rsidR="004F7697" w:rsidRDefault="004F7697" w:rsidP="004F7697"/>
    <w:p w14:paraId="76C415CC" w14:textId="0BF3CDDD" w:rsidR="004F7697" w:rsidRPr="004F7697" w:rsidRDefault="004F7697" w:rsidP="004F7697">
      <w:r>
        <w:t xml:space="preserve">Mogočna </w:t>
      </w:r>
      <w:r w:rsidRPr="004F7697">
        <w:t>reinterpretacij</w:t>
      </w:r>
      <w:r>
        <w:t>a</w:t>
      </w:r>
      <w:r w:rsidRPr="004F7697">
        <w:t xml:space="preserve"> klasičnega mita</w:t>
      </w:r>
      <w:r>
        <w:t xml:space="preserve"> </w:t>
      </w:r>
      <w:r w:rsidRPr="004F7697">
        <w:t>izziva gledal</w:t>
      </w:r>
      <w:r w:rsidR="00FD0F0E">
        <w:t>stvo</w:t>
      </w:r>
      <w:r w:rsidRPr="004F7697">
        <w:t xml:space="preserve"> s temami izključenosti, nasilja, družbenega pritiska </w:t>
      </w:r>
      <w:r w:rsidR="00FD0F0E">
        <w:t>in</w:t>
      </w:r>
      <w:r w:rsidRPr="004F7697">
        <w:t xml:space="preserve"> identitetne razgradnje.</w:t>
      </w:r>
      <w:r>
        <w:t xml:space="preserve"> </w:t>
      </w:r>
      <w:r w:rsidRPr="004F7697">
        <w:t>Besedili Simona Stona (</w:t>
      </w:r>
      <w:r w:rsidRPr="00FD0F0E">
        <w:rPr>
          <w:i/>
          <w:iCs/>
        </w:rPr>
        <w:t>Medeja</w:t>
      </w:r>
      <w:r w:rsidRPr="004F7697">
        <w:t xml:space="preserve">, 2014) in </w:t>
      </w:r>
      <w:proofErr w:type="spellStart"/>
      <w:r w:rsidRPr="004F7697">
        <w:t>Heinerja</w:t>
      </w:r>
      <w:proofErr w:type="spellEnd"/>
      <w:r w:rsidRPr="004F7697">
        <w:t xml:space="preserve"> Müllerja (</w:t>
      </w:r>
      <w:proofErr w:type="spellStart"/>
      <w:r w:rsidRPr="00FD0F0E">
        <w:rPr>
          <w:i/>
          <w:iCs/>
        </w:rPr>
        <w:t>Medeamateria</w:t>
      </w:r>
      <w:r w:rsidRPr="004F7697">
        <w:t>l</w:t>
      </w:r>
      <w:proofErr w:type="spellEnd"/>
      <w:r w:rsidRPr="004F7697">
        <w:t>, 1982) se prepletata v sodobni tragediji o ženski, ki v znanstvenem, racionalnem in domnevno urejenem svetu izgubi vse – položaj, partnerja, otroke in nenazadnje svojo identiteto. Ana, briljantna znanstvenica in mati, je Medeja enaindvajsetega stoletja – ženska, ki postane nezaželena, ko ne izpolnjuje več pričakovanj sistema, ki jo je ustvaril.</w:t>
      </w:r>
    </w:p>
    <w:p w14:paraId="27FF662B" w14:textId="342A8578" w:rsidR="004F7697" w:rsidRPr="004F7697" w:rsidRDefault="004F7697" w:rsidP="004F7697">
      <w:r>
        <w:t>N</w:t>
      </w:r>
      <w:r w:rsidRPr="004F7697">
        <w:t>a 76. Dubrov</w:t>
      </w:r>
      <w:r w:rsidR="00FD0F0E">
        <w:t>niških poletnih igrah</w:t>
      </w:r>
      <w:r>
        <w:t xml:space="preserve"> </w:t>
      </w:r>
      <w:r w:rsidRPr="004F7697">
        <w:t xml:space="preserve">je </w:t>
      </w:r>
      <w:r>
        <w:t>H</w:t>
      </w:r>
      <w:r w:rsidRPr="004F7697">
        <w:t xml:space="preserve">elena </w:t>
      </w:r>
      <w:proofErr w:type="spellStart"/>
      <w:r w:rsidRPr="004F7697">
        <w:t>Minić</w:t>
      </w:r>
      <w:proofErr w:type="spellEnd"/>
      <w:r w:rsidRPr="004F7697">
        <w:t xml:space="preserve"> </w:t>
      </w:r>
      <w:proofErr w:type="spellStart"/>
      <w:r w:rsidRPr="004F7697">
        <w:t>Matanić</w:t>
      </w:r>
      <w:proofErr w:type="spellEnd"/>
      <w:r w:rsidRPr="004F7697">
        <w:t xml:space="preserve"> za svojo vlogo prejela nagrado </w:t>
      </w:r>
      <w:proofErr w:type="spellStart"/>
      <w:r w:rsidRPr="004F7697">
        <w:t>orlando</w:t>
      </w:r>
      <w:proofErr w:type="spellEnd"/>
      <w:r w:rsidRPr="004F7697">
        <w:t xml:space="preserve"> za najuspešnejšo dramsko stvaritev festivala</w:t>
      </w:r>
      <w:r w:rsidR="00FD0F0E">
        <w:t>.</w:t>
      </w:r>
      <w:r w:rsidRPr="004F7697">
        <w:t xml:space="preserve"> </w:t>
      </w:r>
      <w:r w:rsidRPr="00FD0F0E">
        <w:rPr>
          <w:i/>
          <w:iCs/>
        </w:rPr>
        <w:t>Medeja</w:t>
      </w:r>
      <w:r w:rsidR="00FD0F0E">
        <w:t xml:space="preserve"> tokrat</w:t>
      </w:r>
      <w:r w:rsidRPr="004F7697">
        <w:t xml:space="preserve"> vstopa na oder SNG Maribor. Novembra bo sledila še hrvaška premiera v Varaždinu.</w:t>
      </w:r>
    </w:p>
    <w:p w14:paraId="56956AC0" w14:textId="3D2D3931" w:rsidR="004F7697" w:rsidRPr="004F7697" w:rsidRDefault="004F7697" w:rsidP="004F7697">
      <w:r w:rsidRPr="004F7697">
        <w:t xml:space="preserve">Martin Kušej je eden najvidnejših evropskih režiserjev svojega časa. Njegova prepoznavna poetika vključuje drzno reinterpretacijo klasičnih besedil, poudarjeno družbenokritično noto ter izrazito vizualno estetiko. Režiral je v najpomembnejših gledališčih nemškega govornega prostora, med drugim tudi kot direktor </w:t>
      </w:r>
      <w:proofErr w:type="spellStart"/>
      <w:r w:rsidRPr="004F7697">
        <w:t>Burgtheatra</w:t>
      </w:r>
      <w:proofErr w:type="spellEnd"/>
      <w:r w:rsidRPr="004F7697">
        <w:t xml:space="preserve"> na Dunaju. </w:t>
      </w:r>
      <w:r w:rsidRPr="004F7697">
        <w:rPr>
          <w:i/>
          <w:iCs/>
        </w:rPr>
        <w:t>Medeja</w:t>
      </w:r>
      <w:r w:rsidRPr="004F7697">
        <w:t xml:space="preserve"> predstavlja njegovo prvo sodelovanje z Dramo SNG Maribor.</w:t>
      </w:r>
    </w:p>
    <w:p w14:paraId="2030DCE8" w14:textId="5E4F1C2B" w:rsidR="004F7697" w:rsidRDefault="004F7697" w:rsidP="004F7697">
      <w:r>
        <w:t>Ustvarjalno ekipo sestavljajo še p</w:t>
      </w:r>
      <w:r w:rsidRPr="004F7697">
        <w:t xml:space="preserve">revajalka in dramaturginja Vesna </w:t>
      </w:r>
      <w:proofErr w:type="spellStart"/>
      <w:r w:rsidRPr="004F7697">
        <w:t>Đikanović</w:t>
      </w:r>
      <w:proofErr w:type="spellEnd"/>
      <w:r>
        <w:t xml:space="preserve">, </w:t>
      </w:r>
      <w:proofErr w:type="spellStart"/>
      <w:r>
        <w:t>s</w:t>
      </w:r>
      <w:r w:rsidRPr="004F7697">
        <w:t>cenografinja</w:t>
      </w:r>
      <w:proofErr w:type="spellEnd"/>
      <w:r w:rsidRPr="004F7697">
        <w:t xml:space="preserve"> </w:t>
      </w:r>
      <w:proofErr w:type="spellStart"/>
      <w:r w:rsidRPr="004F7697">
        <w:t>Annette</w:t>
      </w:r>
      <w:proofErr w:type="spellEnd"/>
      <w:r w:rsidRPr="004F7697">
        <w:t xml:space="preserve"> </w:t>
      </w:r>
      <w:proofErr w:type="spellStart"/>
      <w:r w:rsidRPr="004F7697">
        <w:t>Murschetz</w:t>
      </w:r>
      <w:proofErr w:type="spellEnd"/>
      <w:r>
        <w:t>, s</w:t>
      </w:r>
      <w:r w:rsidRPr="004F7697">
        <w:t xml:space="preserve">trokovna sodelavka za scenografijo Hana </w:t>
      </w:r>
      <w:proofErr w:type="spellStart"/>
      <w:r w:rsidRPr="004F7697">
        <w:t>Ramujkić</w:t>
      </w:r>
      <w:proofErr w:type="spellEnd"/>
      <w:r>
        <w:t>, k</w:t>
      </w:r>
      <w:r w:rsidRPr="004F7697">
        <w:t>ostumografinja</w:t>
      </w:r>
      <w:r>
        <w:t xml:space="preserve"> </w:t>
      </w:r>
      <w:r w:rsidRPr="004F7697">
        <w:t xml:space="preserve">Ana Savić </w:t>
      </w:r>
      <w:proofErr w:type="spellStart"/>
      <w:r w:rsidRPr="004F7697">
        <w:t>Gecan</w:t>
      </w:r>
      <w:proofErr w:type="spellEnd"/>
      <w:r>
        <w:t>, s</w:t>
      </w:r>
      <w:r w:rsidRPr="004F7697">
        <w:t xml:space="preserve">kladatelj </w:t>
      </w:r>
      <w:proofErr w:type="spellStart"/>
      <w:r w:rsidRPr="004F7697">
        <w:t>Aki</w:t>
      </w:r>
      <w:proofErr w:type="spellEnd"/>
      <w:r w:rsidRPr="004F7697">
        <w:t xml:space="preserve"> </w:t>
      </w:r>
      <w:proofErr w:type="spellStart"/>
      <w:r w:rsidRPr="004F7697">
        <w:t>Traar</w:t>
      </w:r>
      <w:proofErr w:type="spellEnd"/>
      <w:r>
        <w:t>, a</w:t>
      </w:r>
      <w:r w:rsidRPr="004F7697">
        <w:t>vtor videa Tobias Jonas</w:t>
      </w:r>
      <w:r>
        <w:t>, o</w:t>
      </w:r>
      <w:r w:rsidRPr="004F7697">
        <w:t xml:space="preserve">blikovalka svetlobe Vesna </w:t>
      </w:r>
      <w:proofErr w:type="spellStart"/>
      <w:r w:rsidRPr="004F7697">
        <w:t>Kolarec</w:t>
      </w:r>
      <w:proofErr w:type="spellEnd"/>
      <w:r>
        <w:t>, a</w:t>
      </w:r>
      <w:r w:rsidRPr="004F7697">
        <w:t xml:space="preserve">sistent režiserja Herbert </w:t>
      </w:r>
      <w:proofErr w:type="spellStart"/>
      <w:r w:rsidRPr="004F7697">
        <w:t>Stöger</w:t>
      </w:r>
      <w:proofErr w:type="spellEnd"/>
      <w:r>
        <w:t>, dr</w:t>
      </w:r>
      <w:r w:rsidRPr="004F7697">
        <w:t>uga asistentka režiserja Katarina Julija Pipan</w:t>
      </w:r>
      <w:r>
        <w:t>, a</w:t>
      </w:r>
      <w:r w:rsidRPr="004F7697">
        <w:t>sistentka kostumografinje Tjaša Frumen</w:t>
      </w:r>
      <w:r>
        <w:t xml:space="preserve"> in l</w:t>
      </w:r>
      <w:r w:rsidRPr="004F7697">
        <w:t xml:space="preserve">ektorica za hrvaški jezik Ines </w:t>
      </w:r>
      <w:proofErr w:type="spellStart"/>
      <w:r w:rsidRPr="004F7697">
        <w:t>Carović</w:t>
      </w:r>
      <w:proofErr w:type="spellEnd"/>
      <w:r>
        <w:t>.</w:t>
      </w:r>
    </w:p>
    <w:p w14:paraId="2725796D" w14:textId="08F97D36" w:rsidR="004F7697" w:rsidRPr="004F7697" w:rsidRDefault="004F7697" w:rsidP="004F7697">
      <w:r w:rsidRPr="004F7697">
        <w:t>Predstava se izvaja v hrvaškem jeziku, opremljena bo s slovenskimi nadnapisi.</w:t>
      </w:r>
    </w:p>
    <w:p w14:paraId="6219FFBE" w14:textId="77777777" w:rsidR="00BB50F4" w:rsidRPr="00AA562C" w:rsidRDefault="00BB50F4" w:rsidP="00BB50F4">
      <w:pPr>
        <w:rPr>
          <w:rFonts w:cs="Times New Roman"/>
        </w:rPr>
      </w:pPr>
    </w:p>
    <w:p w14:paraId="1A74FC89" w14:textId="77777777" w:rsidR="00BB50F4" w:rsidRPr="00AA562C" w:rsidRDefault="00BB50F4" w:rsidP="00BB50F4">
      <w:pPr>
        <w:jc w:val="center"/>
        <w:rPr>
          <w:rFonts w:cs="Times New Roman"/>
        </w:rPr>
      </w:pPr>
      <w:r w:rsidRPr="00AA562C">
        <w:rPr>
          <w:rFonts w:cs="Times New Roman"/>
        </w:rPr>
        <w:t>###</w:t>
      </w:r>
    </w:p>
    <w:p w14:paraId="1508C573" w14:textId="77777777" w:rsidR="00BB50F4" w:rsidRPr="00AA562C" w:rsidRDefault="00BB50F4" w:rsidP="00BB50F4">
      <w:pPr>
        <w:tabs>
          <w:tab w:val="left" w:pos="3261"/>
        </w:tabs>
        <w:rPr>
          <w:rFonts w:cs="Times New Roman"/>
        </w:rPr>
      </w:pPr>
      <w:r w:rsidRPr="00AA562C">
        <w:rPr>
          <w:rFonts w:cs="Times New Roman"/>
          <w:b/>
        </w:rPr>
        <w:t>Fotografije za medije</w:t>
      </w:r>
      <w:r w:rsidRPr="00AA562C">
        <w:rPr>
          <w:rFonts w:cs="Times New Roman"/>
        </w:rPr>
        <w:t xml:space="preserve"> so na voljo v spletnem medijskem središču.</w:t>
      </w:r>
    </w:p>
    <w:p w14:paraId="0C8B90AA" w14:textId="77777777" w:rsidR="00BB50F4" w:rsidRDefault="00BB50F4" w:rsidP="00BB50F4">
      <w:pPr>
        <w:tabs>
          <w:tab w:val="left" w:pos="3261"/>
        </w:tabs>
        <w:rPr>
          <w:rFonts w:cs="Times New Roman"/>
        </w:rPr>
      </w:pPr>
      <w:hyperlink r:id="rId7" w:history="1">
        <w:r w:rsidRPr="004B5D18">
          <w:rPr>
            <w:rStyle w:val="Hiperpovezava"/>
            <w:rFonts w:cs="Times New Roman"/>
          </w:rPr>
          <w:t>https://www.sng-mb.si/2025/07/25/medeja/</w:t>
        </w:r>
      </w:hyperlink>
    </w:p>
    <w:p w14:paraId="613992F6" w14:textId="77777777" w:rsidR="00BB50F4" w:rsidRPr="00FF005E" w:rsidRDefault="00BB50F4" w:rsidP="00BB50F4">
      <w:pPr>
        <w:tabs>
          <w:tab w:val="left" w:pos="3261"/>
        </w:tabs>
        <w:rPr>
          <w:rFonts w:cs="Times New Roman"/>
          <w:b/>
          <w:bCs/>
        </w:rPr>
      </w:pPr>
      <w:r w:rsidRPr="00FF005E">
        <w:rPr>
          <w:rFonts w:cs="Times New Roman"/>
          <w:b/>
          <w:bCs/>
        </w:rPr>
        <w:t xml:space="preserve">Foto: Marko </w:t>
      </w:r>
      <w:proofErr w:type="spellStart"/>
      <w:r w:rsidRPr="00FF005E">
        <w:rPr>
          <w:rFonts w:cs="Times New Roman"/>
          <w:b/>
          <w:bCs/>
        </w:rPr>
        <w:t>Ercegović</w:t>
      </w:r>
      <w:proofErr w:type="spellEnd"/>
    </w:p>
    <w:p w14:paraId="78C7D2F6" w14:textId="77777777" w:rsidR="00BB50F4" w:rsidRPr="00AA562C" w:rsidRDefault="00BB50F4" w:rsidP="00BB50F4">
      <w:pPr>
        <w:rPr>
          <w:rFonts w:cs="Times New Roman"/>
        </w:rPr>
      </w:pPr>
    </w:p>
    <w:p w14:paraId="24F52147" w14:textId="77777777" w:rsidR="00BB50F4" w:rsidRPr="00AA562C" w:rsidRDefault="00BB50F4" w:rsidP="00BB50F4">
      <w:pPr>
        <w:rPr>
          <w:rFonts w:cs="Times New Roman"/>
        </w:rPr>
      </w:pPr>
      <w:r w:rsidRPr="00AA562C">
        <w:rPr>
          <w:rFonts w:cs="Times New Roman"/>
        </w:rPr>
        <w:t>dodatne informacije</w:t>
      </w:r>
    </w:p>
    <w:p w14:paraId="6B0A68A6" w14:textId="77777777" w:rsidR="00BB50F4" w:rsidRPr="00AA562C" w:rsidRDefault="00BB50F4" w:rsidP="00BB50F4">
      <w:pPr>
        <w:rPr>
          <w:rFonts w:cs="Times New Roman"/>
        </w:rPr>
      </w:pPr>
      <w:r w:rsidRPr="00AA562C">
        <w:rPr>
          <w:rFonts w:cs="Times New Roman"/>
        </w:rPr>
        <w:t>Alan Kavčič</w:t>
      </w:r>
    </w:p>
    <w:p w14:paraId="64732A75" w14:textId="3027B77A" w:rsidR="00BB50F4" w:rsidRPr="007377D1" w:rsidRDefault="00BB50F4" w:rsidP="00BB50F4">
      <w:pPr>
        <w:rPr>
          <w:rFonts w:cs="Times New Roman"/>
        </w:rPr>
      </w:pPr>
      <w:r w:rsidRPr="00AA562C">
        <w:rPr>
          <w:rFonts w:cs="Times New Roman"/>
        </w:rPr>
        <w:t>041 697 121</w:t>
      </w:r>
    </w:p>
    <w:p w14:paraId="2D34810F" w14:textId="77777777" w:rsidR="004F7697" w:rsidRPr="004F7697" w:rsidRDefault="004F7697" w:rsidP="004F7697"/>
    <w:sectPr w:rsidR="004F7697" w:rsidRPr="004F7697" w:rsidSect="00BB50F4">
      <w:headerReference w:type="default" r:id="rId8"/>
      <w:pgSz w:w="11906" w:h="16838"/>
      <w:pgMar w:top="226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8794" w14:textId="77777777" w:rsidR="007E0843" w:rsidRDefault="007E0843" w:rsidP="00BB50F4">
      <w:r>
        <w:separator/>
      </w:r>
    </w:p>
  </w:endnote>
  <w:endnote w:type="continuationSeparator" w:id="0">
    <w:p w14:paraId="6C59B61B" w14:textId="77777777" w:rsidR="007E0843" w:rsidRDefault="007E0843" w:rsidP="00BB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0970" w14:textId="77777777" w:rsidR="007E0843" w:rsidRDefault="007E0843" w:rsidP="00BB50F4">
      <w:r>
        <w:separator/>
      </w:r>
    </w:p>
  </w:footnote>
  <w:footnote w:type="continuationSeparator" w:id="0">
    <w:p w14:paraId="6C489745" w14:textId="77777777" w:rsidR="007E0843" w:rsidRDefault="007E0843" w:rsidP="00BB5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326B" w14:textId="1901211E" w:rsidR="00BB50F4" w:rsidRDefault="00BB50F4">
    <w:pPr>
      <w:pStyle w:val="Glava"/>
    </w:pPr>
    <w:r>
      <w:rPr>
        <w:noProof/>
      </w:rPr>
      <w:drawing>
        <wp:inline distT="0" distB="0" distL="0" distR="0" wp14:anchorId="589BA5B2" wp14:editId="796E56B4">
          <wp:extent cx="1085215" cy="646430"/>
          <wp:effectExtent l="0" t="0" r="635" b="1270"/>
          <wp:docPr id="44334655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069"/>
    <w:multiLevelType w:val="multilevel"/>
    <w:tmpl w:val="88BC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F44B9"/>
    <w:multiLevelType w:val="multilevel"/>
    <w:tmpl w:val="6BE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144834">
    <w:abstractNumId w:val="1"/>
  </w:num>
  <w:num w:numId="2" w16cid:durableId="191261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97"/>
    <w:rsid w:val="004925CE"/>
    <w:rsid w:val="004F7697"/>
    <w:rsid w:val="007E0843"/>
    <w:rsid w:val="00B206D0"/>
    <w:rsid w:val="00BB50F4"/>
    <w:rsid w:val="00BE64B1"/>
    <w:rsid w:val="00DD30B9"/>
    <w:rsid w:val="00FD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E8109"/>
  <w15:chartTrackingRefBased/>
  <w15:docId w15:val="{010DA2BD-7564-4A74-8F92-4CB608E4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sl-SI" w:eastAsia="en-US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7697"/>
    <w:pPr>
      <w:spacing w:after="0" w:line="240" w:lineRule="auto"/>
      <w:jc w:val="both"/>
    </w:pPr>
    <w:rPr>
      <w:rFonts w:ascii="Times New Roman" w:hAnsi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4F7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F7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F7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F7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F7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F76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F76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F76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F76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F769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F769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F769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F76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F7697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F76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F769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F76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F76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F76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NaslovZnak">
    <w:name w:val="Naslov Znak"/>
    <w:basedOn w:val="Privzetapisavaodstavka"/>
    <w:link w:val="Naslov"/>
    <w:uiPriority w:val="10"/>
    <w:rsid w:val="004F769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F7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PodnaslovZnak">
    <w:name w:val="Podnaslov Znak"/>
    <w:basedOn w:val="Privzetapisavaodstavka"/>
    <w:link w:val="Podnaslov"/>
    <w:uiPriority w:val="11"/>
    <w:rsid w:val="004F769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Citat">
    <w:name w:val="Quote"/>
    <w:basedOn w:val="Navaden"/>
    <w:next w:val="Navaden"/>
    <w:link w:val="CitatZnak"/>
    <w:uiPriority w:val="29"/>
    <w:qFormat/>
    <w:rsid w:val="004F7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F769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F769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F7697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F7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F7697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F7697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BB50F4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BB50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0F4"/>
    <w:rPr>
      <w:rFonts w:ascii="Times New Roman" w:hAnsi="Times New Roman"/>
    </w:rPr>
  </w:style>
  <w:style w:type="paragraph" w:styleId="Noga">
    <w:name w:val="footer"/>
    <w:basedOn w:val="Navaden"/>
    <w:link w:val="NogaZnak"/>
    <w:uiPriority w:val="99"/>
    <w:unhideWhenUsed/>
    <w:rsid w:val="00BB50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50F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ng-mb.si/2025/07/25/mede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SNG MB</dc:creator>
  <cp:keywords/>
  <dc:description/>
  <cp:lastModifiedBy>SNG MB</cp:lastModifiedBy>
  <cp:revision>2</cp:revision>
  <dcterms:created xsi:type="dcterms:W3CDTF">2025-09-30T09:37:00Z</dcterms:created>
  <dcterms:modified xsi:type="dcterms:W3CDTF">2025-09-30T09:37:00Z</dcterms:modified>
</cp:coreProperties>
</file>