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EDD5" w14:textId="1911B54D" w:rsidR="00B94BFB" w:rsidRPr="00080473" w:rsidRDefault="00C12677" w:rsidP="0008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473">
        <w:rPr>
          <w:rFonts w:ascii="Times New Roman" w:hAnsi="Times New Roman" w:cs="Times New Roman"/>
        </w:rPr>
        <w:t>SPOROČILO ZA JAVNOST</w:t>
      </w:r>
    </w:p>
    <w:p w14:paraId="58881330" w14:textId="1AEA7B62" w:rsidR="00C12677" w:rsidRPr="00080473" w:rsidRDefault="00C12677" w:rsidP="0008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473">
        <w:rPr>
          <w:rFonts w:ascii="Times New Roman" w:hAnsi="Times New Roman" w:cs="Times New Roman"/>
        </w:rPr>
        <w:t>ZA TAKOJŠNJO OBJAVO</w:t>
      </w:r>
    </w:p>
    <w:p w14:paraId="08C3B943" w14:textId="77777777" w:rsidR="00C12677" w:rsidRPr="00080473" w:rsidRDefault="00C12677" w:rsidP="000804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6199B0" w14:textId="77777777" w:rsidR="00B94BFB" w:rsidRPr="00080473" w:rsidRDefault="00B94BFB" w:rsidP="000804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DB3481" w14:textId="68E4DF91" w:rsidR="00B94BFB" w:rsidRPr="00080473" w:rsidRDefault="00B94BFB" w:rsidP="000804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80473">
        <w:rPr>
          <w:rFonts w:ascii="Times New Roman" w:hAnsi="Times New Roman" w:cs="Times New Roman"/>
          <w:b/>
          <w:bCs/>
        </w:rPr>
        <w:t>Zadnja p</w:t>
      </w:r>
      <w:r w:rsidR="00F67C08" w:rsidRPr="00080473">
        <w:rPr>
          <w:rFonts w:ascii="Times New Roman" w:hAnsi="Times New Roman" w:cs="Times New Roman"/>
          <w:b/>
          <w:bCs/>
        </w:rPr>
        <w:t>remier</w:t>
      </w:r>
      <w:r w:rsidRPr="00080473">
        <w:rPr>
          <w:rFonts w:ascii="Times New Roman" w:hAnsi="Times New Roman" w:cs="Times New Roman"/>
          <w:b/>
          <w:bCs/>
        </w:rPr>
        <w:t>a</w:t>
      </w:r>
      <w:r w:rsidR="00F67C08" w:rsidRPr="00080473">
        <w:rPr>
          <w:rFonts w:ascii="Times New Roman" w:hAnsi="Times New Roman" w:cs="Times New Roman"/>
          <w:b/>
          <w:bCs/>
        </w:rPr>
        <w:t xml:space="preserve"> </w:t>
      </w:r>
      <w:r w:rsidRPr="00080473">
        <w:rPr>
          <w:rFonts w:ascii="Times New Roman" w:hAnsi="Times New Roman" w:cs="Times New Roman"/>
          <w:b/>
          <w:bCs/>
        </w:rPr>
        <w:t xml:space="preserve">aktualne sezone </w:t>
      </w:r>
      <w:r w:rsidR="00F67C08" w:rsidRPr="00080473">
        <w:rPr>
          <w:rFonts w:ascii="Times New Roman" w:hAnsi="Times New Roman" w:cs="Times New Roman"/>
          <w:b/>
          <w:bCs/>
        </w:rPr>
        <w:t>Opere in Baleta SNG Maribor</w:t>
      </w:r>
    </w:p>
    <w:p w14:paraId="45EB9ECC" w14:textId="5108DB6F" w:rsidR="00F67C08" w:rsidRPr="00080473" w:rsidRDefault="00F67C08" w:rsidP="00080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80473">
        <w:rPr>
          <w:rFonts w:ascii="Times New Roman" w:hAnsi="Times New Roman" w:cs="Times New Roman"/>
          <w:b/>
          <w:bCs/>
          <w:i/>
          <w:iCs/>
          <w:sz w:val="40"/>
          <w:szCs w:val="40"/>
        </w:rPr>
        <w:t>Hamlet</w:t>
      </w:r>
      <w:r w:rsidRPr="0008047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080473">
        <w:rPr>
          <w:rFonts w:ascii="Times New Roman" w:hAnsi="Times New Roman" w:cs="Times New Roman"/>
          <w:b/>
          <w:bCs/>
          <w:sz w:val="40"/>
          <w:szCs w:val="40"/>
        </w:rPr>
        <w:t>Ambroisa</w:t>
      </w:r>
      <w:proofErr w:type="spellEnd"/>
      <w:r w:rsidRPr="00080473">
        <w:rPr>
          <w:rFonts w:ascii="Times New Roman" w:hAnsi="Times New Roman" w:cs="Times New Roman"/>
          <w:b/>
          <w:bCs/>
          <w:sz w:val="40"/>
          <w:szCs w:val="40"/>
        </w:rPr>
        <w:t xml:space="preserve"> Thomasa v </w:t>
      </w:r>
      <w:proofErr w:type="spellStart"/>
      <w:r w:rsidRPr="00080473">
        <w:rPr>
          <w:rFonts w:ascii="Times New Roman" w:hAnsi="Times New Roman" w:cs="Times New Roman"/>
          <w:b/>
          <w:bCs/>
          <w:sz w:val="40"/>
          <w:szCs w:val="40"/>
        </w:rPr>
        <w:t>režiji</w:t>
      </w:r>
      <w:proofErr w:type="spellEnd"/>
      <w:r w:rsidRPr="00080473">
        <w:rPr>
          <w:rFonts w:ascii="Times New Roman" w:hAnsi="Times New Roman" w:cs="Times New Roman"/>
          <w:b/>
          <w:bCs/>
          <w:sz w:val="40"/>
          <w:szCs w:val="40"/>
        </w:rPr>
        <w:t xml:space="preserve"> Franka Van </w:t>
      </w:r>
      <w:proofErr w:type="spellStart"/>
      <w:r w:rsidRPr="00080473">
        <w:rPr>
          <w:rFonts w:ascii="Times New Roman" w:hAnsi="Times New Roman" w:cs="Times New Roman"/>
          <w:b/>
          <w:bCs/>
          <w:sz w:val="40"/>
          <w:szCs w:val="40"/>
        </w:rPr>
        <w:t>Laeckeja</w:t>
      </w:r>
      <w:proofErr w:type="spellEnd"/>
      <w:r w:rsidRPr="00080473">
        <w:rPr>
          <w:rFonts w:ascii="Times New Roman" w:hAnsi="Times New Roman" w:cs="Times New Roman"/>
          <w:b/>
          <w:bCs/>
          <w:sz w:val="40"/>
          <w:szCs w:val="40"/>
        </w:rPr>
        <w:t xml:space="preserve"> in pod </w:t>
      </w:r>
      <w:r w:rsidR="00C12677" w:rsidRPr="00080473">
        <w:rPr>
          <w:rFonts w:ascii="Times New Roman" w:hAnsi="Times New Roman" w:cs="Times New Roman"/>
          <w:b/>
          <w:bCs/>
          <w:sz w:val="40"/>
          <w:szCs w:val="40"/>
        </w:rPr>
        <w:t xml:space="preserve">taktirko </w:t>
      </w:r>
      <w:r w:rsidRPr="00080473">
        <w:rPr>
          <w:rFonts w:ascii="Times New Roman" w:hAnsi="Times New Roman" w:cs="Times New Roman"/>
          <w:b/>
          <w:bCs/>
          <w:sz w:val="40"/>
          <w:szCs w:val="40"/>
        </w:rPr>
        <w:t>Mojce Lavrenčič</w:t>
      </w:r>
    </w:p>
    <w:p w14:paraId="0D4288D3" w14:textId="77777777" w:rsidR="00B94BFB" w:rsidRPr="00080473" w:rsidRDefault="00B94BFB" w:rsidP="000804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94399B" w14:textId="5D94BAD9" w:rsidR="00F67C08" w:rsidRPr="00B95FBD" w:rsidRDefault="00B94BFB" w:rsidP="000804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80473">
        <w:rPr>
          <w:rFonts w:ascii="Times New Roman" w:hAnsi="Times New Roman" w:cs="Times New Roman"/>
          <w:b/>
          <w:bCs/>
        </w:rPr>
        <w:t xml:space="preserve">MARIBOR, 7. MAJ </w:t>
      </w:r>
      <w:r w:rsidR="00B95FBD">
        <w:rPr>
          <w:rFonts w:ascii="Times New Roman" w:hAnsi="Times New Roman" w:cs="Times New Roman"/>
          <w:b/>
          <w:bCs/>
        </w:rPr>
        <w:t>–</w:t>
      </w:r>
      <w:r w:rsidRPr="00080473">
        <w:rPr>
          <w:rFonts w:ascii="Times New Roman" w:hAnsi="Times New Roman" w:cs="Times New Roman"/>
          <w:b/>
          <w:bCs/>
        </w:rPr>
        <w:t xml:space="preserve"> Opera in Balet SNG Maribor </w:t>
      </w:r>
      <w:r w:rsidR="00F67C08" w:rsidRPr="00080473">
        <w:rPr>
          <w:rFonts w:ascii="Times New Roman" w:hAnsi="Times New Roman" w:cs="Times New Roman"/>
          <w:b/>
          <w:bCs/>
        </w:rPr>
        <w:t>bo</w:t>
      </w:r>
      <w:r w:rsidRPr="00080473">
        <w:rPr>
          <w:rFonts w:ascii="Times New Roman" w:hAnsi="Times New Roman" w:cs="Times New Roman"/>
          <w:b/>
          <w:bCs/>
        </w:rPr>
        <w:t>sta</w:t>
      </w:r>
      <w:r w:rsidR="00F67C08" w:rsidRPr="00080473">
        <w:rPr>
          <w:rFonts w:ascii="Times New Roman" w:hAnsi="Times New Roman" w:cs="Times New Roman"/>
          <w:b/>
          <w:bCs/>
        </w:rPr>
        <w:t xml:space="preserve"> </w:t>
      </w:r>
      <w:r w:rsidRPr="00080473">
        <w:rPr>
          <w:rFonts w:ascii="Times New Roman" w:hAnsi="Times New Roman" w:cs="Times New Roman"/>
          <w:b/>
          <w:bCs/>
        </w:rPr>
        <w:t xml:space="preserve">v petek, 9. maja 2025, </w:t>
      </w:r>
      <w:r w:rsidR="00F67C08" w:rsidRPr="00080473">
        <w:rPr>
          <w:rFonts w:ascii="Times New Roman" w:hAnsi="Times New Roman" w:cs="Times New Roman"/>
          <w:b/>
          <w:bCs/>
        </w:rPr>
        <w:t>v Dvorani Ondine Otta Klasinc</w:t>
      </w:r>
      <w:r w:rsidRPr="00080473">
        <w:rPr>
          <w:rFonts w:ascii="Times New Roman" w:hAnsi="Times New Roman" w:cs="Times New Roman"/>
          <w:b/>
          <w:bCs/>
        </w:rPr>
        <w:t xml:space="preserve"> premierno </w:t>
      </w:r>
      <w:r w:rsidR="00F67C08" w:rsidRPr="00080473">
        <w:rPr>
          <w:rFonts w:ascii="Times New Roman" w:hAnsi="Times New Roman" w:cs="Times New Roman"/>
          <w:b/>
          <w:bCs/>
        </w:rPr>
        <w:t xml:space="preserve">uprizorila </w:t>
      </w:r>
      <w:r w:rsidRPr="00080473">
        <w:rPr>
          <w:rFonts w:ascii="Times New Roman" w:hAnsi="Times New Roman" w:cs="Times New Roman"/>
          <w:b/>
          <w:bCs/>
        </w:rPr>
        <w:t xml:space="preserve">veliko </w:t>
      </w:r>
      <w:r w:rsidR="00F67C08" w:rsidRPr="00080473">
        <w:rPr>
          <w:rFonts w:ascii="Times New Roman" w:hAnsi="Times New Roman" w:cs="Times New Roman"/>
          <w:b/>
          <w:bCs/>
        </w:rPr>
        <w:t>francosk</w:t>
      </w:r>
      <w:r w:rsidRPr="00080473">
        <w:rPr>
          <w:rFonts w:ascii="Times New Roman" w:hAnsi="Times New Roman" w:cs="Times New Roman"/>
          <w:b/>
          <w:bCs/>
        </w:rPr>
        <w:t>o</w:t>
      </w:r>
      <w:r w:rsidR="00F67C08" w:rsidRPr="00080473">
        <w:rPr>
          <w:rFonts w:ascii="Times New Roman" w:hAnsi="Times New Roman" w:cs="Times New Roman"/>
          <w:b/>
          <w:bCs/>
        </w:rPr>
        <w:t xml:space="preserve"> oper</w:t>
      </w:r>
      <w:r w:rsidRPr="00080473">
        <w:rPr>
          <w:rFonts w:ascii="Times New Roman" w:hAnsi="Times New Roman" w:cs="Times New Roman"/>
          <w:b/>
          <w:bCs/>
        </w:rPr>
        <w:t>o</w:t>
      </w:r>
      <w:r w:rsidR="00F67C08" w:rsidRPr="0008047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67C08" w:rsidRPr="00080473">
        <w:rPr>
          <w:rFonts w:ascii="Times New Roman" w:hAnsi="Times New Roman" w:cs="Times New Roman"/>
          <w:b/>
          <w:bCs/>
        </w:rPr>
        <w:t>Ambroisa</w:t>
      </w:r>
      <w:proofErr w:type="spellEnd"/>
      <w:r w:rsidR="00F67C08" w:rsidRPr="00080473">
        <w:rPr>
          <w:rFonts w:ascii="Times New Roman" w:hAnsi="Times New Roman" w:cs="Times New Roman"/>
          <w:b/>
          <w:bCs/>
        </w:rPr>
        <w:t xml:space="preserve"> Thomasa </w:t>
      </w:r>
      <w:r w:rsidR="00F67C08" w:rsidRPr="00080473">
        <w:rPr>
          <w:rFonts w:ascii="Times New Roman" w:hAnsi="Times New Roman" w:cs="Times New Roman"/>
          <w:b/>
          <w:bCs/>
          <w:i/>
          <w:iCs/>
        </w:rPr>
        <w:t>Hamlet</w:t>
      </w:r>
      <w:r w:rsidR="00F67C08" w:rsidRPr="00080473">
        <w:rPr>
          <w:rFonts w:ascii="Times New Roman" w:hAnsi="Times New Roman" w:cs="Times New Roman"/>
          <w:b/>
          <w:bCs/>
        </w:rPr>
        <w:t xml:space="preserve"> </w:t>
      </w:r>
      <w:r w:rsidRPr="00080473">
        <w:rPr>
          <w:rFonts w:ascii="Times New Roman" w:hAnsi="Times New Roman" w:cs="Times New Roman"/>
          <w:b/>
          <w:bCs/>
        </w:rPr>
        <w:t xml:space="preserve">v </w:t>
      </w:r>
      <w:proofErr w:type="spellStart"/>
      <w:r w:rsidR="00F67C08" w:rsidRPr="00080473">
        <w:rPr>
          <w:rFonts w:ascii="Times New Roman" w:hAnsi="Times New Roman" w:cs="Times New Roman"/>
          <w:b/>
          <w:bCs/>
        </w:rPr>
        <w:t>režiji</w:t>
      </w:r>
      <w:proofErr w:type="spellEnd"/>
      <w:r w:rsidR="00F67C08" w:rsidRPr="00080473">
        <w:rPr>
          <w:rFonts w:ascii="Times New Roman" w:hAnsi="Times New Roman" w:cs="Times New Roman"/>
          <w:b/>
          <w:bCs/>
        </w:rPr>
        <w:t xml:space="preserve"> priznanega belgijskega ustvarjalca Franka Van </w:t>
      </w:r>
      <w:proofErr w:type="spellStart"/>
      <w:r w:rsidR="00F67C08" w:rsidRPr="00080473">
        <w:rPr>
          <w:rFonts w:ascii="Times New Roman" w:hAnsi="Times New Roman" w:cs="Times New Roman"/>
          <w:b/>
          <w:bCs/>
        </w:rPr>
        <w:t>Laeckeja</w:t>
      </w:r>
      <w:proofErr w:type="spellEnd"/>
      <w:r w:rsidR="00F67C08" w:rsidRPr="00080473">
        <w:rPr>
          <w:rFonts w:ascii="Times New Roman" w:hAnsi="Times New Roman" w:cs="Times New Roman"/>
          <w:b/>
          <w:bCs/>
        </w:rPr>
        <w:t xml:space="preserve"> in pod dirigentskim vodstvom Mojce Lavrenčič</w:t>
      </w:r>
      <w:r w:rsidRPr="00080473">
        <w:rPr>
          <w:rFonts w:ascii="Times New Roman" w:hAnsi="Times New Roman" w:cs="Times New Roman"/>
          <w:b/>
          <w:bCs/>
        </w:rPr>
        <w:t>.</w:t>
      </w:r>
      <w:r w:rsidR="00F67C08" w:rsidRPr="00080473">
        <w:rPr>
          <w:rFonts w:ascii="Times New Roman" w:hAnsi="Times New Roman" w:cs="Times New Roman"/>
          <w:b/>
          <w:bCs/>
        </w:rPr>
        <w:t xml:space="preserve"> </w:t>
      </w:r>
      <w:r w:rsidRPr="00080473">
        <w:rPr>
          <w:rFonts w:ascii="Times New Roman" w:hAnsi="Times New Roman" w:cs="Times New Roman"/>
          <w:b/>
          <w:bCs/>
        </w:rPr>
        <w:t>S</w:t>
      </w:r>
      <w:r w:rsidR="00F67C08" w:rsidRPr="00080473">
        <w:rPr>
          <w:rFonts w:ascii="Times New Roman" w:hAnsi="Times New Roman" w:cs="Times New Roman"/>
          <w:b/>
          <w:bCs/>
        </w:rPr>
        <w:t xml:space="preserve">lovenska publika </w:t>
      </w:r>
      <w:r w:rsidRPr="00080473">
        <w:rPr>
          <w:rFonts w:ascii="Times New Roman" w:hAnsi="Times New Roman" w:cs="Times New Roman"/>
          <w:b/>
          <w:bCs/>
        </w:rPr>
        <w:t xml:space="preserve">bo </w:t>
      </w:r>
      <w:r w:rsidR="00F67C08" w:rsidRPr="00080473">
        <w:rPr>
          <w:rFonts w:ascii="Times New Roman" w:hAnsi="Times New Roman" w:cs="Times New Roman"/>
          <w:b/>
          <w:bCs/>
        </w:rPr>
        <w:t xml:space="preserve">doživela glasbeno-gledališki spektakel, </w:t>
      </w:r>
      <w:r w:rsidRPr="00080473">
        <w:rPr>
          <w:rFonts w:ascii="Times New Roman" w:hAnsi="Times New Roman" w:cs="Times New Roman"/>
          <w:b/>
          <w:bCs/>
        </w:rPr>
        <w:t xml:space="preserve">ki že od praizvedbe leta 1868 navdušuje z močnim čustvenim nabojem, </w:t>
      </w:r>
      <w:r w:rsidR="00B95FBD">
        <w:rPr>
          <w:rFonts w:ascii="Times New Roman" w:hAnsi="Times New Roman" w:cs="Times New Roman"/>
          <w:b/>
          <w:bCs/>
        </w:rPr>
        <w:t xml:space="preserve">z </w:t>
      </w:r>
      <w:r w:rsidRPr="00080473">
        <w:rPr>
          <w:rFonts w:ascii="Times New Roman" w:hAnsi="Times New Roman" w:cs="Times New Roman"/>
          <w:b/>
          <w:bCs/>
        </w:rPr>
        <w:t xml:space="preserve">razkošno glasbo in </w:t>
      </w:r>
      <w:r w:rsidR="00B95FBD">
        <w:rPr>
          <w:rFonts w:ascii="Times New Roman" w:hAnsi="Times New Roman" w:cs="Times New Roman"/>
          <w:b/>
          <w:bCs/>
        </w:rPr>
        <w:t xml:space="preserve">s </w:t>
      </w:r>
      <w:r w:rsidRPr="00080473">
        <w:rPr>
          <w:rFonts w:ascii="Times New Roman" w:hAnsi="Times New Roman" w:cs="Times New Roman"/>
          <w:b/>
          <w:bCs/>
        </w:rPr>
        <w:t xml:space="preserve">pretresljivo zgodbo o notranjem razklanem junaku in </w:t>
      </w:r>
      <w:r w:rsidR="00F67C08" w:rsidRPr="00080473">
        <w:rPr>
          <w:rFonts w:ascii="Times New Roman" w:hAnsi="Times New Roman" w:cs="Times New Roman"/>
          <w:b/>
          <w:bCs/>
        </w:rPr>
        <w:t xml:space="preserve">v središče postavlja brezčasno Hamletovo vprašanje: </w:t>
      </w:r>
      <w:r w:rsidRPr="00B95FBD">
        <w:rPr>
          <w:rFonts w:ascii="Times New Roman" w:hAnsi="Times New Roman" w:cs="Times New Roman"/>
          <w:b/>
          <w:bCs/>
          <w:i/>
          <w:iCs/>
        </w:rPr>
        <w:t>»</w:t>
      </w:r>
      <w:r w:rsidR="00F67C08" w:rsidRPr="00B95FBD">
        <w:rPr>
          <w:rFonts w:ascii="Times New Roman" w:hAnsi="Times New Roman" w:cs="Times New Roman"/>
          <w:b/>
          <w:bCs/>
          <w:i/>
          <w:iCs/>
        </w:rPr>
        <w:t>Biti ali ne biti?</w:t>
      </w:r>
      <w:r w:rsidRPr="00B95FBD">
        <w:rPr>
          <w:rFonts w:ascii="Times New Roman" w:hAnsi="Times New Roman" w:cs="Times New Roman"/>
          <w:b/>
          <w:bCs/>
          <w:i/>
          <w:iCs/>
        </w:rPr>
        <w:t>«</w:t>
      </w:r>
    </w:p>
    <w:p w14:paraId="6AEDA2DB" w14:textId="77777777" w:rsidR="00B94BFB" w:rsidRPr="00B95FBD" w:rsidRDefault="00B94BFB" w:rsidP="0008047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905B2A5" w14:textId="0044FE43" w:rsidR="00B94BFB" w:rsidRPr="00080473" w:rsidRDefault="00B94BFB" w:rsidP="0008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BFB">
        <w:rPr>
          <w:rFonts w:ascii="Times New Roman" w:hAnsi="Times New Roman" w:cs="Times New Roman"/>
        </w:rPr>
        <w:t>Fenomen »</w:t>
      </w:r>
      <w:proofErr w:type="spellStart"/>
      <w:r w:rsidRPr="00B94BFB">
        <w:rPr>
          <w:rFonts w:ascii="Times New Roman" w:hAnsi="Times New Roman" w:cs="Times New Roman"/>
        </w:rPr>
        <w:t>ofeliomanije</w:t>
      </w:r>
      <w:proofErr w:type="spellEnd"/>
      <w:r w:rsidRPr="00B94BFB">
        <w:rPr>
          <w:rFonts w:ascii="Times New Roman" w:hAnsi="Times New Roman" w:cs="Times New Roman"/>
        </w:rPr>
        <w:t xml:space="preserve">«, ki se je v Franciji </w:t>
      </w:r>
      <w:proofErr w:type="spellStart"/>
      <w:r w:rsidRPr="00B94BFB">
        <w:rPr>
          <w:rFonts w:ascii="Times New Roman" w:hAnsi="Times New Roman" w:cs="Times New Roman"/>
        </w:rPr>
        <w:t>razširil</w:t>
      </w:r>
      <w:proofErr w:type="spellEnd"/>
      <w:r w:rsidRPr="00B94BFB">
        <w:rPr>
          <w:rFonts w:ascii="Times New Roman" w:hAnsi="Times New Roman" w:cs="Times New Roman"/>
        </w:rPr>
        <w:t xml:space="preserve"> po gostovanju </w:t>
      </w:r>
      <w:r w:rsidRPr="00080473">
        <w:rPr>
          <w:rFonts w:ascii="Times New Roman" w:hAnsi="Times New Roman" w:cs="Times New Roman"/>
        </w:rPr>
        <w:t>angleške</w:t>
      </w:r>
      <w:r w:rsidRPr="00B94BFB">
        <w:rPr>
          <w:rFonts w:ascii="Times New Roman" w:hAnsi="Times New Roman" w:cs="Times New Roman"/>
        </w:rPr>
        <w:t xml:space="preserve"> </w:t>
      </w:r>
      <w:r w:rsidRPr="00080473">
        <w:rPr>
          <w:rFonts w:ascii="Times New Roman" w:hAnsi="Times New Roman" w:cs="Times New Roman"/>
        </w:rPr>
        <w:t>gledališke</w:t>
      </w:r>
      <w:r w:rsidRPr="00B94BFB">
        <w:rPr>
          <w:rFonts w:ascii="Times New Roman" w:hAnsi="Times New Roman" w:cs="Times New Roman"/>
        </w:rPr>
        <w:t xml:space="preserve"> skupine Williama </w:t>
      </w:r>
      <w:proofErr w:type="spellStart"/>
      <w:r w:rsidRPr="00B94BFB">
        <w:rPr>
          <w:rFonts w:ascii="Times New Roman" w:hAnsi="Times New Roman" w:cs="Times New Roman"/>
        </w:rPr>
        <w:t>Abbota</w:t>
      </w:r>
      <w:proofErr w:type="spellEnd"/>
      <w:r w:rsidRPr="00B94BFB">
        <w:rPr>
          <w:rFonts w:ascii="Times New Roman" w:hAnsi="Times New Roman" w:cs="Times New Roman"/>
        </w:rPr>
        <w:t xml:space="preserve">, ki je v Parizu leta 1827 uprizorila </w:t>
      </w:r>
      <w:r w:rsidRPr="00080473">
        <w:rPr>
          <w:rFonts w:ascii="Times New Roman" w:hAnsi="Times New Roman" w:cs="Times New Roman"/>
        </w:rPr>
        <w:t>bržkone</w:t>
      </w:r>
      <w:r w:rsidRPr="00B94BFB">
        <w:rPr>
          <w:rFonts w:ascii="Times New Roman" w:hAnsi="Times New Roman" w:cs="Times New Roman"/>
        </w:rPr>
        <w:t xml:space="preserve"> najbolj znano Shakespearovo tragedijo </w:t>
      </w:r>
      <w:r w:rsidRPr="00B94BFB">
        <w:rPr>
          <w:rFonts w:ascii="Times New Roman" w:hAnsi="Times New Roman" w:cs="Times New Roman"/>
          <w:i/>
          <w:iCs/>
        </w:rPr>
        <w:t>Hamlet</w:t>
      </w:r>
      <w:r w:rsidRPr="00B94BFB">
        <w:rPr>
          <w:rFonts w:ascii="Times New Roman" w:hAnsi="Times New Roman" w:cs="Times New Roman"/>
        </w:rPr>
        <w:t xml:space="preserve">, je tudi po zaslugi edinstvene odrske prezence igralke </w:t>
      </w:r>
      <w:proofErr w:type="spellStart"/>
      <w:r w:rsidRPr="00B94BFB">
        <w:rPr>
          <w:rFonts w:ascii="Times New Roman" w:hAnsi="Times New Roman" w:cs="Times New Roman"/>
        </w:rPr>
        <w:t>Harriet</w:t>
      </w:r>
      <w:proofErr w:type="spellEnd"/>
      <w:r w:rsidRPr="00B94BFB">
        <w:rPr>
          <w:rFonts w:ascii="Times New Roman" w:hAnsi="Times New Roman" w:cs="Times New Roman"/>
        </w:rPr>
        <w:t xml:space="preserve"> Smithson </w:t>
      </w:r>
      <w:proofErr w:type="spellStart"/>
      <w:r w:rsidRPr="00B94BFB">
        <w:rPr>
          <w:rFonts w:ascii="Times New Roman" w:hAnsi="Times New Roman" w:cs="Times New Roman"/>
        </w:rPr>
        <w:t>še</w:t>
      </w:r>
      <w:proofErr w:type="spellEnd"/>
      <w:r w:rsidRPr="00B94BFB">
        <w:rPr>
          <w:rFonts w:ascii="Times New Roman" w:hAnsi="Times New Roman" w:cs="Times New Roman"/>
        </w:rPr>
        <w:t xml:space="preserve"> tri desetletja zaznamoval francosko kulturo in operno produkcijo. Zlasti slednja je svoj navdih iskala v </w:t>
      </w:r>
      <w:r w:rsidRPr="00080473">
        <w:rPr>
          <w:rFonts w:ascii="Times New Roman" w:hAnsi="Times New Roman" w:cs="Times New Roman"/>
        </w:rPr>
        <w:t>številnih</w:t>
      </w:r>
      <w:r w:rsidRPr="00B94BFB">
        <w:rPr>
          <w:rFonts w:ascii="Times New Roman" w:hAnsi="Times New Roman" w:cs="Times New Roman"/>
        </w:rPr>
        <w:t xml:space="preserve"> ekstremih – od krhkih in </w:t>
      </w:r>
      <w:r w:rsidRPr="00080473">
        <w:rPr>
          <w:rFonts w:ascii="Times New Roman" w:hAnsi="Times New Roman" w:cs="Times New Roman"/>
        </w:rPr>
        <w:t>eteričnih</w:t>
      </w:r>
      <w:r w:rsidRPr="00B94BFB">
        <w:rPr>
          <w:rFonts w:ascii="Times New Roman" w:hAnsi="Times New Roman" w:cs="Times New Roman"/>
        </w:rPr>
        <w:t xml:space="preserve"> </w:t>
      </w:r>
      <w:r w:rsidRPr="00080473">
        <w:rPr>
          <w:rFonts w:ascii="Times New Roman" w:hAnsi="Times New Roman" w:cs="Times New Roman"/>
        </w:rPr>
        <w:t>žensk</w:t>
      </w:r>
      <w:r w:rsidRPr="00B94BFB">
        <w:rPr>
          <w:rFonts w:ascii="Times New Roman" w:hAnsi="Times New Roman" w:cs="Times New Roman"/>
        </w:rPr>
        <w:t xml:space="preserve"> pa vse do grotesknih in </w:t>
      </w:r>
      <w:r w:rsidRPr="00080473">
        <w:rPr>
          <w:rFonts w:ascii="Times New Roman" w:hAnsi="Times New Roman" w:cs="Times New Roman"/>
        </w:rPr>
        <w:t>diaboličnih</w:t>
      </w:r>
      <w:r w:rsidRPr="00B94BFB">
        <w:rPr>
          <w:rFonts w:ascii="Times New Roman" w:hAnsi="Times New Roman" w:cs="Times New Roman"/>
        </w:rPr>
        <w:t xml:space="preserve"> podob, ki so </w:t>
      </w:r>
      <w:r w:rsidRPr="00080473">
        <w:rPr>
          <w:rFonts w:ascii="Times New Roman" w:hAnsi="Times New Roman" w:cs="Times New Roman"/>
        </w:rPr>
        <w:t>zaokroževale</w:t>
      </w:r>
      <w:r w:rsidRPr="00B94BFB">
        <w:rPr>
          <w:rFonts w:ascii="Times New Roman" w:hAnsi="Times New Roman" w:cs="Times New Roman"/>
        </w:rPr>
        <w:t xml:space="preserve"> dihotomijo dobrega in zlega, zato ne </w:t>
      </w:r>
      <w:r w:rsidRPr="00080473">
        <w:rPr>
          <w:rFonts w:ascii="Times New Roman" w:hAnsi="Times New Roman" w:cs="Times New Roman"/>
        </w:rPr>
        <w:t>preseneča</w:t>
      </w:r>
      <w:r w:rsidRPr="00B94BFB">
        <w:rPr>
          <w:rFonts w:ascii="Times New Roman" w:hAnsi="Times New Roman" w:cs="Times New Roman"/>
        </w:rPr>
        <w:t xml:space="preserve">, da je Shakespearova tragedija </w:t>
      </w:r>
      <w:proofErr w:type="spellStart"/>
      <w:r w:rsidRPr="00B94BFB">
        <w:rPr>
          <w:rFonts w:ascii="Times New Roman" w:hAnsi="Times New Roman" w:cs="Times New Roman"/>
        </w:rPr>
        <w:t>še</w:t>
      </w:r>
      <w:proofErr w:type="spellEnd"/>
      <w:r w:rsidRPr="00B94BFB">
        <w:rPr>
          <w:rFonts w:ascii="Times New Roman" w:hAnsi="Times New Roman" w:cs="Times New Roman"/>
        </w:rPr>
        <w:t xml:space="preserve"> posebej po francoskem prevodu Alexandra Dumasa </w:t>
      </w:r>
      <w:r w:rsidRPr="00080473">
        <w:rPr>
          <w:rFonts w:ascii="Times New Roman" w:hAnsi="Times New Roman" w:cs="Times New Roman"/>
        </w:rPr>
        <w:t>starejšega</w:t>
      </w:r>
      <w:r w:rsidRPr="00B94BFB">
        <w:rPr>
          <w:rFonts w:ascii="Times New Roman" w:hAnsi="Times New Roman" w:cs="Times New Roman"/>
        </w:rPr>
        <w:t xml:space="preserve"> </w:t>
      </w:r>
      <w:r w:rsidRPr="00080473">
        <w:rPr>
          <w:rFonts w:ascii="Times New Roman" w:hAnsi="Times New Roman" w:cs="Times New Roman"/>
        </w:rPr>
        <w:t>doživela</w:t>
      </w:r>
      <w:r w:rsidRPr="00B94BFB">
        <w:rPr>
          <w:rFonts w:ascii="Times New Roman" w:hAnsi="Times New Roman" w:cs="Times New Roman"/>
        </w:rPr>
        <w:t xml:space="preserve"> svojo uglasbitev izpod peresa </w:t>
      </w:r>
      <w:proofErr w:type="spellStart"/>
      <w:r w:rsidRPr="00B94BFB">
        <w:rPr>
          <w:rFonts w:ascii="Times New Roman" w:hAnsi="Times New Roman" w:cs="Times New Roman"/>
        </w:rPr>
        <w:t>Ambroisa</w:t>
      </w:r>
      <w:proofErr w:type="spellEnd"/>
      <w:r w:rsidRPr="00B94BFB">
        <w:rPr>
          <w:rFonts w:ascii="Times New Roman" w:hAnsi="Times New Roman" w:cs="Times New Roman"/>
        </w:rPr>
        <w:t xml:space="preserve"> Thomasa v zvrsti </w:t>
      </w:r>
      <w:proofErr w:type="spellStart"/>
      <w:r w:rsidRPr="00B94BFB">
        <w:rPr>
          <w:rFonts w:ascii="Times New Roman" w:hAnsi="Times New Roman" w:cs="Times New Roman"/>
        </w:rPr>
        <w:t>vélike</w:t>
      </w:r>
      <w:proofErr w:type="spellEnd"/>
      <w:r w:rsidRPr="00B94BFB">
        <w:rPr>
          <w:rFonts w:ascii="Times New Roman" w:hAnsi="Times New Roman" w:cs="Times New Roman"/>
        </w:rPr>
        <w:t xml:space="preserve"> opere</w:t>
      </w:r>
      <w:r w:rsidRPr="00080473">
        <w:rPr>
          <w:rFonts w:ascii="Times New Roman" w:hAnsi="Times New Roman" w:cs="Times New Roman"/>
        </w:rPr>
        <w:t>.</w:t>
      </w:r>
    </w:p>
    <w:p w14:paraId="21809B29" w14:textId="077CD636" w:rsidR="00C12677" w:rsidRPr="00080473" w:rsidRDefault="00B94BFB" w:rsidP="0008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473">
        <w:rPr>
          <w:rFonts w:ascii="Times New Roman" w:hAnsi="Times New Roman" w:cs="Times New Roman"/>
        </w:rPr>
        <w:t>Odločitev</w:t>
      </w:r>
      <w:r w:rsidRPr="00B94BFB">
        <w:rPr>
          <w:rFonts w:ascii="Times New Roman" w:hAnsi="Times New Roman" w:cs="Times New Roman"/>
        </w:rPr>
        <w:t xml:space="preserve"> libretistov </w:t>
      </w:r>
      <w:proofErr w:type="spellStart"/>
      <w:r w:rsidRPr="00B94BFB">
        <w:rPr>
          <w:rFonts w:ascii="Times New Roman" w:hAnsi="Times New Roman" w:cs="Times New Roman"/>
        </w:rPr>
        <w:t>Julesa</w:t>
      </w:r>
      <w:proofErr w:type="spellEnd"/>
      <w:r w:rsidRPr="00B94BFB">
        <w:rPr>
          <w:rFonts w:ascii="Times New Roman" w:hAnsi="Times New Roman" w:cs="Times New Roman"/>
        </w:rPr>
        <w:t xml:space="preserve"> </w:t>
      </w:r>
      <w:proofErr w:type="spellStart"/>
      <w:r w:rsidRPr="00B94BFB">
        <w:rPr>
          <w:rFonts w:ascii="Times New Roman" w:hAnsi="Times New Roman" w:cs="Times New Roman"/>
        </w:rPr>
        <w:t>Barbiera</w:t>
      </w:r>
      <w:proofErr w:type="spellEnd"/>
      <w:r w:rsidRPr="00B94BFB">
        <w:rPr>
          <w:rFonts w:ascii="Times New Roman" w:hAnsi="Times New Roman" w:cs="Times New Roman"/>
        </w:rPr>
        <w:t xml:space="preserve"> in Michela </w:t>
      </w:r>
      <w:proofErr w:type="spellStart"/>
      <w:r w:rsidRPr="00B94BFB">
        <w:rPr>
          <w:rFonts w:ascii="Times New Roman" w:hAnsi="Times New Roman" w:cs="Times New Roman"/>
        </w:rPr>
        <w:t>Carréja</w:t>
      </w:r>
      <w:proofErr w:type="spellEnd"/>
      <w:r w:rsidRPr="00B94BFB">
        <w:rPr>
          <w:rFonts w:ascii="Times New Roman" w:hAnsi="Times New Roman" w:cs="Times New Roman"/>
        </w:rPr>
        <w:t xml:space="preserve"> za </w:t>
      </w:r>
      <w:r w:rsidRPr="00080473">
        <w:rPr>
          <w:rFonts w:ascii="Times New Roman" w:hAnsi="Times New Roman" w:cs="Times New Roman"/>
        </w:rPr>
        <w:t>dramaturško</w:t>
      </w:r>
      <w:r w:rsidRPr="00B94BFB">
        <w:rPr>
          <w:rFonts w:ascii="Times New Roman" w:hAnsi="Times New Roman" w:cs="Times New Roman"/>
        </w:rPr>
        <w:t xml:space="preserve"> poenostavitev zgodbe se je kljub nekaterim ostrim kritikam </w:t>
      </w:r>
      <w:r w:rsidRPr="00080473">
        <w:rPr>
          <w:rFonts w:ascii="Times New Roman" w:hAnsi="Times New Roman" w:cs="Times New Roman"/>
        </w:rPr>
        <w:t>angleško</w:t>
      </w:r>
      <w:r w:rsidRPr="00B94BFB">
        <w:rPr>
          <w:rFonts w:ascii="Times New Roman" w:hAnsi="Times New Roman" w:cs="Times New Roman"/>
        </w:rPr>
        <w:t xml:space="preserve"> </w:t>
      </w:r>
      <w:r w:rsidRPr="00080473">
        <w:rPr>
          <w:rFonts w:ascii="Times New Roman" w:hAnsi="Times New Roman" w:cs="Times New Roman"/>
        </w:rPr>
        <w:t>govorečega</w:t>
      </w:r>
      <w:r w:rsidRPr="00B94BFB">
        <w:rPr>
          <w:rFonts w:ascii="Times New Roman" w:hAnsi="Times New Roman" w:cs="Times New Roman"/>
        </w:rPr>
        <w:t xml:space="preserve"> </w:t>
      </w:r>
      <w:r w:rsidRPr="00080473">
        <w:rPr>
          <w:rFonts w:ascii="Times New Roman" w:hAnsi="Times New Roman" w:cs="Times New Roman"/>
        </w:rPr>
        <w:t>občinstva</w:t>
      </w:r>
      <w:r w:rsidRPr="00B94BFB">
        <w:rPr>
          <w:rFonts w:ascii="Times New Roman" w:hAnsi="Times New Roman" w:cs="Times New Roman"/>
        </w:rPr>
        <w:t xml:space="preserve"> izkazala za pravilno, saj je s fokusom na Hamletovo temeljno bivanjsko </w:t>
      </w:r>
      <w:r w:rsidRPr="00080473">
        <w:rPr>
          <w:rFonts w:ascii="Times New Roman" w:hAnsi="Times New Roman" w:cs="Times New Roman"/>
        </w:rPr>
        <w:t>vprašanje</w:t>
      </w:r>
      <w:r w:rsidRPr="00B94BFB">
        <w:rPr>
          <w:rFonts w:ascii="Times New Roman" w:hAnsi="Times New Roman" w:cs="Times New Roman"/>
        </w:rPr>
        <w:t xml:space="preserve"> ter konflikt med dvema paroma zagotovila jasno </w:t>
      </w:r>
      <w:r w:rsidRPr="00080473">
        <w:rPr>
          <w:rFonts w:ascii="Times New Roman" w:hAnsi="Times New Roman" w:cs="Times New Roman"/>
        </w:rPr>
        <w:t>premočrtnost</w:t>
      </w:r>
      <w:r w:rsidRPr="00B94BFB">
        <w:rPr>
          <w:rFonts w:ascii="Times New Roman" w:hAnsi="Times New Roman" w:cs="Times New Roman"/>
        </w:rPr>
        <w:t xml:space="preserve"> opernega spektakla, ki bo </w:t>
      </w:r>
      <w:r w:rsidRPr="00080473">
        <w:rPr>
          <w:rFonts w:ascii="Times New Roman" w:hAnsi="Times New Roman" w:cs="Times New Roman"/>
        </w:rPr>
        <w:t>prvič</w:t>
      </w:r>
      <w:r w:rsidRPr="00B94BFB">
        <w:rPr>
          <w:rFonts w:ascii="Times New Roman" w:hAnsi="Times New Roman" w:cs="Times New Roman"/>
        </w:rPr>
        <w:t>̌ izveden v zgodovini mariborske Opere, in sicer</w:t>
      </w:r>
      <w:r w:rsidRPr="00080473">
        <w:rPr>
          <w:rFonts w:ascii="Times New Roman" w:hAnsi="Times New Roman" w:cs="Times New Roman"/>
        </w:rPr>
        <w:t xml:space="preserve"> v produkciji</w:t>
      </w:r>
      <w:r w:rsidRPr="00B94BFB">
        <w:rPr>
          <w:rFonts w:ascii="Times New Roman" w:hAnsi="Times New Roman" w:cs="Times New Roman"/>
        </w:rPr>
        <w:t xml:space="preserve"> Opere </w:t>
      </w:r>
      <w:proofErr w:type="spellStart"/>
      <w:r w:rsidRPr="00B94BFB">
        <w:rPr>
          <w:rFonts w:ascii="Times New Roman" w:hAnsi="Times New Roman" w:cs="Times New Roman"/>
        </w:rPr>
        <w:t>Angers</w:t>
      </w:r>
      <w:proofErr w:type="spellEnd"/>
      <w:r w:rsidRPr="00B94BFB">
        <w:rPr>
          <w:rFonts w:ascii="Times New Roman" w:hAnsi="Times New Roman" w:cs="Times New Roman"/>
        </w:rPr>
        <w:t xml:space="preserve"> Nantes – </w:t>
      </w:r>
      <w:r w:rsidR="00814407">
        <w:rPr>
          <w:rFonts w:ascii="Times New Roman" w:hAnsi="Times New Roman" w:cs="Times New Roman"/>
        </w:rPr>
        <w:t>O</w:t>
      </w:r>
      <w:r w:rsidRPr="00B94BFB">
        <w:rPr>
          <w:rFonts w:ascii="Times New Roman" w:hAnsi="Times New Roman" w:cs="Times New Roman"/>
        </w:rPr>
        <w:t>pere v Rennesu</w:t>
      </w:r>
      <w:r w:rsidRPr="00080473">
        <w:rPr>
          <w:rFonts w:ascii="Times New Roman" w:hAnsi="Times New Roman" w:cs="Times New Roman"/>
        </w:rPr>
        <w:t xml:space="preserve"> </w:t>
      </w:r>
      <w:r w:rsidRPr="00B94BFB">
        <w:rPr>
          <w:rFonts w:ascii="Times New Roman" w:hAnsi="Times New Roman" w:cs="Times New Roman"/>
        </w:rPr>
        <w:t xml:space="preserve">priznanega </w:t>
      </w:r>
      <w:r w:rsidRPr="00080473">
        <w:rPr>
          <w:rFonts w:ascii="Times New Roman" w:hAnsi="Times New Roman" w:cs="Times New Roman"/>
        </w:rPr>
        <w:t xml:space="preserve">režiserja </w:t>
      </w:r>
      <w:r w:rsidRPr="00B94BFB">
        <w:rPr>
          <w:rFonts w:ascii="Times New Roman" w:hAnsi="Times New Roman" w:cs="Times New Roman"/>
        </w:rPr>
        <w:t xml:space="preserve">Franka Van </w:t>
      </w:r>
      <w:proofErr w:type="spellStart"/>
      <w:r w:rsidRPr="00B94BFB">
        <w:rPr>
          <w:rFonts w:ascii="Times New Roman" w:hAnsi="Times New Roman" w:cs="Times New Roman"/>
        </w:rPr>
        <w:t>Laeckeja</w:t>
      </w:r>
      <w:proofErr w:type="spellEnd"/>
      <w:r w:rsidRPr="00B94BFB">
        <w:rPr>
          <w:rFonts w:ascii="Times New Roman" w:hAnsi="Times New Roman" w:cs="Times New Roman"/>
        </w:rPr>
        <w:t>.</w:t>
      </w:r>
      <w:r w:rsidRPr="00080473">
        <w:rPr>
          <w:rFonts w:ascii="Times New Roman" w:hAnsi="Times New Roman" w:cs="Times New Roman"/>
        </w:rPr>
        <w:t xml:space="preserve"> </w:t>
      </w:r>
      <w:r w:rsidR="00F67C08" w:rsidRPr="00080473">
        <w:rPr>
          <w:rFonts w:ascii="Times New Roman" w:hAnsi="Times New Roman" w:cs="Times New Roman"/>
        </w:rPr>
        <w:t xml:space="preserve">Umetniško podobo zaokrožujejo scenografija in kostumografija </w:t>
      </w:r>
      <w:proofErr w:type="spellStart"/>
      <w:r w:rsidR="00F67C08" w:rsidRPr="00080473">
        <w:rPr>
          <w:rFonts w:ascii="Times New Roman" w:hAnsi="Times New Roman" w:cs="Times New Roman"/>
        </w:rPr>
        <w:t>Philippa</w:t>
      </w:r>
      <w:proofErr w:type="spellEnd"/>
      <w:r w:rsidR="00F67C08" w:rsidRPr="00080473">
        <w:rPr>
          <w:rFonts w:ascii="Times New Roman" w:hAnsi="Times New Roman" w:cs="Times New Roman"/>
        </w:rPr>
        <w:t xml:space="preserve"> </w:t>
      </w:r>
      <w:proofErr w:type="spellStart"/>
      <w:r w:rsidR="00F67C08" w:rsidRPr="00080473">
        <w:rPr>
          <w:rFonts w:ascii="Times New Roman" w:hAnsi="Times New Roman" w:cs="Times New Roman"/>
        </w:rPr>
        <w:t>Miescha</w:t>
      </w:r>
      <w:proofErr w:type="spellEnd"/>
      <w:r w:rsidR="00F67C08" w:rsidRPr="00080473">
        <w:rPr>
          <w:rFonts w:ascii="Times New Roman" w:hAnsi="Times New Roman" w:cs="Times New Roman"/>
        </w:rPr>
        <w:t xml:space="preserve">, svetlobna zasnova Jasmina </w:t>
      </w:r>
      <w:proofErr w:type="spellStart"/>
      <w:r w:rsidR="00F67C08" w:rsidRPr="00080473">
        <w:rPr>
          <w:rFonts w:ascii="Times New Roman" w:hAnsi="Times New Roman" w:cs="Times New Roman"/>
        </w:rPr>
        <w:t>Šehića</w:t>
      </w:r>
      <w:proofErr w:type="spellEnd"/>
      <w:r w:rsidR="00F67C08" w:rsidRPr="00080473">
        <w:rPr>
          <w:rFonts w:ascii="Times New Roman" w:hAnsi="Times New Roman" w:cs="Times New Roman"/>
        </w:rPr>
        <w:t xml:space="preserve"> ter koreografija Toma </w:t>
      </w:r>
      <w:proofErr w:type="spellStart"/>
      <w:r w:rsidR="00F67C08" w:rsidRPr="00080473">
        <w:rPr>
          <w:rFonts w:ascii="Times New Roman" w:hAnsi="Times New Roman" w:cs="Times New Roman"/>
        </w:rPr>
        <w:t>Baerta</w:t>
      </w:r>
      <w:proofErr w:type="spellEnd"/>
      <w:r w:rsidR="00C12677" w:rsidRPr="00080473">
        <w:rPr>
          <w:rFonts w:ascii="Times New Roman" w:hAnsi="Times New Roman" w:cs="Times New Roman"/>
        </w:rPr>
        <w:t>.</w:t>
      </w:r>
    </w:p>
    <w:p w14:paraId="5C863606" w14:textId="5A971C47" w:rsidR="00F67C08" w:rsidRPr="00080473" w:rsidRDefault="00B94BFB" w:rsidP="0008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473">
        <w:rPr>
          <w:rFonts w:ascii="Times New Roman" w:hAnsi="Times New Roman" w:cs="Times New Roman"/>
        </w:rPr>
        <w:t xml:space="preserve">Pod </w:t>
      </w:r>
      <w:r w:rsidR="00C12677" w:rsidRPr="00080473">
        <w:rPr>
          <w:rFonts w:ascii="Times New Roman" w:hAnsi="Times New Roman" w:cs="Times New Roman"/>
        </w:rPr>
        <w:t xml:space="preserve">dirigentskim vodstvom </w:t>
      </w:r>
      <w:r w:rsidRPr="00080473">
        <w:rPr>
          <w:rFonts w:ascii="Times New Roman" w:hAnsi="Times New Roman" w:cs="Times New Roman"/>
        </w:rPr>
        <w:t>Mojce Lavrenčič bodo nastopili</w:t>
      </w:r>
      <w:r w:rsidR="00AE1947" w:rsidRPr="00080473">
        <w:rPr>
          <w:rFonts w:ascii="Times New Roman" w:hAnsi="Times New Roman" w:cs="Times New Roman"/>
        </w:rPr>
        <w:t xml:space="preserve"> Charles </w:t>
      </w:r>
      <w:proofErr w:type="spellStart"/>
      <w:r w:rsidR="00AE1947" w:rsidRPr="00080473">
        <w:rPr>
          <w:rFonts w:ascii="Times New Roman" w:hAnsi="Times New Roman" w:cs="Times New Roman"/>
        </w:rPr>
        <w:t>Rice</w:t>
      </w:r>
      <w:proofErr w:type="spellEnd"/>
      <w:r w:rsidR="00AE1947" w:rsidRPr="00080473">
        <w:rPr>
          <w:rFonts w:ascii="Times New Roman" w:hAnsi="Times New Roman" w:cs="Times New Roman"/>
        </w:rPr>
        <w:t xml:space="preserve"> v naslovni vlogi </w:t>
      </w:r>
      <w:r w:rsidR="00B95FBD">
        <w:rPr>
          <w:rFonts w:ascii="Times New Roman" w:hAnsi="Times New Roman" w:cs="Times New Roman"/>
        </w:rPr>
        <w:t>in</w:t>
      </w:r>
      <w:r w:rsidR="00AE1947" w:rsidRPr="00080473">
        <w:rPr>
          <w:rFonts w:ascii="Times New Roman" w:hAnsi="Times New Roman" w:cs="Times New Roman"/>
        </w:rPr>
        <w:t xml:space="preserve"> Irena Petkova, Luka Ortar, Valentina Čuden, Martin Sušnik, Bogdan Stopar, Jaki Jurgec, Sebastijan Čelofiga, Alfonz Kodrič, Tomaž Planinc, Žiga Lakner ter baletni ansambel, operni zbor in simfonični orkester SNG Maribor.</w:t>
      </w:r>
    </w:p>
    <w:p w14:paraId="76E416F6" w14:textId="54FAD7A9" w:rsidR="00AE1947" w:rsidRPr="00080473" w:rsidRDefault="00AE1947" w:rsidP="0008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473">
        <w:rPr>
          <w:rFonts w:ascii="Times New Roman" w:hAnsi="Times New Roman" w:cs="Times New Roman"/>
        </w:rPr>
        <w:t xml:space="preserve">Po premieri bo </w:t>
      </w:r>
      <w:r w:rsidRPr="00BE7EE7">
        <w:rPr>
          <w:rFonts w:ascii="Times New Roman" w:hAnsi="Times New Roman" w:cs="Times New Roman"/>
          <w:i/>
          <w:iCs/>
        </w:rPr>
        <w:t xml:space="preserve">Hamlet </w:t>
      </w:r>
      <w:r w:rsidRPr="00080473">
        <w:rPr>
          <w:rFonts w:ascii="Times New Roman" w:hAnsi="Times New Roman" w:cs="Times New Roman"/>
        </w:rPr>
        <w:t>na sporedu še 11., 13., 15. in 17. maja 2025.</w:t>
      </w:r>
    </w:p>
    <w:p w14:paraId="29500FC8" w14:textId="77777777" w:rsidR="00080473" w:rsidRDefault="00080473" w:rsidP="00080473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9DBB30" w14:textId="694A63C7" w:rsidR="00A756E1" w:rsidRDefault="00A756E1" w:rsidP="00A756E1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p w14:paraId="660DFCCD" w14:textId="77777777" w:rsidR="00A756E1" w:rsidRPr="00080473" w:rsidRDefault="00A756E1" w:rsidP="00080473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7A2FEA" w14:textId="77777777" w:rsidR="00080473" w:rsidRPr="00080473" w:rsidRDefault="00080473" w:rsidP="00080473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0473">
        <w:rPr>
          <w:rFonts w:ascii="Times New Roman" w:hAnsi="Times New Roman" w:cs="Times New Roman"/>
        </w:rPr>
        <w:t>Uredništva prosimo, da akreditirajo novinarje, ki bodo poročali o uprizoritvi.</w:t>
      </w:r>
    </w:p>
    <w:p w14:paraId="0D8D100F" w14:textId="77777777" w:rsidR="00080473" w:rsidRPr="00080473" w:rsidRDefault="00080473" w:rsidP="00080473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ADC039" w14:textId="77777777" w:rsidR="00080473" w:rsidRPr="00080473" w:rsidRDefault="00080473" w:rsidP="00080473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0473">
        <w:rPr>
          <w:rFonts w:ascii="Times New Roman" w:hAnsi="Times New Roman" w:cs="Times New Roman"/>
          <w:b/>
        </w:rPr>
        <w:t>Fotografije za medije</w:t>
      </w:r>
      <w:r w:rsidRPr="00080473">
        <w:rPr>
          <w:rFonts w:ascii="Times New Roman" w:hAnsi="Times New Roman" w:cs="Times New Roman"/>
        </w:rPr>
        <w:t xml:space="preserve"> so na voljo v spletnem medijskem središču.</w:t>
      </w:r>
    </w:p>
    <w:p w14:paraId="2417AE0B" w14:textId="483FF775" w:rsidR="00080473" w:rsidRPr="00080473" w:rsidRDefault="00080473" w:rsidP="00080473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0473">
        <w:rPr>
          <w:rFonts w:ascii="Times New Roman" w:hAnsi="Times New Roman" w:cs="Times New Roman"/>
        </w:rPr>
        <w:t xml:space="preserve">Foto: </w:t>
      </w:r>
      <w:r>
        <w:rPr>
          <w:rFonts w:ascii="Times New Roman" w:hAnsi="Times New Roman" w:cs="Times New Roman"/>
        </w:rPr>
        <w:t>Tiberiu Marta</w:t>
      </w:r>
      <w:r w:rsidRPr="00080473">
        <w:rPr>
          <w:rFonts w:ascii="Times New Roman" w:hAnsi="Times New Roman" w:cs="Times New Roman"/>
        </w:rPr>
        <w:t>/SNG Maribor</w:t>
      </w:r>
    </w:p>
    <w:p w14:paraId="3B7CAAAC" w14:textId="77777777" w:rsidR="00080473" w:rsidRPr="00080473" w:rsidRDefault="00080473" w:rsidP="00080473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AC57AF" w14:textId="77777777" w:rsidR="00080473" w:rsidRPr="00080473" w:rsidRDefault="00080473" w:rsidP="00080473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0473">
        <w:rPr>
          <w:rFonts w:ascii="Times New Roman" w:hAnsi="Times New Roman" w:cs="Times New Roman"/>
        </w:rPr>
        <w:lastRenderedPageBreak/>
        <w:t>dodatne informacije</w:t>
      </w:r>
    </w:p>
    <w:p w14:paraId="46ACAE30" w14:textId="77777777" w:rsidR="00080473" w:rsidRPr="00080473" w:rsidRDefault="00080473" w:rsidP="00080473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0473">
        <w:rPr>
          <w:rFonts w:ascii="Times New Roman" w:hAnsi="Times New Roman" w:cs="Times New Roman"/>
        </w:rPr>
        <w:t>Alan Kavčič</w:t>
      </w:r>
    </w:p>
    <w:p w14:paraId="69A34A91" w14:textId="77777777" w:rsidR="00080473" w:rsidRPr="00080473" w:rsidRDefault="00080473" w:rsidP="00080473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0473">
        <w:rPr>
          <w:rFonts w:ascii="Times New Roman" w:hAnsi="Times New Roman" w:cs="Times New Roman"/>
        </w:rPr>
        <w:t>041/697-121</w:t>
      </w:r>
    </w:p>
    <w:p w14:paraId="5A4AE294" w14:textId="77777777" w:rsidR="00C12677" w:rsidRPr="00080473" w:rsidRDefault="00C12677" w:rsidP="0008047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2677" w:rsidRPr="00080473" w:rsidSect="00B94BFB">
      <w:headerReference w:type="default" r:id="rId6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8DFE" w14:textId="77777777" w:rsidR="00664EE8" w:rsidRDefault="00664EE8" w:rsidP="00A756E1">
      <w:pPr>
        <w:spacing w:after="0" w:line="240" w:lineRule="auto"/>
      </w:pPr>
      <w:r>
        <w:separator/>
      </w:r>
    </w:p>
  </w:endnote>
  <w:endnote w:type="continuationSeparator" w:id="0">
    <w:p w14:paraId="086DE01F" w14:textId="77777777" w:rsidR="00664EE8" w:rsidRDefault="00664EE8" w:rsidP="00A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57ECA" w14:textId="77777777" w:rsidR="00664EE8" w:rsidRDefault="00664EE8" w:rsidP="00A756E1">
      <w:pPr>
        <w:spacing w:after="0" w:line="240" w:lineRule="auto"/>
      </w:pPr>
      <w:r>
        <w:separator/>
      </w:r>
    </w:p>
  </w:footnote>
  <w:footnote w:type="continuationSeparator" w:id="0">
    <w:p w14:paraId="392EC462" w14:textId="77777777" w:rsidR="00664EE8" w:rsidRDefault="00664EE8" w:rsidP="00A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C825" w14:textId="69FF47F1" w:rsidR="00A756E1" w:rsidRDefault="00A756E1">
    <w:pPr>
      <w:pStyle w:val="Glava"/>
    </w:pPr>
    <w:r>
      <w:rPr>
        <w:noProof/>
      </w:rPr>
      <w:drawing>
        <wp:inline distT="0" distB="0" distL="0" distR="0" wp14:anchorId="0177D5D6" wp14:editId="6D53367A">
          <wp:extent cx="1104900" cy="6477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08"/>
    <w:rsid w:val="00080473"/>
    <w:rsid w:val="00224F46"/>
    <w:rsid w:val="00400BF5"/>
    <w:rsid w:val="00485F93"/>
    <w:rsid w:val="005A1C62"/>
    <w:rsid w:val="006555BE"/>
    <w:rsid w:val="00664EE8"/>
    <w:rsid w:val="00726E38"/>
    <w:rsid w:val="00814407"/>
    <w:rsid w:val="009151B8"/>
    <w:rsid w:val="009F56F3"/>
    <w:rsid w:val="00A756E1"/>
    <w:rsid w:val="00AE1947"/>
    <w:rsid w:val="00B94BFB"/>
    <w:rsid w:val="00B95FBD"/>
    <w:rsid w:val="00BE7EE7"/>
    <w:rsid w:val="00C12677"/>
    <w:rsid w:val="00C13BF9"/>
    <w:rsid w:val="00D77303"/>
    <w:rsid w:val="00F6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2476"/>
  <w15:chartTrackingRefBased/>
  <w15:docId w15:val="{F143B6EC-08E5-4CE6-A4D2-56FB6908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67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6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67C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7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67C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67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67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67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67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67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67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67C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67C0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67C08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67C0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67C0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67C0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67C0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67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6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67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67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6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67C0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67C0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67C08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67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67C08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67C08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080473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7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56E1"/>
  </w:style>
  <w:style w:type="paragraph" w:styleId="Noga">
    <w:name w:val="footer"/>
    <w:basedOn w:val="Navaden"/>
    <w:link w:val="NogaZnak"/>
    <w:uiPriority w:val="99"/>
    <w:unhideWhenUsed/>
    <w:rsid w:val="00A7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 MB</dc:creator>
  <cp:keywords/>
  <dc:description/>
  <cp:lastModifiedBy>SNG MB</cp:lastModifiedBy>
  <cp:revision>2</cp:revision>
  <dcterms:created xsi:type="dcterms:W3CDTF">2025-05-07T08:49:00Z</dcterms:created>
  <dcterms:modified xsi:type="dcterms:W3CDTF">2025-05-07T08:49:00Z</dcterms:modified>
</cp:coreProperties>
</file>