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1933" w14:textId="5C36491E" w:rsidR="00B17B76" w:rsidRPr="00C5493E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C5493E">
        <w:rPr>
          <w:rFonts w:ascii="Aptos" w:hAnsi="Aptos"/>
          <w:sz w:val="22"/>
          <w:szCs w:val="22"/>
        </w:rPr>
        <w:t>NAJAVA DOGODKA</w:t>
      </w:r>
    </w:p>
    <w:p w14:paraId="2E458DF9" w14:textId="61744A57" w:rsidR="00B17B76" w:rsidRPr="00C5493E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C5493E">
        <w:rPr>
          <w:rFonts w:ascii="Aptos" w:hAnsi="Aptos"/>
          <w:sz w:val="22"/>
          <w:szCs w:val="22"/>
        </w:rPr>
        <w:t>ZA TAKOJŠNJO OBJAVO</w:t>
      </w:r>
    </w:p>
    <w:p w14:paraId="2BE1C945" w14:textId="77777777" w:rsidR="00B17B76" w:rsidRPr="00C5493E" w:rsidRDefault="00B17B76" w:rsidP="00B17B76">
      <w:pPr>
        <w:spacing w:after="0" w:line="240" w:lineRule="auto"/>
        <w:jc w:val="both"/>
        <w:rPr>
          <w:rFonts w:ascii="Aptos" w:hAnsi="Aptos"/>
          <w:b/>
          <w:bCs/>
          <w:i/>
          <w:iCs/>
        </w:rPr>
      </w:pPr>
    </w:p>
    <w:p w14:paraId="7E14D1B8" w14:textId="77777777" w:rsidR="00B17B76" w:rsidRPr="00C5493E" w:rsidRDefault="00B17B76" w:rsidP="00B17B76">
      <w:pPr>
        <w:spacing w:after="0" w:line="240" w:lineRule="auto"/>
        <w:jc w:val="both"/>
        <w:rPr>
          <w:rFonts w:ascii="Aptos" w:hAnsi="Aptos"/>
          <w:b/>
          <w:bCs/>
          <w:i/>
          <w:iCs/>
        </w:rPr>
      </w:pPr>
    </w:p>
    <w:p w14:paraId="451E9757" w14:textId="6369F540" w:rsidR="00B17B76" w:rsidRPr="00B17B76" w:rsidRDefault="000148F7" w:rsidP="008D52AB">
      <w:pPr>
        <w:spacing w:after="0" w:line="240" w:lineRule="auto"/>
        <w:rPr>
          <w:rFonts w:ascii="Aptos" w:hAnsi="Aptos"/>
          <w:b/>
          <w:bCs/>
          <w:sz w:val="40"/>
          <w:szCs w:val="40"/>
        </w:rPr>
      </w:pPr>
      <w:r w:rsidRPr="005405AD">
        <w:rPr>
          <w:rFonts w:ascii="Aptos" w:hAnsi="Aptos"/>
          <w:b/>
          <w:bCs/>
          <w:sz w:val="40"/>
          <w:szCs w:val="40"/>
        </w:rPr>
        <w:t xml:space="preserve">Gostovanje </w:t>
      </w:r>
      <w:r w:rsidRPr="00B17B76">
        <w:rPr>
          <w:rFonts w:ascii="Aptos" w:hAnsi="Aptos"/>
          <w:b/>
          <w:bCs/>
          <w:sz w:val="40"/>
          <w:szCs w:val="40"/>
        </w:rPr>
        <w:t>italijans</w:t>
      </w:r>
      <w:r w:rsidRPr="005405AD">
        <w:rPr>
          <w:rFonts w:ascii="Aptos" w:hAnsi="Aptos"/>
          <w:b/>
          <w:bCs/>
          <w:sz w:val="40"/>
          <w:szCs w:val="40"/>
        </w:rPr>
        <w:t xml:space="preserve">ke </w:t>
      </w:r>
      <w:r w:rsidRPr="00B17B76">
        <w:rPr>
          <w:rFonts w:ascii="Aptos" w:hAnsi="Aptos"/>
          <w:b/>
          <w:bCs/>
          <w:sz w:val="40"/>
          <w:szCs w:val="40"/>
        </w:rPr>
        <w:t>skupin</w:t>
      </w:r>
      <w:r w:rsidRPr="005405AD">
        <w:rPr>
          <w:rFonts w:ascii="Aptos" w:hAnsi="Aptos"/>
          <w:b/>
          <w:bCs/>
          <w:sz w:val="40"/>
          <w:szCs w:val="40"/>
        </w:rPr>
        <w:t xml:space="preserve">e </w:t>
      </w:r>
      <w:proofErr w:type="spellStart"/>
      <w:r w:rsidR="00B17B76" w:rsidRPr="00B17B76">
        <w:rPr>
          <w:rFonts w:ascii="Aptos" w:hAnsi="Aptos"/>
          <w:b/>
          <w:bCs/>
          <w:i/>
          <w:iCs/>
          <w:sz w:val="40"/>
          <w:szCs w:val="40"/>
        </w:rPr>
        <w:t>Sotterraneo</w:t>
      </w:r>
      <w:proofErr w:type="spellEnd"/>
      <w:r w:rsidRPr="005405AD">
        <w:rPr>
          <w:rFonts w:ascii="Aptos" w:hAnsi="Aptos"/>
          <w:b/>
          <w:bCs/>
          <w:i/>
          <w:iCs/>
          <w:sz w:val="40"/>
          <w:szCs w:val="40"/>
        </w:rPr>
        <w:t xml:space="preserve"> </w:t>
      </w:r>
      <w:r w:rsidR="001563EA" w:rsidRPr="001563EA">
        <w:rPr>
          <w:rFonts w:ascii="Aptos" w:hAnsi="Aptos"/>
          <w:b/>
          <w:bCs/>
          <w:sz w:val="40"/>
          <w:szCs w:val="40"/>
        </w:rPr>
        <w:t>z</w:t>
      </w:r>
      <w:r w:rsidRPr="001563EA">
        <w:rPr>
          <w:rFonts w:ascii="Aptos" w:hAnsi="Aptos"/>
          <w:b/>
          <w:bCs/>
          <w:sz w:val="40"/>
          <w:szCs w:val="40"/>
        </w:rPr>
        <w:t xml:space="preserve"> uprizoritvijo</w:t>
      </w:r>
      <w:r w:rsidRPr="005405AD">
        <w:rPr>
          <w:rFonts w:ascii="Aptos" w:hAnsi="Aptos"/>
          <w:b/>
          <w:bCs/>
          <w:i/>
          <w:iCs/>
          <w:sz w:val="40"/>
          <w:szCs w:val="40"/>
        </w:rPr>
        <w:t xml:space="preserve"> </w:t>
      </w:r>
      <w:r w:rsidR="00B17B76" w:rsidRPr="00B17B76">
        <w:rPr>
          <w:rFonts w:ascii="Aptos" w:hAnsi="Aptos"/>
          <w:b/>
          <w:bCs/>
          <w:i/>
          <w:iCs/>
          <w:sz w:val="40"/>
          <w:szCs w:val="40"/>
        </w:rPr>
        <w:t>Zdravilni</w:t>
      </w:r>
      <w:r w:rsidR="00B17B76" w:rsidRPr="005405AD">
        <w:rPr>
          <w:rFonts w:ascii="Aptos" w:hAnsi="Aptos"/>
          <w:b/>
          <w:bCs/>
          <w:i/>
          <w:iCs/>
          <w:sz w:val="40"/>
          <w:szCs w:val="40"/>
        </w:rPr>
        <w:t xml:space="preserve"> </w:t>
      </w:r>
      <w:r w:rsidR="00B17B76" w:rsidRPr="00B17B76">
        <w:rPr>
          <w:rFonts w:ascii="Aptos" w:hAnsi="Aptos"/>
          <w:b/>
          <w:bCs/>
          <w:i/>
          <w:iCs/>
          <w:sz w:val="40"/>
          <w:szCs w:val="40"/>
        </w:rPr>
        <w:t>ogenj</w:t>
      </w:r>
      <w:r w:rsidRPr="005405AD">
        <w:rPr>
          <w:rFonts w:ascii="Aptos" w:hAnsi="Aptos"/>
          <w:b/>
          <w:bCs/>
          <w:i/>
          <w:iCs/>
          <w:sz w:val="40"/>
          <w:szCs w:val="40"/>
        </w:rPr>
        <w:t xml:space="preserve"> </w:t>
      </w:r>
      <w:r w:rsidR="008D52AB" w:rsidRPr="008D52AB">
        <w:rPr>
          <w:rFonts w:ascii="Aptos" w:hAnsi="Aptos"/>
          <w:b/>
          <w:bCs/>
          <w:i/>
          <w:iCs/>
          <w:sz w:val="40"/>
          <w:szCs w:val="40"/>
        </w:rPr>
        <w:t xml:space="preserve">(Il </w:t>
      </w:r>
      <w:proofErr w:type="spellStart"/>
      <w:r w:rsidR="008D52AB" w:rsidRPr="008D52AB">
        <w:rPr>
          <w:rFonts w:ascii="Aptos" w:hAnsi="Aptos"/>
          <w:b/>
          <w:bCs/>
          <w:i/>
          <w:iCs/>
          <w:sz w:val="40"/>
          <w:szCs w:val="40"/>
        </w:rPr>
        <w:t>fuoco</w:t>
      </w:r>
      <w:proofErr w:type="spellEnd"/>
      <w:r w:rsidR="008D52AB" w:rsidRPr="008D52AB">
        <w:rPr>
          <w:rFonts w:ascii="Aptos" w:hAnsi="Aptos"/>
          <w:b/>
          <w:bCs/>
          <w:i/>
          <w:iCs/>
          <w:sz w:val="40"/>
          <w:szCs w:val="40"/>
        </w:rPr>
        <w:t xml:space="preserve"> era la cura</w:t>
      </w:r>
      <w:r w:rsidR="00016A69">
        <w:rPr>
          <w:rFonts w:ascii="Aptos" w:hAnsi="Aptos"/>
          <w:b/>
          <w:bCs/>
          <w:i/>
          <w:iCs/>
          <w:sz w:val="40"/>
          <w:szCs w:val="40"/>
        </w:rPr>
        <w:t>)</w:t>
      </w:r>
      <w:r w:rsidR="008D52AB" w:rsidRPr="008D52AB">
        <w:rPr>
          <w:rFonts w:ascii="Aptos" w:hAnsi="Aptos"/>
          <w:b/>
          <w:bCs/>
          <w:i/>
          <w:iCs/>
          <w:sz w:val="40"/>
          <w:szCs w:val="40"/>
        </w:rPr>
        <w:t xml:space="preserve"> </w:t>
      </w:r>
      <w:r w:rsidRPr="005405AD">
        <w:rPr>
          <w:rFonts w:ascii="Aptos" w:hAnsi="Aptos"/>
          <w:b/>
          <w:bCs/>
          <w:i/>
          <w:iCs/>
          <w:sz w:val="40"/>
          <w:szCs w:val="40"/>
        </w:rPr>
        <w:t xml:space="preserve">na </w:t>
      </w:r>
      <w:r w:rsidRPr="00B17B76">
        <w:rPr>
          <w:rFonts w:ascii="Aptos" w:hAnsi="Aptos"/>
          <w:b/>
          <w:bCs/>
          <w:sz w:val="40"/>
          <w:szCs w:val="40"/>
        </w:rPr>
        <w:t>60.</w:t>
      </w:r>
      <w:r w:rsidRPr="005405AD">
        <w:rPr>
          <w:rFonts w:ascii="Aptos" w:hAnsi="Aptos"/>
          <w:b/>
          <w:bCs/>
          <w:sz w:val="40"/>
          <w:szCs w:val="40"/>
        </w:rPr>
        <w:t xml:space="preserve"> </w:t>
      </w:r>
      <w:r w:rsidRPr="00B17B76">
        <w:rPr>
          <w:rFonts w:ascii="Aptos" w:hAnsi="Aptos"/>
          <w:b/>
          <w:bCs/>
          <w:sz w:val="40"/>
          <w:szCs w:val="40"/>
        </w:rPr>
        <w:t>Festival</w:t>
      </w:r>
      <w:r w:rsidRPr="005405AD">
        <w:rPr>
          <w:rFonts w:ascii="Aptos" w:hAnsi="Aptos"/>
          <w:b/>
          <w:bCs/>
          <w:sz w:val="40"/>
          <w:szCs w:val="40"/>
        </w:rPr>
        <w:t xml:space="preserve">u </w:t>
      </w:r>
      <w:r w:rsidRPr="00B17B76">
        <w:rPr>
          <w:rFonts w:ascii="Aptos" w:hAnsi="Aptos"/>
          <w:b/>
          <w:bCs/>
          <w:sz w:val="40"/>
          <w:szCs w:val="40"/>
        </w:rPr>
        <w:t>Borštnikovo</w:t>
      </w:r>
      <w:r w:rsidRPr="005405AD">
        <w:rPr>
          <w:rFonts w:ascii="Aptos" w:hAnsi="Aptos"/>
          <w:b/>
          <w:bCs/>
          <w:sz w:val="40"/>
          <w:szCs w:val="40"/>
        </w:rPr>
        <w:t xml:space="preserve"> </w:t>
      </w:r>
      <w:r w:rsidRPr="00B17B76">
        <w:rPr>
          <w:rFonts w:ascii="Aptos" w:hAnsi="Aptos"/>
          <w:b/>
          <w:bCs/>
          <w:sz w:val="40"/>
          <w:szCs w:val="40"/>
        </w:rPr>
        <w:t>srečanje</w:t>
      </w:r>
    </w:p>
    <w:p w14:paraId="34838587" w14:textId="77777777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5126B105" w14:textId="1C308106" w:rsidR="00B17B76" w:rsidRPr="005405AD" w:rsidRDefault="00B17B76" w:rsidP="00B17B76">
      <w:pPr>
        <w:spacing w:after="0" w:line="240" w:lineRule="auto"/>
        <w:jc w:val="both"/>
        <w:rPr>
          <w:rFonts w:ascii="Aptos" w:hAnsi="Aptos"/>
          <w:b/>
          <w:bCs/>
          <w:sz w:val="22"/>
          <w:szCs w:val="22"/>
        </w:rPr>
      </w:pPr>
      <w:r w:rsidRPr="00B17B76">
        <w:rPr>
          <w:rFonts w:ascii="Aptos" w:hAnsi="Aptos"/>
          <w:b/>
          <w:bCs/>
          <w:sz w:val="22"/>
          <w:szCs w:val="22"/>
        </w:rPr>
        <w:t>Po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lanskoletnem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izjemnem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gostovanju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z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uprizoritvijo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Angel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zgodovine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se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na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Festival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Borštnikovo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srečanje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vrača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priznana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italijanska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="000148F7" w:rsidRPr="005405AD">
        <w:rPr>
          <w:rFonts w:ascii="Aptos" w:hAnsi="Aptos"/>
          <w:b/>
          <w:bCs/>
          <w:sz w:val="22"/>
          <w:szCs w:val="22"/>
        </w:rPr>
        <w:t xml:space="preserve">gledališka </w:t>
      </w:r>
      <w:r w:rsidRPr="00B17B76">
        <w:rPr>
          <w:rFonts w:ascii="Aptos" w:hAnsi="Aptos"/>
          <w:b/>
          <w:bCs/>
          <w:sz w:val="22"/>
          <w:szCs w:val="22"/>
        </w:rPr>
        <w:t>skupina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Sotterraneo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–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tokrat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z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novo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="00A5228C">
        <w:rPr>
          <w:rFonts w:ascii="Aptos" w:hAnsi="Aptos"/>
          <w:b/>
          <w:bCs/>
          <w:sz w:val="22"/>
          <w:szCs w:val="22"/>
        </w:rPr>
        <w:t>uprizoritvijo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Zdravilni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ogenj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(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Il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i/>
          <w:iCs/>
          <w:sz w:val="22"/>
          <w:szCs w:val="22"/>
        </w:rPr>
        <w:t>fuoco</w:t>
      </w:r>
      <w:proofErr w:type="spellEnd"/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era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la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cura</w:t>
      </w:r>
      <w:r w:rsidRPr="00B17B76">
        <w:rPr>
          <w:rFonts w:ascii="Aptos" w:hAnsi="Aptos"/>
          <w:b/>
          <w:bCs/>
          <w:sz w:val="22"/>
          <w:szCs w:val="22"/>
        </w:rPr>
        <w:t>),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navdahnjeno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z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distopičnim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romanom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Raya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Bradburyja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Fahrenheit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451</w:t>
      </w:r>
      <w:r w:rsidRPr="00B17B76">
        <w:rPr>
          <w:rFonts w:ascii="Aptos" w:hAnsi="Aptos"/>
          <w:b/>
          <w:bCs/>
          <w:sz w:val="22"/>
          <w:szCs w:val="22"/>
        </w:rPr>
        <w:t>.</w:t>
      </w:r>
      <w:r w:rsidR="000148F7" w:rsidRPr="005405AD">
        <w:rPr>
          <w:rFonts w:ascii="Aptos" w:hAnsi="Aptos"/>
          <w:b/>
          <w:bCs/>
          <w:sz w:val="22"/>
          <w:szCs w:val="22"/>
        </w:rPr>
        <w:t xml:space="preserve"> Nastopili bodo na prvi dan jubilejne izdaje festivala v ponedeljek, 2. junija 2025.</w:t>
      </w:r>
    </w:p>
    <w:p w14:paraId="277BED87" w14:textId="77777777" w:rsidR="000148F7" w:rsidRPr="00B17B76" w:rsidRDefault="000148F7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546200A8" w14:textId="2366E4FB" w:rsidR="00B17B76" w:rsidRPr="00B17B76" w:rsidRDefault="000148F7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i/>
          <w:iCs/>
          <w:sz w:val="22"/>
          <w:szCs w:val="22"/>
        </w:rPr>
        <w:t>Zdravilni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ogenj</w:t>
      </w:r>
      <w:r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nas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popelje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v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svet,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kjer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je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branje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prepovedano,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razmišljanje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povzroča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nelagodje,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gasilci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pa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ne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gasijo,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temveč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zažigajo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knjige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–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in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po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potrebi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njihove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bralce.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V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tej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="00B17B76" w:rsidRPr="00B17B76">
        <w:rPr>
          <w:rFonts w:ascii="Aptos" w:hAnsi="Aptos"/>
          <w:sz w:val="22"/>
          <w:szCs w:val="22"/>
        </w:rPr>
        <w:t>distopiji</w:t>
      </w:r>
      <w:proofErr w:type="spellEnd"/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prihodnosti,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ki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nevarno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spominja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na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našo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sedanjost,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se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pet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="00B17B76" w:rsidRPr="00B17B76">
        <w:rPr>
          <w:rFonts w:ascii="Aptos" w:hAnsi="Aptos"/>
          <w:sz w:val="22"/>
          <w:szCs w:val="22"/>
        </w:rPr>
        <w:t>performerjev</w:t>
      </w:r>
      <w:proofErr w:type="spellEnd"/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poglobi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v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="00B17B76" w:rsidRPr="00B17B76">
        <w:rPr>
          <w:rFonts w:ascii="Aptos" w:hAnsi="Aptos"/>
          <w:sz w:val="22"/>
          <w:szCs w:val="22"/>
        </w:rPr>
        <w:t>Bradburyjev</w:t>
      </w:r>
      <w:proofErr w:type="spellEnd"/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roman,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išče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njegove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slepe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pege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in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med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vrsticami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oblikuje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novo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gledališko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besedilo,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prežeto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z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antropološkimi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in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A5228C">
        <w:rPr>
          <w:rFonts w:ascii="Aptos" w:hAnsi="Aptos"/>
          <w:sz w:val="22"/>
          <w:szCs w:val="22"/>
        </w:rPr>
        <w:t xml:space="preserve">s </w:t>
      </w:r>
      <w:r w:rsidR="00B17B76" w:rsidRPr="00B17B76">
        <w:rPr>
          <w:rFonts w:ascii="Aptos" w:hAnsi="Aptos"/>
          <w:sz w:val="22"/>
          <w:szCs w:val="22"/>
        </w:rPr>
        <w:t>filozofskimi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razmisleki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o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pomenu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kulture,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znanja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in</w:t>
      </w:r>
      <w:r w:rsidR="00B17B76" w:rsidRPr="005405AD">
        <w:rPr>
          <w:rFonts w:ascii="Aptos" w:hAnsi="Aptos"/>
          <w:sz w:val="22"/>
          <w:szCs w:val="22"/>
        </w:rPr>
        <w:t xml:space="preserve"> </w:t>
      </w:r>
      <w:r w:rsidR="00B17B76" w:rsidRPr="00B17B76">
        <w:rPr>
          <w:rFonts w:ascii="Aptos" w:hAnsi="Aptos"/>
          <w:sz w:val="22"/>
          <w:szCs w:val="22"/>
        </w:rPr>
        <w:t>gledališča.</w:t>
      </w:r>
    </w:p>
    <w:p w14:paraId="36C636D7" w14:textId="06593FE8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piše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Alessandro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Iachino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1B15E0">
        <w:rPr>
          <w:rFonts w:ascii="Aptos" w:hAnsi="Aptos"/>
          <w:i/>
          <w:iCs/>
          <w:sz w:val="22"/>
          <w:szCs w:val="22"/>
        </w:rPr>
        <w:t>Doppiozero</w:t>
      </w:r>
      <w:proofErr w:type="spellEnd"/>
      <w:r w:rsidRPr="00B17B76">
        <w:rPr>
          <w:rFonts w:ascii="Aptos" w:hAnsi="Aptos"/>
          <w:sz w:val="22"/>
          <w:szCs w:val="22"/>
        </w:rPr>
        <w:t>:</w:t>
      </w:r>
      <w:r w:rsidR="000148F7"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»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Sotterraneo</w:t>
      </w:r>
      <w:proofErr w:type="spellEnd"/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resnično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preučuje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usodo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naših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skupnosti,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ogroženih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zaradi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kulturnih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vojn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in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novih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avtoritarizmov.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Vzdušje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Bradburyjeve</w:t>
      </w:r>
      <w:proofErr w:type="spellEnd"/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distopije</w:t>
      </w:r>
      <w:proofErr w:type="spellEnd"/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preple</w:t>
      </w:r>
      <w:r w:rsidR="0048109D">
        <w:rPr>
          <w:rFonts w:ascii="Aptos" w:hAnsi="Aptos"/>
          <w:i/>
          <w:iCs/>
          <w:sz w:val="22"/>
          <w:szCs w:val="22"/>
        </w:rPr>
        <w:t>ta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filozofskimi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vprašanji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in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="00A5228C">
        <w:rPr>
          <w:rFonts w:ascii="Aptos" w:hAnsi="Aptos"/>
          <w:i/>
          <w:iCs/>
          <w:sz w:val="22"/>
          <w:szCs w:val="22"/>
        </w:rPr>
        <w:t xml:space="preserve">z </w:t>
      </w:r>
      <w:r w:rsidRPr="00B17B76">
        <w:rPr>
          <w:rFonts w:ascii="Aptos" w:hAnsi="Aptos"/>
          <w:i/>
          <w:iCs/>
          <w:sz w:val="22"/>
          <w:szCs w:val="22"/>
        </w:rPr>
        <w:t>antropološkimi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uvidi,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tudi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z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izpovedmi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skupine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igralcev,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zbranih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prihodnosti,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ki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ni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tako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neverjetna,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kot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zdi.«</w:t>
      </w:r>
    </w:p>
    <w:p w14:paraId="4D1322E5" w14:textId="18708842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proofErr w:type="spellStart"/>
      <w:r w:rsidRPr="00B17B76">
        <w:rPr>
          <w:rFonts w:ascii="Aptos" w:hAnsi="Aptos"/>
          <w:sz w:val="22"/>
          <w:szCs w:val="22"/>
        </w:rPr>
        <w:t>Graziano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Graziani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613651">
        <w:rPr>
          <w:rFonts w:ascii="Aptos" w:hAnsi="Aptos"/>
          <w:i/>
          <w:iCs/>
          <w:sz w:val="22"/>
          <w:szCs w:val="22"/>
        </w:rPr>
        <w:t xml:space="preserve">Stati </w:t>
      </w:r>
      <w:proofErr w:type="spellStart"/>
      <w:r w:rsidRPr="00613651">
        <w:rPr>
          <w:rFonts w:ascii="Aptos" w:hAnsi="Aptos"/>
          <w:i/>
          <w:iCs/>
          <w:sz w:val="22"/>
          <w:szCs w:val="22"/>
        </w:rPr>
        <w:t>d’Eccezione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dodaja:</w:t>
      </w:r>
      <w:r w:rsidR="000148F7"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»Najmočnejše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sporočilo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="00A5228C">
        <w:rPr>
          <w:rFonts w:ascii="Aptos" w:hAnsi="Aptos"/>
          <w:i/>
          <w:iCs/>
          <w:sz w:val="22"/>
          <w:szCs w:val="22"/>
        </w:rPr>
        <w:t>uprizoritve</w:t>
      </w:r>
      <w:r w:rsidRPr="00B17B76">
        <w:rPr>
          <w:rFonts w:ascii="Aptos" w:hAnsi="Aptos"/>
          <w:i/>
          <w:iCs/>
          <w:sz w:val="22"/>
          <w:szCs w:val="22"/>
        </w:rPr>
        <w:t>,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čeprav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morda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neizgovorljivo,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skriva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dejstvu,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da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družba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prepoved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knjig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sprejme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z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olajšanjem.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Boleč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paradoks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–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zavedati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tega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in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obenem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čutiti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empatijo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–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je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zastrupljeno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darilo,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ki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ga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Sotterraneo</w:t>
      </w:r>
      <w:proofErr w:type="spellEnd"/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svoji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izjemni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lucidnosti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poklanja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občinstvu.«</w:t>
      </w:r>
    </w:p>
    <w:p w14:paraId="67901F33" w14:textId="7097B973" w:rsidR="000148F7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stalni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rezidenčni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umetniki</w:t>
      </w:r>
      <w:r w:rsidR="0048109D">
        <w:rPr>
          <w:rFonts w:ascii="Aptos" w:hAnsi="Aptos"/>
          <w:sz w:val="22"/>
          <w:szCs w:val="22"/>
        </w:rPr>
        <w:t xml:space="preserve"> in umetnice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gledališča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Piccolo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Teatro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Milano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="0048109D">
        <w:rPr>
          <w:rFonts w:ascii="Aptos" w:hAnsi="Aptos"/>
          <w:sz w:val="22"/>
          <w:szCs w:val="22"/>
        </w:rPr>
        <w:t xml:space="preserve">članice ter </w:t>
      </w:r>
      <w:r w:rsidRPr="00B17B76">
        <w:rPr>
          <w:rFonts w:ascii="Aptos" w:hAnsi="Aptos"/>
          <w:sz w:val="22"/>
          <w:szCs w:val="22"/>
        </w:rPr>
        <w:t>člani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Fies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Factory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velja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najprodornejših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najinovativnejših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gledaliških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Italiji.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Njihovo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ustvarjanje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zaznamujejo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inteligentna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raba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popkulturnih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referenc,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igrivost,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formalna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preciznost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družbena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kritičnost.</w:t>
      </w:r>
      <w:r w:rsidRPr="005405AD">
        <w:rPr>
          <w:rFonts w:ascii="Aptos" w:hAnsi="Aptos"/>
          <w:sz w:val="22"/>
          <w:szCs w:val="22"/>
        </w:rPr>
        <w:t xml:space="preserve"> </w:t>
      </w:r>
    </w:p>
    <w:p w14:paraId="0B168F63" w14:textId="422149CC" w:rsidR="003130B0" w:rsidRPr="005405AD" w:rsidRDefault="00B17B76" w:rsidP="003130B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A5228C">
        <w:rPr>
          <w:rFonts w:ascii="Aptos" w:hAnsi="Aptos"/>
          <w:b/>
          <w:bCs/>
          <w:i/>
          <w:iCs/>
          <w:sz w:val="22"/>
          <w:szCs w:val="22"/>
        </w:rPr>
        <w:t>Zdravilni ogenj</w:t>
      </w:r>
      <w:r w:rsidRPr="00A5228C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poklon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Bradburyjevemu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delu,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ampak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tudi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ritual,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duhovit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pretresljiv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način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odpira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vprašanje: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Kaj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če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se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distopija</w:t>
      </w:r>
      <w:proofErr w:type="spellEnd"/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res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zgodi?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Kaj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bomo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naredili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potem?</w:t>
      </w:r>
      <w:r w:rsidR="003130B0" w:rsidRPr="005405AD">
        <w:rPr>
          <w:rFonts w:ascii="Aptos" w:hAnsi="Aptos"/>
          <w:i/>
          <w:iCs/>
          <w:sz w:val="22"/>
          <w:szCs w:val="22"/>
        </w:rPr>
        <w:t xml:space="preserve"> </w:t>
      </w:r>
      <w:r w:rsidR="003130B0" w:rsidRPr="005405AD">
        <w:rPr>
          <w:rFonts w:ascii="Aptos" w:hAnsi="Aptos"/>
          <w:sz w:val="22"/>
          <w:szCs w:val="22"/>
        </w:rPr>
        <w:t>Na sporedu je v ponedeljek, 2. junija 2025, ob 20.</w:t>
      </w:r>
      <w:r w:rsidR="00A5228C">
        <w:rPr>
          <w:rFonts w:ascii="Aptos" w:hAnsi="Aptos"/>
          <w:sz w:val="22"/>
          <w:szCs w:val="22"/>
        </w:rPr>
        <w:t xml:space="preserve"> uri</w:t>
      </w:r>
      <w:r w:rsidR="003130B0" w:rsidRPr="005405AD">
        <w:rPr>
          <w:rFonts w:ascii="Aptos" w:hAnsi="Aptos"/>
          <w:sz w:val="22"/>
          <w:szCs w:val="22"/>
        </w:rPr>
        <w:t xml:space="preserve"> na Tribuni </w:t>
      </w:r>
      <w:r w:rsidR="0048109D">
        <w:rPr>
          <w:rFonts w:ascii="Aptos" w:hAnsi="Aptos"/>
          <w:sz w:val="22"/>
          <w:szCs w:val="22"/>
        </w:rPr>
        <w:t>odra</w:t>
      </w:r>
      <w:r w:rsidR="005405AD">
        <w:rPr>
          <w:rFonts w:ascii="Aptos" w:hAnsi="Aptos"/>
          <w:sz w:val="22"/>
          <w:szCs w:val="22"/>
        </w:rPr>
        <w:t xml:space="preserve"> </w:t>
      </w:r>
      <w:r w:rsidR="003130B0" w:rsidRPr="005405AD">
        <w:rPr>
          <w:rFonts w:ascii="Aptos" w:hAnsi="Aptos"/>
          <w:sz w:val="22"/>
          <w:szCs w:val="22"/>
        </w:rPr>
        <w:t xml:space="preserve">Dvorane </w:t>
      </w:r>
      <w:proofErr w:type="spellStart"/>
      <w:r w:rsidR="003130B0" w:rsidRPr="005405AD">
        <w:rPr>
          <w:rFonts w:ascii="Aptos" w:hAnsi="Aptos"/>
          <w:sz w:val="22"/>
          <w:szCs w:val="22"/>
        </w:rPr>
        <w:t>Ondine</w:t>
      </w:r>
      <w:proofErr w:type="spellEnd"/>
      <w:r w:rsidR="003130B0" w:rsidRPr="005405AD">
        <w:rPr>
          <w:rFonts w:ascii="Aptos" w:hAnsi="Aptos"/>
          <w:sz w:val="22"/>
          <w:szCs w:val="22"/>
        </w:rPr>
        <w:t xml:space="preserve"> Otta Klasinc Slovenskega narodnega gledališča Maribor. Vstopnice so že v prodaji pri gledališki blagajni, na spletu in v mreži mojekarte.si.</w:t>
      </w:r>
    </w:p>
    <w:p w14:paraId="18D86A9C" w14:textId="77777777" w:rsidR="00494D5B" w:rsidRDefault="00494D5B" w:rsidP="00494D5B">
      <w:pPr>
        <w:spacing w:after="0" w:line="240" w:lineRule="auto"/>
        <w:jc w:val="center"/>
        <w:rPr>
          <w:rFonts w:ascii="Aptos" w:hAnsi="Aptos"/>
          <w:sz w:val="18"/>
          <w:szCs w:val="18"/>
        </w:rPr>
      </w:pPr>
    </w:p>
    <w:p w14:paraId="23D6649B" w14:textId="7E1C2585" w:rsidR="00494D5B" w:rsidRDefault="00494D5B" w:rsidP="00494D5B">
      <w:pPr>
        <w:spacing w:after="0" w:line="240" w:lineRule="auto"/>
        <w:jc w:val="center"/>
        <w:rPr>
          <w:rFonts w:ascii="Aptos" w:hAnsi="Aptos"/>
          <w:sz w:val="18"/>
          <w:szCs w:val="18"/>
        </w:rPr>
      </w:pPr>
      <w:r w:rsidRPr="00494D5B">
        <w:rPr>
          <w:rFonts w:ascii="Aptos" w:hAnsi="Aptos"/>
          <w:sz w:val="18"/>
          <w:szCs w:val="18"/>
        </w:rPr>
        <w:t>###</w:t>
      </w:r>
    </w:p>
    <w:p w14:paraId="342FD4FD" w14:textId="77777777" w:rsidR="00494D5B" w:rsidRPr="00494D5B" w:rsidRDefault="00494D5B" w:rsidP="00494D5B">
      <w:pPr>
        <w:spacing w:after="0" w:line="240" w:lineRule="auto"/>
        <w:jc w:val="center"/>
        <w:rPr>
          <w:rFonts w:ascii="Aptos" w:hAnsi="Aptos"/>
          <w:sz w:val="18"/>
          <w:szCs w:val="18"/>
        </w:rPr>
      </w:pPr>
    </w:p>
    <w:p w14:paraId="38DEB62A" w14:textId="77777777" w:rsidR="00494D5B" w:rsidRPr="00494D5B" w:rsidRDefault="00494D5B" w:rsidP="00494D5B">
      <w:pPr>
        <w:spacing w:after="0" w:line="240" w:lineRule="auto"/>
        <w:jc w:val="both"/>
        <w:rPr>
          <w:rFonts w:ascii="Aptos" w:hAnsi="Aptos"/>
          <w:sz w:val="18"/>
          <w:szCs w:val="18"/>
        </w:rPr>
      </w:pPr>
      <w:r w:rsidRPr="00494D5B">
        <w:rPr>
          <w:rFonts w:ascii="Aptos" w:hAnsi="Aptos"/>
          <w:sz w:val="18"/>
          <w:szCs w:val="18"/>
        </w:rPr>
        <w:t>Fotografije za medije so na voljo v spletnem medijskem središču.</w:t>
      </w:r>
    </w:p>
    <w:p w14:paraId="4A0C2E33" w14:textId="189198CB" w:rsidR="00494D5B" w:rsidRPr="00494D5B" w:rsidRDefault="00494D5B" w:rsidP="00494D5B">
      <w:pPr>
        <w:spacing w:after="0" w:line="240" w:lineRule="auto"/>
        <w:jc w:val="both"/>
        <w:rPr>
          <w:rFonts w:ascii="Aptos" w:hAnsi="Aptos"/>
          <w:sz w:val="18"/>
          <w:szCs w:val="18"/>
        </w:rPr>
      </w:pPr>
      <w:hyperlink r:id="rId8" w:history="1">
        <w:r w:rsidRPr="00494D5B">
          <w:rPr>
            <w:rStyle w:val="Hiperpovezava"/>
            <w:rFonts w:ascii="Aptos" w:hAnsi="Aptos"/>
            <w:sz w:val="18"/>
            <w:szCs w:val="18"/>
          </w:rPr>
          <w:t>https://www.sng-mb.si/2025/05/12/sotterraneo-zdravilni-oge</w:t>
        </w:r>
        <w:r w:rsidRPr="00494D5B">
          <w:rPr>
            <w:rStyle w:val="Hiperpovezava"/>
            <w:rFonts w:ascii="Aptos" w:hAnsi="Aptos"/>
            <w:sz w:val="18"/>
            <w:szCs w:val="18"/>
          </w:rPr>
          <w:t>n</w:t>
        </w:r>
        <w:r w:rsidRPr="00494D5B">
          <w:rPr>
            <w:rStyle w:val="Hiperpovezava"/>
            <w:rFonts w:ascii="Aptos" w:hAnsi="Aptos"/>
            <w:sz w:val="18"/>
            <w:szCs w:val="18"/>
          </w:rPr>
          <w:t>j-il-fuoco-era-la-cura/</w:t>
        </w:r>
      </w:hyperlink>
    </w:p>
    <w:p w14:paraId="72DE52B7" w14:textId="3F2131A6" w:rsidR="00494D5B" w:rsidRPr="00494D5B" w:rsidRDefault="00494D5B" w:rsidP="00494D5B">
      <w:pPr>
        <w:spacing w:after="0" w:line="240" w:lineRule="auto"/>
        <w:jc w:val="both"/>
        <w:rPr>
          <w:rFonts w:ascii="Aptos" w:hAnsi="Aptos"/>
          <w:sz w:val="18"/>
          <w:szCs w:val="18"/>
        </w:rPr>
      </w:pPr>
      <w:r w:rsidRPr="00494D5B">
        <w:rPr>
          <w:rFonts w:ascii="Aptos" w:hAnsi="Aptos"/>
          <w:sz w:val="18"/>
          <w:szCs w:val="18"/>
        </w:rPr>
        <w:t>Avtorji fotografij so navedeni v imenih datotek</w:t>
      </w:r>
      <w:r w:rsidR="00A5228C">
        <w:rPr>
          <w:rFonts w:ascii="Aptos" w:hAnsi="Aptos"/>
          <w:sz w:val="18"/>
          <w:szCs w:val="18"/>
        </w:rPr>
        <w:t>.</w:t>
      </w:r>
    </w:p>
    <w:p w14:paraId="718FD741" w14:textId="77777777" w:rsidR="00494D5B" w:rsidRPr="00494D5B" w:rsidRDefault="00494D5B" w:rsidP="00494D5B">
      <w:pPr>
        <w:spacing w:after="0" w:line="240" w:lineRule="auto"/>
        <w:jc w:val="both"/>
        <w:rPr>
          <w:rFonts w:ascii="Aptos" w:hAnsi="Aptos"/>
          <w:sz w:val="18"/>
          <w:szCs w:val="18"/>
        </w:rPr>
      </w:pPr>
    </w:p>
    <w:p w14:paraId="16A081AE" w14:textId="77777777" w:rsidR="00494D5B" w:rsidRPr="00494D5B" w:rsidRDefault="00494D5B" w:rsidP="00494D5B">
      <w:pPr>
        <w:spacing w:after="0" w:line="240" w:lineRule="auto"/>
        <w:jc w:val="both"/>
        <w:rPr>
          <w:rFonts w:ascii="Aptos" w:hAnsi="Aptos"/>
          <w:sz w:val="18"/>
          <w:szCs w:val="18"/>
        </w:rPr>
      </w:pPr>
      <w:r w:rsidRPr="00494D5B">
        <w:rPr>
          <w:rFonts w:ascii="Aptos" w:hAnsi="Aptos"/>
          <w:sz w:val="18"/>
          <w:szCs w:val="18"/>
        </w:rPr>
        <w:t>Dodatne informacije</w:t>
      </w:r>
    </w:p>
    <w:p w14:paraId="3C1A0627" w14:textId="77777777" w:rsidR="00494D5B" w:rsidRPr="00494D5B" w:rsidRDefault="00494D5B" w:rsidP="00494D5B">
      <w:pPr>
        <w:spacing w:after="0" w:line="240" w:lineRule="auto"/>
        <w:jc w:val="both"/>
        <w:rPr>
          <w:rFonts w:ascii="Aptos" w:hAnsi="Aptos"/>
          <w:sz w:val="18"/>
          <w:szCs w:val="18"/>
        </w:rPr>
      </w:pPr>
      <w:r w:rsidRPr="00494D5B">
        <w:rPr>
          <w:rFonts w:ascii="Aptos" w:hAnsi="Aptos"/>
          <w:sz w:val="18"/>
          <w:szCs w:val="18"/>
        </w:rPr>
        <w:t>Alan Kavčič</w:t>
      </w:r>
    </w:p>
    <w:p w14:paraId="17D2E1E5" w14:textId="77777777" w:rsidR="00494D5B" w:rsidRPr="00494D5B" w:rsidRDefault="00494D5B" w:rsidP="00494D5B">
      <w:pPr>
        <w:spacing w:after="0" w:line="240" w:lineRule="auto"/>
        <w:jc w:val="both"/>
        <w:rPr>
          <w:rFonts w:ascii="Aptos" w:hAnsi="Aptos"/>
          <w:sz w:val="18"/>
          <w:szCs w:val="18"/>
        </w:rPr>
      </w:pPr>
      <w:r w:rsidRPr="00494D5B">
        <w:rPr>
          <w:rFonts w:ascii="Aptos" w:hAnsi="Aptos"/>
          <w:sz w:val="18"/>
          <w:szCs w:val="18"/>
        </w:rPr>
        <w:t>odnosi z javnostmi SNG Maribor</w:t>
      </w:r>
    </w:p>
    <w:p w14:paraId="7BB9E9CD" w14:textId="4C3B03CF" w:rsidR="00B17B76" w:rsidRPr="00C5493E" w:rsidRDefault="00494D5B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494D5B">
        <w:rPr>
          <w:rFonts w:ascii="Aptos" w:hAnsi="Aptos"/>
          <w:sz w:val="18"/>
          <w:szCs w:val="18"/>
        </w:rPr>
        <w:lastRenderedPageBreak/>
        <w:t>041/697-121</w:t>
      </w:r>
    </w:p>
    <w:sectPr w:rsidR="00B17B76" w:rsidRPr="00C5493E" w:rsidSect="002636EC">
      <w:headerReference w:type="default" r:id="rId9"/>
      <w:footerReference w:type="default" r:id="rId10"/>
      <w:pgSz w:w="11906" w:h="16838"/>
      <w:pgMar w:top="2552" w:right="170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87DF9" w14:textId="77777777" w:rsidR="00F53AB1" w:rsidRDefault="00F53AB1" w:rsidP="00266181">
      <w:pPr>
        <w:spacing w:after="0" w:line="240" w:lineRule="auto"/>
      </w:pPr>
      <w:r>
        <w:separator/>
      </w:r>
    </w:p>
  </w:endnote>
  <w:endnote w:type="continuationSeparator" w:id="0">
    <w:p w14:paraId="66A1E7CF" w14:textId="77777777" w:rsidR="00F53AB1" w:rsidRDefault="00F53AB1" w:rsidP="0026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BF45" w14:textId="6936BE5A" w:rsidR="002636EC" w:rsidRPr="002636EC" w:rsidRDefault="002636EC">
    <w:pPr>
      <w:pStyle w:val="Noga"/>
      <w:rPr>
        <w:rFonts w:ascii="Aptos" w:hAnsi="Aptos"/>
        <w:b/>
        <w:bCs/>
        <w:sz w:val="16"/>
        <w:szCs w:val="16"/>
      </w:rPr>
    </w:pPr>
    <w:r w:rsidRPr="002636EC">
      <w:rPr>
        <w:rFonts w:ascii="Aptos" w:hAnsi="Aptos"/>
        <w:b/>
        <w:bCs/>
        <w:sz w:val="16"/>
        <w:szCs w:val="16"/>
      </w:rPr>
      <w:t>www.borstnikovo.si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A1CA0" w14:textId="77777777" w:rsidR="00F53AB1" w:rsidRDefault="00F53AB1" w:rsidP="00266181">
      <w:pPr>
        <w:spacing w:after="0" w:line="240" w:lineRule="auto"/>
      </w:pPr>
      <w:r>
        <w:separator/>
      </w:r>
    </w:p>
  </w:footnote>
  <w:footnote w:type="continuationSeparator" w:id="0">
    <w:p w14:paraId="2335F1AE" w14:textId="77777777" w:rsidR="00F53AB1" w:rsidRDefault="00F53AB1" w:rsidP="0026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DB54" w14:textId="78D53741" w:rsidR="00266181" w:rsidRDefault="009433E5" w:rsidP="00A207EB">
    <w:pPr>
      <w:pStyle w:val="Glava"/>
      <w:ind w:left="284" w:hanging="2127"/>
    </w:pPr>
    <w:r>
      <w:rPr>
        <w:rFonts w:ascii="Aptos" w:hAnsi="Aptos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D9E35DE" wp14:editId="5E9373F3">
          <wp:simplePos x="0" y="0"/>
          <wp:positionH relativeFrom="column">
            <wp:posOffset>-160020</wp:posOffset>
          </wp:positionH>
          <wp:positionV relativeFrom="paragraph">
            <wp:posOffset>22225</wp:posOffset>
          </wp:positionV>
          <wp:extent cx="1501775" cy="914400"/>
          <wp:effectExtent l="0" t="0" r="3175" b="0"/>
          <wp:wrapNone/>
          <wp:docPr id="1113969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558987" name="Slika 85055898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26" t="16467" r="26824" b="64392"/>
                  <a:stretch/>
                </pic:blipFill>
                <pic:spPr bwMode="auto">
                  <a:xfrm>
                    <a:off x="0" y="0"/>
                    <a:ext cx="150177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7EB">
      <w:rPr>
        <w:noProof/>
      </w:rPr>
      <w:drawing>
        <wp:inline distT="0" distB="0" distL="0" distR="0" wp14:anchorId="164C4E32" wp14:editId="5230A46B">
          <wp:extent cx="2010410" cy="935789"/>
          <wp:effectExtent l="0" t="0" r="0" b="0"/>
          <wp:docPr id="162684231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30803" name="Slika 8513308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6" t="22105" b="20693"/>
                  <a:stretch/>
                </pic:blipFill>
                <pic:spPr bwMode="auto">
                  <a:xfrm>
                    <a:off x="0" y="0"/>
                    <a:ext cx="2010863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7B76">
      <w:t xml:space="preserve">                                                                                         </w:t>
    </w:r>
    <w:r w:rsidR="00266181">
      <w:rPr>
        <w:noProof/>
        <w:lang w:eastAsia="sl-SI"/>
      </w:rPr>
      <w:drawing>
        <wp:inline distT="0" distB="0" distL="0" distR="0" wp14:anchorId="2F16367A" wp14:editId="43E44A7D">
          <wp:extent cx="873707" cy="723900"/>
          <wp:effectExtent l="0" t="0" r="3175" b="0"/>
          <wp:docPr id="1240947411" name="Slika 1240947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323" cy="72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45EE"/>
    <w:multiLevelType w:val="multilevel"/>
    <w:tmpl w:val="F70A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20C8"/>
    <w:multiLevelType w:val="multilevel"/>
    <w:tmpl w:val="8E7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6059"/>
    <w:multiLevelType w:val="multilevel"/>
    <w:tmpl w:val="0D52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903FD"/>
    <w:multiLevelType w:val="multilevel"/>
    <w:tmpl w:val="6C8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91C23"/>
    <w:multiLevelType w:val="multilevel"/>
    <w:tmpl w:val="604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610BA"/>
    <w:multiLevelType w:val="multilevel"/>
    <w:tmpl w:val="C51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F5740"/>
    <w:multiLevelType w:val="multilevel"/>
    <w:tmpl w:val="D8E0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A21D9"/>
    <w:multiLevelType w:val="multilevel"/>
    <w:tmpl w:val="555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21217"/>
    <w:multiLevelType w:val="multilevel"/>
    <w:tmpl w:val="4B7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A78C0"/>
    <w:multiLevelType w:val="multilevel"/>
    <w:tmpl w:val="3F9A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314BD"/>
    <w:multiLevelType w:val="multilevel"/>
    <w:tmpl w:val="A91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60BBC"/>
    <w:multiLevelType w:val="multilevel"/>
    <w:tmpl w:val="BEA8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743BD"/>
    <w:multiLevelType w:val="multilevel"/>
    <w:tmpl w:val="F45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587236">
    <w:abstractNumId w:val="8"/>
  </w:num>
  <w:num w:numId="2" w16cid:durableId="65416282">
    <w:abstractNumId w:val="6"/>
  </w:num>
  <w:num w:numId="3" w16cid:durableId="431513678">
    <w:abstractNumId w:val="3"/>
  </w:num>
  <w:num w:numId="4" w16cid:durableId="1115324197">
    <w:abstractNumId w:val="7"/>
  </w:num>
  <w:num w:numId="5" w16cid:durableId="31274764">
    <w:abstractNumId w:val="12"/>
  </w:num>
  <w:num w:numId="6" w16cid:durableId="104083637">
    <w:abstractNumId w:val="1"/>
  </w:num>
  <w:num w:numId="7" w16cid:durableId="1603340520">
    <w:abstractNumId w:val="4"/>
  </w:num>
  <w:num w:numId="8" w16cid:durableId="672873502">
    <w:abstractNumId w:val="9"/>
  </w:num>
  <w:num w:numId="9" w16cid:durableId="750272592">
    <w:abstractNumId w:val="0"/>
  </w:num>
  <w:num w:numId="10" w16cid:durableId="500312956">
    <w:abstractNumId w:val="11"/>
  </w:num>
  <w:num w:numId="11" w16cid:durableId="1931962423">
    <w:abstractNumId w:val="10"/>
  </w:num>
  <w:num w:numId="12" w16cid:durableId="2145612071">
    <w:abstractNumId w:val="5"/>
  </w:num>
  <w:num w:numId="13" w16cid:durableId="398985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56"/>
    <w:rsid w:val="000023F6"/>
    <w:rsid w:val="0000295B"/>
    <w:rsid w:val="000148F7"/>
    <w:rsid w:val="00016A69"/>
    <w:rsid w:val="0003051E"/>
    <w:rsid w:val="00071500"/>
    <w:rsid w:val="00081CE6"/>
    <w:rsid w:val="001106FD"/>
    <w:rsid w:val="001563EA"/>
    <w:rsid w:val="001B15E0"/>
    <w:rsid w:val="001B4CBE"/>
    <w:rsid w:val="001C4E5D"/>
    <w:rsid w:val="002636EC"/>
    <w:rsid w:val="00266181"/>
    <w:rsid w:val="002D6F16"/>
    <w:rsid w:val="002E4315"/>
    <w:rsid w:val="002E65BF"/>
    <w:rsid w:val="00303856"/>
    <w:rsid w:val="003130B0"/>
    <w:rsid w:val="003C0724"/>
    <w:rsid w:val="003F4081"/>
    <w:rsid w:val="00400BF5"/>
    <w:rsid w:val="00403493"/>
    <w:rsid w:val="00461A52"/>
    <w:rsid w:val="00470A3C"/>
    <w:rsid w:val="0048109D"/>
    <w:rsid w:val="00494D5B"/>
    <w:rsid w:val="004C0E00"/>
    <w:rsid w:val="004D1892"/>
    <w:rsid w:val="00515505"/>
    <w:rsid w:val="005405AD"/>
    <w:rsid w:val="00551F1A"/>
    <w:rsid w:val="005C0674"/>
    <w:rsid w:val="005E26FA"/>
    <w:rsid w:val="00613651"/>
    <w:rsid w:val="006812C6"/>
    <w:rsid w:val="006A5BB1"/>
    <w:rsid w:val="006C34A3"/>
    <w:rsid w:val="006D54C8"/>
    <w:rsid w:val="006E36F3"/>
    <w:rsid w:val="00726E38"/>
    <w:rsid w:val="007964B8"/>
    <w:rsid w:val="007A2D04"/>
    <w:rsid w:val="007D6FD0"/>
    <w:rsid w:val="008D0A06"/>
    <w:rsid w:val="008D52AB"/>
    <w:rsid w:val="0090473D"/>
    <w:rsid w:val="00905F0D"/>
    <w:rsid w:val="00913EDC"/>
    <w:rsid w:val="009151B8"/>
    <w:rsid w:val="009433E5"/>
    <w:rsid w:val="009B14F6"/>
    <w:rsid w:val="009B61DD"/>
    <w:rsid w:val="009D0F57"/>
    <w:rsid w:val="00A129C8"/>
    <w:rsid w:val="00A207EB"/>
    <w:rsid w:val="00A5228C"/>
    <w:rsid w:val="00A94D9C"/>
    <w:rsid w:val="00AC4624"/>
    <w:rsid w:val="00AE6558"/>
    <w:rsid w:val="00AF2A78"/>
    <w:rsid w:val="00AF4091"/>
    <w:rsid w:val="00B10E9E"/>
    <w:rsid w:val="00B11FE6"/>
    <w:rsid w:val="00B15A81"/>
    <w:rsid w:val="00B17B76"/>
    <w:rsid w:val="00B546DD"/>
    <w:rsid w:val="00B761DA"/>
    <w:rsid w:val="00BE59B8"/>
    <w:rsid w:val="00C37A2D"/>
    <w:rsid w:val="00C5493E"/>
    <w:rsid w:val="00CE4288"/>
    <w:rsid w:val="00D60E03"/>
    <w:rsid w:val="00DE560A"/>
    <w:rsid w:val="00E363EB"/>
    <w:rsid w:val="00E84F21"/>
    <w:rsid w:val="00F53AB1"/>
    <w:rsid w:val="00FC2B1E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5759"/>
  <w15:chartTrackingRefBased/>
  <w15:docId w15:val="{F4DBC607-F33A-472C-A091-471C9046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0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0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038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0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038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0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0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0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0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0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0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038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0385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0385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038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0385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038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038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0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0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0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0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0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0385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0385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0385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0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0385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0385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26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181"/>
  </w:style>
  <w:style w:type="paragraph" w:styleId="Noga">
    <w:name w:val="footer"/>
    <w:basedOn w:val="Navaden"/>
    <w:link w:val="NogaZnak"/>
    <w:uiPriority w:val="99"/>
    <w:unhideWhenUsed/>
    <w:rsid w:val="0026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181"/>
  </w:style>
  <w:style w:type="character" w:styleId="Poudarek">
    <w:name w:val="Emphasis"/>
    <w:basedOn w:val="Privzetapisavaodstavka"/>
    <w:uiPriority w:val="20"/>
    <w:qFormat/>
    <w:rsid w:val="006812C6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494D5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4D5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2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5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2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g-mb.si/2025/05/12/sotterraneo-zdravilni-ogenj-il-fuoco-era-la-cur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D630FB-0DA2-416A-8DA5-BAD60125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 MB</dc:creator>
  <cp:keywords/>
  <dc:description/>
  <cp:lastModifiedBy>SNG MB</cp:lastModifiedBy>
  <cp:revision>8</cp:revision>
  <cp:lastPrinted>2025-05-09T06:53:00Z</cp:lastPrinted>
  <dcterms:created xsi:type="dcterms:W3CDTF">2025-05-12T10:46:00Z</dcterms:created>
  <dcterms:modified xsi:type="dcterms:W3CDTF">2025-05-12T10:58:00Z</dcterms:modified>
</cp:coreProperties>
</file>