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2F12D" w14:textId="77777777" w:rsidR="004A2F95"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Po Aristofanu</w:t>
      </w:r>
    </w:p>
    <w:p w14:paraId="438679A0" w14:textId="77777777" w:rsidR="004A71ED" w:rsidRPr="00DF41EE" w:rsidRDefault="004A71ED" w:rsidP="00DF41EE">
      <w:pPr>
        <w:spacing w:after="0" w:line="240" w:lineRule="auto"/>
        <w:jc w:val="both"/>
        <w:rPr>
          <w:rFonts w:ascii="Times New Roman" w:hAnsi="Times New Roman" w:cs="Times New Roman"/>
          <w:sz w:val="24"/>
          <w:szCs w:val="24"/>
        </w:rPr>
      </w:pPr>
    </w:p>
    <w:p w14:paraId="581B2FE6" w14:textId="77777777" w:rsidR="004A2F95" w:rsidRPr="00DF41EE" w:rsidRDefault="004A2F95" w:rsidP="00DF41EE">
      <w:pPr>
        <w:pStyle w:val="BodyA"/>
        <w:jc w:val="both"/>
        <w:rPr>
          <w:rFonts w:ascii="Times New Roman" w:hAnsi="Times New Roman" w:cs="Times New Roman"/>
          <w:b/>
          <w:color w:val="auto"/>
          <w:sz w:val="96"/>
          <w:szCs w:val="96"/>
        </w:rPr>
      </w:pPr>
      <w:r w:rsidRPr="00DF41EE">
        <w:rPr>
          <w:rFonts w:ascii="Times New Roman" w:hAnsi="Times New Roman" w:cs="Times New Roman"/>
          <w:b/>
          <w:color w:val="auto"/>
          <w:sz w:val="96"/>
          <w:szCs w:val="96"/>
        </w:rPr>
        <w:t>Ženske na oblasti</w:t>
      </w:r>
    </w:p>
    <w:p w14:paraId="2609819E" w14:textId="77777777" w:rsidR="004A2F95" w:rsidRPr="00DF41EE" w:rsidRDefault="004A2F95" w:rsidP="00DF41EE">
      <w:pPr>
        <w:pStyle w:val="BodyA"/>
        <w:jc w:val="both"/>
        <w:rPr>
          <w:rFonts w:ascii="Times New Roman" w:hAnsi="Times New Roman" w:cs="Times New Roman"/>
          <w:color w:val="2C363A"/>
          <w:sz w:val="24"/>
          <w:szCs w:val="24"/>
        </w:rPr>
      </w:pPr>
    </w:p>
    <w:p w14:paraId="4D93E904" w14:textId="611742F8" w:rsidR="004A2F95" w:rsidRPr="00DF41EE" w:rsidRDefault="004A2F95" w:rsidP="00DF41EE">
      <w:pPr>
        <w:spacing w:after="0" w:line="240" w:lineRule="auto"/>
        <w:jc w:val="both"/>
        <w:rPr>
          <w:rFonts w:ascii="Times New Roman" w:eastAsia="Century Gothic" w:hAnsi="Times New Roman" w:cs="Times New Roman"/>
          <w:color w:val="414042"/>
          <w:sz w:val="24"/>
          <w:szCs w:val="24"/>
          <w:u w:color="414042"/>
          <w:shd w:val="clear" w:color="auto" w:fill="FFFFFF"/>
        </w:rPr>
      </w:pPr>
      <w:r w:rsidRPr="00DF41EE">
        <w:rPr>
          <w:rFonts w:ascii="Times New Roman" w:eastAsia="Century Gothic" w:hAnsi="Times New Roman" w:cs="Times New Roman"/>
          <w:sz w:val="24"/>
          <w:szCs w:val="24"/>
          <w:u w:color="414042"/>
          <w:shd w:val="clear" w:color="auto" w:fill="FFFFFF"/>
        </w:rPr>
        <w:t>Priredba besedila Maša Pelko in ekipa uprizoritve</w:t>
      </w:r>
    </w:p>
    <w:p w14:paraId="55BE55ED" w14:textId="77777777" w:rsidR="004A2F95" w:rsidRPr="00DF41EE" w:rsidRDefault="004A2F95" w:rsidP="00DF41EE">
      <w:pPr>
        <w:spacing w:after="0" w:line="240" w:lineRule="auto"/>
        <w:jc w:val="both"/>
        <w:rPr>
          <w:rFonts w:ascii="Times New Roman" w:hAnsi="Times New Roman" w:cs="Times New Roman"/>
          <w:sz w:val="24"/>
          <w:szCs w:val="24"/>
        </w:rPr>
      </w:pPr>
    </w:p>
    <w:p w14:paraId="2E15668D" w14:textId="77777777" w:rsidR="004A2F95" w:rsidRPr="00DF41EE" w:rsidRDefault="004A2F95" w:rsidP="00DF41EE">
      <w:pPr>
        <w:spacing w:after="0" w:line="240" w:lineRule="auto"/>
        <w:jc w:val="both"/>
        <w:rPr>
          <w:rFonts w:ascii="Times New Roman" w:hAnsi="Times New Roman" w:cs="Times New Roman"/>
          <w:sz w:val="24"/>
          <w:szCs w:val="24"/>
        </w:rPr>
      </w:pPr>
    </w:p>
    <w:p w14:paraId="01F3428A" w14:textId="60530287" w:rsidR="004A2F95" w:rsidRPr="00DF41EE" w:rsidRDefault="004A2F95" w:rsidP="00DF41EE">
      <w:pPr>
        <w:pStyle w:val="Naslov2"/>
        <w:tabs>
          <w:tab w:val="left" w:pos="5103"/>
        </w:tabs>
        <w:jc w:val="both"/>
        <w:rPr>
          <w:rFonts w:ascii="Times New Roman" w:hAnsi="Times New Roman" w:cs="Times New Roman"/>
          <w:sz w:val="24"/>
          <w:szCs w:val="24"/>
        </w:rPr>
      </w:pPr>
      <w:r w:rsidRPr="00DF41EE">
        <w:rPr>
          <w:rFonts w:ascii="Times New Roman" w:hAnsi="Times New Roman" w:cs="Times New Roman"/>
          <w:sz w:val="24"/>
          <w:szCs w:val="24"/>
        </w:rPr>
        <w:t>Režiser</w:t>
      </w:r>
      <w:r w:rsidR="00DF41EE" w:rsidRPr="00DF41EE">
        <w:rPr>
          <w:rFonts w:ascii="Times New Roman" w:hAnsi="Times New Roman" w:cs="Times New Roman"/>
          <w:sz w:val="24"/>
          <w:szCs w:val="24"/>
        </w:rPr>
        <w:tab/>
      </w:r>
      <w:r w:rsidRPr="00DF41EE">
        <w:rPr>
          <w:rFonts w:ascii="Times New Roman" w:hAnsi="Times New Roman" w:cs="Times New Roman"/>
          <w:sz w:val="24"/>
          <w:szCs w:val="24"/>
        </w:rPr>
        <w:t>Juš Zidar</w:t>
      </w:r>
    </w:p>
    <w:p w14:paraId="11C13DD9" w14:textId="77777777" w:rsidR="004A2F95" w:rsidRPr="00DF41EE" w:rsidRDefault="004A2F95" w:rsidP="00DF41EE">
      <w:pPr>
        <w:tabs>
          <w:tab w:val="left" w:pos="5103"/>
        </w:tabs>
        <w:spacing w:after="0" w:line="240" w:lineRule="auto"/>
        <w:jc w:val="both"/>
        <w:rPr>
          <w:rFonts w:ascii="Times New Roman" w:hAnsi="Times New Roman" w:cs="Times New Roman"/>
          <w:sz w:val="24"/>
          <w:szCs w:val="24"/>
          <w:lang w:eastAsia="sl-SI" w:bidi="as-IN"/>
        </w:rPr>
      </w:pPr>
    </w:p>
    <w:p w14:paraId="6C4C48A6" w14:textId="6B94E61C"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rPr>
      </w:pPr>
      <w:r w:rsidRPr="00DF41EE">
        <w:rPr>
          <w:rFonts w:ascii="Times New Roman" w:hAnsi="Times New Roman" w:cs="Times New Roman"/>
          <w:sz w:val="24"/>
          <w:szCs w:val="24"/>
        </w:rPr>
        <w:t xml:space="preserve">Prevajalka grške komedije </w:t>
      </w:r>
      <w:r w:rsidRPr="00DF41EE">
        <w:rPr>
          <w:rFonts w:ascii="Times New Roman" w:hAnsi="Times New Roman" w:cs="Times New Roman"/>
          <w:i/>
          <w:iCs/>
          <w:sz w:val="24"/>
          <w:szCs w:val="24"/>
        </w:rPr>
        <w:t>Parlamentarke</w:t>
      </w:r>
      <w:r w:rsidR="00DF41EE" w:rsidRPr="00DF41EE">
        <w:rPr>
          <w:rFonts w:ascii="Times New Roman" w:hAnsi="Times New Roman" w:cs="Times New Roman"/>
          <w:i/>
          <w:iCs/>
          <w:sz w:val="24"/>
          <w:szCs w:val="24"/>
        </w:rPr>
        <w:tab/>
      </w:r>
      <w:r w:rsidRPr="00DF41EE">
        <w:rPr>
          <w:rFonts w:ascii="Times New Roman" w:hAnsi="Times New Roman" w:cs="Times New Roman"/>
          <w:b/>
          <w:bCs/>
          <w:sz w:val="24"/>
          <w:szCs w:val="24"/>
        </w:rPr>
        <w:t>Maja Sunčič</w:t>
      </w:r>
    </w:p>
    <w:p w14:paraId="27381706" w14:textId="6DA2D656"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rPr>
      </w:pPr>
      <w:r w:rsidRPr="00DF41EE">
        <w:rPr>
          <w:rFonts w:ascii="Times New Roman" w:hAnsi="Times New Roman" w:cs="Times New Roman"/>
          <w:sz w:val="24"/>
          <w:szCs w:val="24"/>
        </w:rPr>
        <w:t>Dramaturginja</w:t>
      </w:r>
      <w:r w:rsidR="00DF41EE" w:rsidRPr="00DF41EE">
        <w:rPr>
          <w:rFonts w:ascii="Times New Roman" w:hAnsi="Times New Roman" w:cs="Times New Roman"/>
          <w:sz w:val="24"/>
          <w:szCs w:val="24"/>
        </w:rPr>
        <w:tab/>
      </w:r>
      <w:r w:rsidRPr="00DF41EE">
        <w:rPr>
          <w:rFonts w:ascii="Times New Roman" w:hAnsi="Times New Roman" w:cs="Times New Roman"/>
          <w:b/>
          <w:bCs/>
          <w:sz w:val="24"/>
          <w:szCs w:val="24"/>
        </w:rPr>
        <w:t>Maša Pelko</w:t>
      </w:r>
    </w:p>
    <w:p w14:paraId="2DD81AA5" w14:textId="4C64F4DF"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rPr>
      </w:pPr>
      <w:r w:rsidRPr="00DF41EE">
        <w:rPr>
          <w:rFonts w:ascii="Times New Roman" w:hAnsi="Times New Roman" w:cs="Times New Roman"/>
          <w:sz w:val="24"/>
          <w:szCs w:val="24"/>
        </w:rPr>
        <w:t>Scenograf</w:t>
      </w:r>
      <w:r w:rsidR="00DF41EE" w:rsidRPr="00DF41EE">
        <w:rPr>
          <w:rFonts w:ascii="Times New Roman" w:hAnsi="Times New Roman" w:cs="Times New Roman"/>
          <w:sz w:val="24"/>
          <w:szCs w:val="24"/>
        </w:rPr>
        <w:tab/>
      </w:r>
      <w:r w:rsidRPr="00DF41EE">
        <w:rPr>
          <w:rFonts w:ascii="Times New Roman" w:hAnsi="Times New Roman" w:cs="Times New Roman"/>
          <w:b/>
          <w:bCs/>
          <w:sz w:val="24"/>
          <w:szCs w:val="24"/>
        </w:rPr>
        <w:t>Dorian Šilec Petek</w:t>
      </w:r>
    </w:p>
    <w:p w14:paraId="56830122" w14:textId="7D81849E"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rPr>
      </w:pPr>
      <w:r w:rsidRPr="00DF41EE">
        <w:rPr>
          <w:rFonts w:ascii="Times New Roman" w:hAnsi="Times New Roman" w:cs="Times New Roman"/>
          <w:sz w:val="24"/>
          <w:szCs w:val="24"/>
        </w:rPr>
        <w:t>Kostumografinja</w:t>
      </w:r>
      <w:r w:rsidR="00DF41EE" w:rsidRPr="00DF41EE">
        <w:rPr>
          <w:rFonts w:ascii="Times New Roman" w:hAnsi="Times New Roman" w:cs="Times New Roman"/>
          <w:sz w:val="24"/>
          <w:szCs w:val="24"/>
        </w:rPr>
        <w:tab/>
      </w:r>
      <w:r w:rsidRPr="00DF41EE">
        <w:rPr>
          <w:rFonts w:ascii="Times New Roman" w:hAnsi="Times New Roman" w:cs="Times New Roman"/>
          <w:b/>
          <w:bCs/>
          <w:sz w:val="24"/>
          <w:szCs w:val="24"/>
        </w:rPr>
        <w:t>Mia Popovska</w:t>
      </w:r>
    </w:p>
    <w:p w14:paraId="7ACF6358" w14:textId="1CE6726C"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rPr>
      </w:pPr>
      <w:r w:rsidRPr="00DF41EE">
        <w:rPr>
          <w:rFonts w:ascii="Times New Roman" w:hAnsi="Times New Roman" w:cs="Times New Roman"/>
          <w:sz w:val="24"/>
          <w:szCs w:val="24"/>
        </w:rPr>
        <w:t>Skladatelj</w:t>
      </w:r>
      <w:r w:rsidR="00DF41EE" w:rsidRPr="00DF41EE">
        <w:rPr>
          <w:rFonts w:ascii="Times New Roman" w:hAnsi="Times New Roman" w:cs="Times New Roman"/>
          <w:sz w:val="24"/>
          <w:szCs w:val="24"/>
        </w:rPr>
        <w:tab/>
      </w:r>
      <w:r w:rsidRPr="00DF41EE">
        <w:rPr>
          <w:rFonts w:ascii="Times New Roman" w:hAnsi="Times New Roman" w:cs="Times New Roman"/>
          <w:b/>
          <w:bCs/>
          <w:sz w:val="24"/>
          <w:szCs w:val="24"/>
        </w:rPr>
        <w:t>Marjan Nečak</w:t>
      </w:r>
    </w:p>
    <w:p w14:paraId="012319B0" w14:textId="2142BD29" w:rsidR="004A2F95" w:rsidRPr="00DF41EE" w:rsidRDefault="004A2F95" w:rsidP="00DF41EE">
      <w:pPr>
        <w:tabs>
          <w:tab w:val="left" w:pos="5103"/>
        </w:tabs>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Koreografinja</w:t>
      </w:r>
      <w:r w:rsidR="00DF41EE" w:rsidRPr="00DF41EE">
        <w:rPr>
          <w:rFonts w:ascii="Times New Roman" w:hAnsi="Times New Roman" w:cs="Times New Roman"/>
          <w:sz w:val="24"/>
          <w:szCs w:val="24"/>
        </w:rPr>
        <w:tab/>
      </w:r>
      <w:r w:rsidRPr="00DF41EE">
        <w:rPr>
          <w:rFonts w:ascii="Times New Roman" w:hAnsi="Times New Roman" w:cs="Times New Roman"/>
          <w:b/>
          <w:bCs/>
          <w:sz w:val="24"/>
          <w:szCs w:val="24"/>
        </w:rPr>
        <w:t>Rosana Hribar</w:t>
      </w:r>
    </w:p>
    <w:p w14:paraId="3A9D2C03" w14:textId="2409BEA4"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rPr>
      </w:pPr>
      <w:r w:rsidRPr="00DF41EE">
        <w:rPr>
          <w:rFonts w:ascii="Times New Roman" w:hAnsi="Times New Roman" w:cs="Times New Roman"/>
          <w:sz w:val="24"/>
          <w:szCs w:val="24"/>
        </w:rPr>
        <w:t>Lektorica</w:t>
      </w:r>
      <w:r w:rsidR="00DF41EE" w:rsidRPr="00DF41EE">
        <w:rPr>
          <w:rFonts w:ascii="Times New Roman" w:hAnsi="Times New Roman" w:cs="Times New Roman"/>
          <w:sz w:val="24"/>
          <w:szCs w:val="24"/>
        </w:rPr>
        <w:tab/>
      </w:r>
      <w:r w:rsidRPr="00DF41EE">
        <w:rPr>
          <w:rFonts w:ascii="Times New Roman" w:hAnsi="Times New Roman" w:cs="Times New Roman"/>
          <w:b/>
          <w:bCs/>
          <w:sz w:val="24"/>
          <w:szCs w:val="24"/>
        </w:rPr>
        <w:t>Mojca Marič</w:t>
      </w:r>
    </w:p>
    <w:p w14:paraId="3AAE35F9" w14:textId="3E236E94"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rPr>
      </w:pPr>
      <w:r w:rsidRPr="00DF41EE">
        <w:rPr>
          <w:rFonts w:ascii="Times New Roman" w:hAnsi="Times New Roman" w:cs="Times New Roman"/>
          <w:sz w:val="24"/>
          <w:szCs w:val="24"/>
        </w:rPr>
        <w:t>Oblikovalec svetlobe</w:t>
      </w:r>
      <w:r w:rsidR="00DF41EE" w:rsidRPr="00DF41EE">
        <w:rPr>
          <w:rFonts w:ascii="Times New Roman" w:hAnsi="Times New Roman" w:cs="Times New Roman"/>
          <w:sz w:val="24"/>
          <w:szCs w:val="24"/>
        </w:rPr>
        <w:tab/>
      </w:r>
      <w:r w:rsidRPr="00DF41EE">
        <w:rPr>
          <w:rFonts w:ascii="Times New Roman" w:hAnsi="Times New Roman" w:cs="Times New Roman"/>
          <w:b/>
          <w:bCs/>
          <w:sz w:val="24"/>
          <w:szCs w:val="24"/>
        </w:rPr>
        <w:t>Lev Predan Kowarski</w:t>
      </w:r>
    </w:p>
    <w:p w14:paraId="26D6A0D9" w14:textId="604CED32"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rPr>
      </w:pPr>
    </w:p>
    <w:p w14:paraId="14465933" w14:textId="77777777"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rPr>
      </w:pPr>
    </w:p>
    <w:p w14:paraId="2C41879A" w14:textId="77777777" w:rsidR="004A2F95" w:rsidRPr="00DF41EE" w:rsidRDefault="004A2F95" w:rsidP="00DF41EE">
      <w:pPr>
        <w:pStyle w:val="Naslov3"/>
        <w:tabs>
          <w:tab w:val="left" w:pos="5103"/>
        </w:tabs>
        <w:jc w:val="both"/>
        <w:rPr>
          <w:rFonts w:ascii="Times New Roman" w:eastAsia="Century Gothic" w:hAnsi="Times New Roman" w:cs="Times New Roman"/>
          <w:sz w:val="24"/>
          <w:szCs w:val="24"/>
          <w:lang w:val="sl-SI"/>
        </w:rPr>
      </w:pPr>
      <w:r w:rsidRPr="00DF41EE">
        <w:rPr>
          <w:rFonts w:ascii="Times New Roman" w:hAnsi="Times New Roman" w:cs="Times New Roman"/>
          <w:sz w:val="24"/>
          <w:szCs w:val="24"/>
          <w:lang w:val="sl-SI"/>
        </w:rPr>
        <w:t>Igrajo</w:t>
      </w:r>
    </w:p>
    <w:p w14:paraId="0A9FE796" w14:textId="42545E20" w:rsidR="00DF41EE" w:rsidRPr="00DF41EE" w:rsidRDefault="004A2F95" w:rsidP="00DF41EE">
      <w:pPr>
        <w:tabs>
          <w:tab w:val="left" w:pos="5103"/>
        </w:tabs>
        <w:spacing w:after="0" w:line="240" w:lineRule="auto"/>
        <w:jc w:val="both"/>
        <w:rPr>
          <w:rFonts w:ascii="Times New Roman" w:eastAsia="Century Gothic" w:hAnsi="Times New Roman" w:cs="Times New Roman"/>
          <w:sz w:val="24"/>
          <w:szCs w:val="24"/>
          <w:u w:color="414042"/>
        </w:rPr>
      </w:pPr>
      <w:r w:rsidRPr="00DF41EE">
        <w:rPr>
          <w:rFonts w:ascii="Times New Roman" w:hAnsi="Times New Roman" w:cs="Times New Roman"/>
          <w:sz w:val="24"/>
          <w:szCs w:val="24"/>
          <w:u w:color="414042"/>
          <w:shd w:val="clear" w:color="auto" w:fill="FFFFFF"/>
        </w:rPr>
        <w:t>Praksagora</w:t>
      </w:r>
      <w:r w:rsidR="00DF41EE" w:rsidRPr="00DF41EE">
        <w:rPr>
          <w:rFonts w:ascii="Times New Roman" w:hAnsi="Times New Roman" w:cs="Times New Roman"/>
          <w:sz w:val="24"/>
          <w:szCs w:val="24"/>
          <w:u w:color="414042"/>
          <w:shd w:val="clear" w:color="auto" w:fill="FFFFFF"/>
        </w:rPr>
        <w:tab/>
      </w:r>
      <w:r w:rsidRPr="00DF41EE">
        <w:rPr>
          <w:rFonts w:ascii="Times New Roman" w:hAnsi="Times New Roman" w:cs="Times New Roman"/>
          <w:b/>
          <w:bCs/>
          <w:sz w:val="24"/>
          <w:szCs w:val="24"/>
        </w:rPr>
        <w:t>Nataša Matjašec Rošker</w:t>
      </w:r>
    </w:p>
    <w:p w14:paraId="6E1D8F7F" w14:textId="0D19D7E2" w:rsidR="00DF41EE" w:rsidRPr="00DF41EE" w:rsidRDefault="004A2F95" w:rsidP="00DF41EE">
      <w:pPr>
        <w:tabs>
          <w:tab w:val="left" w:pos="5103"/>
        </w:tabs>
        <w:spacing w:after="0" w:line="240" w:lineRule="auto"/>
        <w:jc w:val="both"/>
        <w:rPr>
          <w:rFonts w:ascii="Times New Roman" w:eastAsia="Century Gothic" w:hAnsi="Times New Roman" w:cs="Times New Roman"/>
          <w:sz w:val="24"/>
          <w:szCs w:val="24"/>
          <w:u w:color="414042"/>
        </w:rPr>
      </w:pPr>
      <w:r w:rsidRPr="00DF41EE">
        <w:rPr>
          <w:rFonts w:ascii="Times New Roman" w:hAnsi="Times New Roman" w:cs="Times New Roman"/>
          <w:sz w:val="24"/>
          <w:szCs w:val="24"/>
          <w:u w:color="414042"/>
        </w:rPr>
        <w:t>Klejnareta</w:t>
      </w:r>
      <w:r w:rsidR="00DF41EE" w:rsidRPr="00DF41EE">
        <w:rPr>
          <w:rFonts w:ascii="Times New Roman" w:eastAsia="Century Gothic" w:hAnsi="Times New Roman" w:cs="Times New Roman"/>
          <w:sz w:val="24"/>
          <w:szCs w:val="24"/>
          <w:u w:color="414042"/>
        </w:rPr>
        <w:tab/>
      </w:r>
      <w:r w:rsidRPr="00DF41EE">
        <w:rPr>
          <w:rFonts w:ascii="Times New Roman" w:hAnsi="Times New Roman" w:cs="Times New Roman"/>
          <w:b/>
          <w:bCs/>
          <w:sz w:val="24"/>
          <w:szCs w:val="24"/>
        </w:rPr>
        <w:t>Ksenija Mišič</w:t>
      </w:r>
    </w:p>
    <w:p w14:paraId="218A767A" w14:textId="241887C2"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rPr>
      </w:pPr>
      <w:r w:rsidRPr="00DF41EE">
        <w:rPr>
          <w:rFonts w:ascii="Times New Roman" w:hAnsi="Times New Roman" w:cs="Times New Roman"/>
          <w:sz w:val="24"/>
          <w:szCs w:val="24"/>
          <w:u w:color="414042"/>
          <w:shd w:val="clear" w:color="auto" w:fill="FFFFFF"/>
        </w:rPr>
        <w:t>Sostrata</w:t>
      </w:r>
      <w:r w:rsidR="00DF41EE" w:rsidRPr="00DF41EE">
        <w:rPr>
          <w:rFonts w:ascii="Times New Roman" w:eastAsia="Century Gothic" w:hAnsi="Times New Roman" w:cs="Times New Roman"/>
          <w:sz w:val="24"/>
          <w:szCs w:val="24"/>
          <w:u w:color="414042"/>
          <w:shd w:val="clear" w:color="auto" w:fill="FFFFFF"/>
        </w:rPr>
        <w:tab/>
      </w:r>
      <w:r w:rsidRPr="00DF41EE">
        <w:rPr>
          <w:rFonts w:ascii="Times New Roman" w:hAnsi="Times New Roman" w:cs="Times New Roman"/>
          <w:b/>
          <w:bCs/>
          <w:sz w:val="24"/>
          <w:szCs w:val="24"/>
          <w:u w:color="414042"/>
          <w:shd w:val="clear" w:color="auto" w:fill="FFFFFF"/>
        </w:rPr>
        <w:t>Maša Žilavec</w:t>
      </w:r>
    </w:p>
    <w:p w14:paraId="2C81CF49" w14:textId="1D2E622E" w:rsidR="00DF41EE" w:rsidRPr="00DF41EE" w:rsidRDefault="004A2F95" w:rsidP="00DF41EE">
      <w:pPr>
        <w:tabs>
          <w:tab w:val="left" w:pos="5103"/>
        </w:tabs>
        <w:spacing w:after="0" w:line="240" w:lineRule="auto"/>
        <w:jc w:val="both"/>
        <w:rPr>
          <w:rFonts w:ascii="Times New Roman" w:eastAsia="Century Gothic" w:hAnsi="Times New Roman" w:cs="Times New Roman"/>
          <w:sz w:val="24"/>
          <w:szCs w:val="24"/>
          <w:u w:color="414042"/>
        </w:rPr>
      </w:pPr>
      <w:r w:rsidRPr="00DF41EE">
        <w:rPr>
          <w:rFonts w:ascii="Times New Roman" w:hAnsi="Times New Roman" w:cs="Times New Roman"/>
          <w:sz w:val="24"/>
          <w:szCs w:val="24"/>
          <w:u w:color="414042"/>
          <w:shd w:val="clear" w:color="auto" w:fill="FFFFFF"/>
        </w:rPr>
        <w:t>Filajneta</w:t>
      </w:r>
      <w:r w:rsidR="00DF41EE" w:rsidRPr="00DF41EE">
        <w:rPr>
          <w:rFonts w:ascii="Times New Roman" w:eastAsia="Century Gothic" w:hAnsi="Times New Roman" w:cs="Times New Roman"/>
          <w:sz w:val="24"/>
          <w:szCs w:val="24"/>
          <w:u w:color="414042"/>
          <w:shd w:val="clear" w:color="auto" w:fill="FFFFFF"/>
        </w:rPr>
        <w:tab/>
      </w:r>
      <w:r w:rsidRPr="00DF41EE">
        <w:rPr>
          <w:rFonts w:ascii="Times New Roman" w:eastAsia="Century Gothic" w:hAnsi="Times New Roman" w:cs="Times New Roman"/>
          <w:b/>
          <w:bCs/>
          <w:sz w:val="24"/>
          <w:szCs w:val="24"/>
          <w:u w:color="414042"/>
          <w:shd w:val="clear" w:color="auto" w:fill="FFFFFF"/>
        </w:rPr>
        <w:t>Irena Varga</w:t>
      </w:r>
    </w:p>
    <w:p w14:paraId="57EFDA65" w14:textId="5C1CDD2A"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u w:color="414042"/>
          <w:shd w:val="clear" w:color="auto" w:fill="FFFFFF"/>
        </w:rPr>
      </w:pPr>
      <w:r w:rsidRPr="00DF41EE">
        <w:rPr>
          <w:rFonts w:ascii="Times New Roman" w:hAnsi="Times New Roman" w:cs="Times New Roman"/>
          <w:sz w:val="24"/>
          <w:szCs w:val="24"/>
          <w:u w:color="414042"/>
        </w:rPr>
        <w:t>Glika</w:t>
      </w:r>
      <w:r w:rsidR="00DF41EE" w:rsidRPr="00DF41EE">
        <w:rPr>
          <w:rFonts w:ascii="Times New Roman" w:eastAsia="Century Gothic" w:hAnsi="Times New Roman" w:cs="Times New Roman"/>
          <w:sz w:val="24"/>
          <w:szCs w:val="24"/>
          <w:u w:color="414042"/>
          <w:shd w:val="clear" w:color="auto" w:fill="FFFFFF"/>
        </w:rPr>
        <w:tab/>
      </w:r>
      <w:r w:rsidRPr="00DF41EE">
        <w:rPr>
          <w:rFonts w:ascii="Times New Roman" w:eastAsia="Century Gothic" w:hAnsi="Times New Roman" w:cs="Times New Roman"/>
          <w:b/>
          <w:bCs/>
          <w:sz w:val="24"/>
          <w:szCs w:val="24"/>
          <w:u w:color="414042"/>
          <w:shd w:val="clear" w:color="auto" w:fill="FFFFFF"/>
        </w:rPr>
        <w:t>Liza Marijina</w:t>
      </w:r>
    </w:p>
    <w:p w14:paraId="279A37C0" w14:textId="21CEB2DC" w:rsidR="004A2F95" w:rsidRPr="00DF41EE" w:rsidRDefault="004A2F95" w:rsidP="00DF41EE">
      <w:pPr>
        <w:tabs>
          <w:tab w:val="left" w:pos="5103"/>
        </w:tabs>
        <w:spacing w:after="0" w:line="240" w:lineRule="auto"/>
        <w:jc w:val="both"/>
        <w:rPr>
          <w:rFonts w:ascii="Times New Roman" w:eastAsia="Century Gothic" w:hAnsi="Times New Roman" w:cs="Times New Roman"/>
          <w:sz w:val="24"/>
          <w:szCs w:val="24"/>
          <w:u w:color="414042"/>
          <w:shd w:val="clear" w:color="auto" w:fill="FFFFFF"/>
        </w:rPr>
      </w:pPr>
      <w:r w:rsidRPr="00DF41EE">
        <w:rPr>
          <w:rFonts w:ascii="Times New Roman" w:hAnsi="Times New Roman" w:cs="Times New Roman"/>
          <w:sz w:val="24"/>
          <w:szCs w:val="24"/>
          <w:u w:color="414042"/>
          <w:shd w:val="clear" w:color="auto" w:fill="FFFFFF"/>
        </w:rPr>
        <w:t>Zborovodkinja</w:t>
      </w:r>
      <w:r w:rsidR="00DF41EE" w:rsidRPr="00DF41EE">
        <w:rPr>
          <w:rFonts w:ascii="Times New Roman" w:eastAsia="Century Gothic" w:hAnsi="Times New Roman" w:cs="Times New Roman"/>
          <w:sz w:val="24"/>
          <w:szCs w:val="24"/>
          <w:u w:color="414042"/>
        </w:rPr>
        <w:tab/>
      </w:r>
      <w:r w:rsidRPr="00DF41EE">
        <w:rPr>
          <w:rFonts w:ascii="Times New Roman" w:hAnsi="Times New Roman" w:cs="Times New Roman"/>
          <w:b/>
          <w:bCs/>
          <w:sz w:val="24"/>
          <w:szCs w:val="24"/>
        </w:rPr>
        <w:t>Minca Lorenci</w:t>
      </w:r>
    </w:p>
    <w:p w14:paraId="334B862A" w14:textId="0B2A0024" w:rsidR="00DF41EE" w:rsidRPr="00DF41EE" w:rsidRDefault="004A2F95" w:rsidP="00DF41EE">
      <w:pPr>
        <w:tabs>
          <w:tab w:val="left" w:pos="5103"/>
        </w:tabs>
        <w:spacing w:after="0" w:line="240" w:lineRule="auto"/>
        <w:jc w:val="both"/>
        <w:rPr>
          <w:rFonts w:ascii="Times New Roman" w:eastAsia="Century Gothic" w:hAnsi="Times New Roman" w:cs="Times New Roman"/>
          <w:sz w:val="24"/>
          <w:szCs w:val="24"/>
          <w:u w:color="414042"/>
        </w:rPr>
      </w:pPr>
      <w:r w:rsidRPr="00DF41EE">
        <w:rPr>
          <w:rFonts w:ascii="Times New Roman" w:hAnsi="Times New Roman" w:cs="Times New Roman"/>
          <w:sz w:val="24"/>
          <w:szCs w:val="24"/>
          <w:u w:color="414042"/>
        </w:rPr>
        <w:t>Mladenič</w:t>
      </w:r>
      <w:r w:rsidR="00DF41EE" w:rsidRPr="00DF41EE">
        <w:rPr>
          <w:rFonts w:ascii="Times New Roman" w:eastAsia="Century Gothic" w:hAnsi="Times New Roman" w:cs="Times New Roman"/>
          <w:sz w:val="24"/>
          <w:szCs w:val="24"/>
          <w:u w:color="414042"/>
          <w:shd w:val="clear" w:color="auto" w:fill="FFFFFF"/>
        </w:rPr>
        <w:tab/>
      </w:r>
      <w:r w:rsidRPr="00DF41EE">
        <w:rPr>
          <w:rFonts w:ascii="Times New Roman" w:hAnsi="Times New Roman" w:cs="Times New Roman"/>
          <w:b/>
          <w:bCs/>
          <w:sz w:val="24"/>
          <w:szCs w:val="24"/>
        </w:rPr>
        <w:t>Petja Labović</w:t>
      </w:r>
    </w:p>
    <w:p w14:paraId="490E0B27" w14:textId="3AA65FF2" w:rsidR="00DF41EE" w:rsidRPr="00DF41EE" w:rsidRDefault="004A2F95" w:rsidP="00DF41EE">
      <w:pPr>
        <w:tabs>
          <w:tab w:val="left" w:pos="5103"/>
        </w:tabs>
        <w:spacing w:after="0" w:line="240" w:lineRule="auto"/>
        <w:jc w:val="both"/>
        <w:rPr>
          <w:rFonts w:ascii="Times New Roman" w:eastAsia="Century Gothic" w:hAnsi="Times New Roman" w:cs="Times New Roman"/>
          <w:sz w:val="24"/>
          <w:szCs w:val="24"/>
          <w:u w:color="414042"/>
        </w:rPr>
      </w:pPr>
      <w:r w:rsidRPr="00DF41EE">
        <w:rPr>
          <w:rFonts w:ascii="Times New Roman" w:hAnsi="Times New Roman" w:cs="Times New Roman"/>
          <w:sz w:val="24"/>
          <w:szCs w:val="24"/>
          <w:u w:color="414042"/>
          <w:shd w:val="clear" w:color="auto" w:fill="FFFFFF"/>
        </w:rPr>
        <w:t>Naivnež</w:t>
      </w:r>
      <w:r w:rsidR="00DF41EE" w:rsidRPr="00DF41EE">
        <w:rPr>
          <w:rFonts w:ascii="Times New Roman" w:eastAsia="Century Gothic" w:hAnsi="Times New Roman" w:cs="Times New Roman"/>
          <w:sz w:val="24"/>
          <w:szCs w:val="24"/>
          <w:u w:color="414042"/>
          <w:shd w:val="clear" w:color="auto" w:fill="FFFFFF"/>
          <w:lang w:val="da-DK"/>
        </w:rPr>
        <w:tab/>
      </w:r>
      <w:r w:rsidRPr="00DF41EE">
        <w:rPr>
          <w:rFonts w:ascii="Times New Roman" w:eastAsia="Century Gothic" w:hAnsi="Times New Roman" w:cs="Times New Roman"/>
          <w:b/>
          <w:bCs/>
          <w:sz w:val="24"/>
          <w:szCs w:val="24"/>
          <w:u w:color="414042"/>
          <w:shd w:val="clear" w:color="auto" w:fill="FFFFFF"/>
          <w:lang w:val="da-DK"/>
        </w:rPr>
        <w:t>Bla</w:t>
      </w:r>
      <w:r w:rsidRPr="00DF41EE">
        <w:rPr>
          <w:rFonts w:ascii="Times New Roman" w:hAnsi="Times New Roman" w:cs="Times New Roman"/>
          <w:b/>
          <w:bCs/>
          <w:sz w:val="24"/>
          <w:szCs w:val="24"/>
          <w:u w:color="414042"/>
          <w:shd w:val="clear" w:color="auto" w:fill="FFFFFF"/>
        </w:rPr>
        <w:t>ž Dolenc</w:t>
      </w:r>
    </w:p>
    <w:p w14:paraId="6259792B" w14:textId="7ACC3ABB" w:rsidR="004A2F95" w:rsidRPr="00DF41EE" w:rsidRDefault="004A2F95" w:rsidP="00DF41EE">
      <w:pPr>
        <w:tabs>
          <w:tab w:val="left" w:pos="5103"/>
        </w:tabs>
        <w:spacing w:after="0" w:line="240" w:lineRule="auto"/>
        <w:jc w:val="both"/>
        <w:rPr>
          <w:rFonts w:ascii="Times New Roman" w:hAnsi="Times New Roman" w:cs="Times New Roman"/>
          <w:sz w:val="24"/>
          <w:szCs w:val="24"/>
          <w:u w:color="414042"/>
          <w:shd w:val="clear" w:color="auto" w:fill="FFFFFF"/>
        </w:rPr>
      </w:pPr>
      <w:r w:rsidRPr="00DF41EE">
        <w:rPr>
          <w:rFonts w:ascii="Times New Roman" w:hAnsi="Times New Roman" w:cs="Times New Roman"/>
          <w:sz w:val="24"/>
          <w:szCs w:val="24"/>
          <w:u w:color="414042"/>
          <w:shd w:val="clear" w:color="auto" w:fill="FFFFFF"/>
        </w:rPr>
        <w:t>Sebičnež</w:t>
      </w:r>
      <w:r w:rsidR="00DF41EE" w:rsidRPr="00DF41EE">
        <w:rPr>
          <w:rFonts w:ascii="Times New Roman" w:hAnsi="Times New Roman" w:cs="Times New Roman"/>
          <w:sz w:val="24"/>
          <w:szCs w:val="24"/>
          <w:u w:color="414042"/>
          <w:shd w:val="clear" w:color="auto" w:fill="FFFFFF"/>
        </w:rPr>
        <w:tab/>
      </w:r>
      <w:r w:rsidRPr="00DF41EE">
        <w:rPr>
          <w:rFonts w:ascii="Times New Roman" w:eastAsia="Century Gothic" w:hAnsi="Times New Roman" w:cs="Times New Roman"/>
          <w:b/>
          <w:bCs/>
          <w:sz w:val="24"/>
          <w:szCs w:val="24"/>
          <w:u w:color="414042"/>
          <w:shd w:val="clear" w:color="auto" w:fill="FFFFFF"/>
        </w:rPr>
        <w:t>Vojko Bel</w:t>
      </w:r>
      <w:r w:rsidRPr="00DF41EE">
        <w:rPr>
          <w:rFonts w:ascii="Times New Roman" w:hAnsi="Times New Roman" w:cs="Times New Roman"/>
          <w:b/>
          <w:bCs/>
          <w:sz w:val="24"/>
          <w:szCs w:val="24"/>
          <w:u w:color="414042"/>
          <w:shd w:val="clear" w:color="auto" w:fill="FFFFFF"/>
        </w:rPr>
        <w:t>šak</w:t>
      </w:r>
    </w:p>
    <w:p w14:paraId="32D70E67" w14:textId="77777777" w:rsidR="004A2F95" w:rsidRPr="00DF41EE" w:rsidRDefault="004A2F95" w:rsidP="00DF41EE">
      <w:pPr>
        <w:spacing w:after="0" w:line="240" w:lineRule="auto"/>
        <w:jc w:val="both"/>
        <w:rPr>
          <w:rFonts w:ascii="Times New Roman" w:hAnsi="Times New Roman" w:cs="Times New Roman"/>
          <w:sz w:val="24"/>
          <w:szCs w:val="24"/>
          <w:u w:color="414042"/>
          <w:shd w:val="clear" w:color="auto" w:fill="FFFFFF"/>
        </w:rPr>
      </w:pPr>
    </w:p>
    <w:p w14:paraId="43E60DB1" w14:textId="77777777" w:rsidR="004A2F95" w:rsidRPr="00DF41EE" w:rsidRDefault="004A2F95" w:rsidP="00DF41EE">
      <w:pPr>
        <w:spacing w:after="0" w:line="240" w:lineRule="auto"/>
        <w:jc w:val="both"/>
        <w:rPr>
          <w:rFonts w:ascii="Times New Roman" w:eastAsia="Century Gothic" w:hAnsi="Times New Roman" w:cs="Times New Roman"/>
          <w:sz w:val="24"/>
          <w:szCs w:val="24"/>
        </w:rPr>
      </w:pPr>
      <w:r w:rsidRPr="00DF41EE">
        <w:rPr>
          <w:rFonts w:ascii="Times New Roman" w:hAnsi="Times New Roman" w:cs="Times New Roman"/>
          <w:sz w:val="24"/>
          <w:szCs w:val="24"/>
        </w:rPr>
        <w:t>Premiera 27. septembra 2024 v Dvorani Frana Žižka</w:t>
      </w:r>
    </w:p>
    <w:p w14:paraId="7FEBDAE5" w14:textId="77777777" w:rsidR="004A2F95" w:rsidRPr="00DF41EE" w:rsidRDefault="004A2F95" w:rsidP="00DF41EE">
      <w:pPr>
        <w:spacing w:after="0" w:line="240" w:lineRule="auto"/>
        <w:jc w:val="both"/>
        <w:rPr>
          <w:rFonts w:ascii="Times New Roman" w:eastAsia="Century Gothic" w:hAnsi="Times New Roman" w:cs="Times New Roman"/>
          <w:sz w:val="24"/>
          <w:szCs w:val="24"/>
          <w:u w:color="414042"/>
          <w:shd w:val="clear" w:color="auto" w:fill="FFFFFF"/>
        </w:rPr>
      </w:pPr>
    </w:p>
    <w:p w14:paraId="48CEE830" w14:textId="77777777" w:rsidR="00C25A26" w:rsidRPr="00DF41EE" w:rsidRDefault="00C25A26" w:rsidP="00DF41EE">
      <w:pPr>
        <w:spacing w:after="0" w:line="240" w:lineRule="auto"/>
        <w:jc w:val="both"/>
        <w:rPr>
          <w:rFonts w:ascii="Times New Roman" w:eastAsia="Century Gothic" w:hAnsi="Times New Roman" w:cs="Times New Roman"/>
          <w:sz w:val="24"/>
          <w:szCs w:val="24"/>
          <w:u w:color="414042"/>
          <w:shd w:val="clear" w:color="auto" w:fill="FFFFFF"/>
        </w:rPr>
      </w:pPr>
    </w:p>
    <w:p w14:paraId="6EF72557" w14:textId="278DCAE6" w:rsidR="00C25A26" w:rsidRPr="00DF41EE" w:rsidRDefault="00DF41EE" w:rsidP="00DF41EE">
      <w:pPr>
        <w:spacing w:after="0" w:line="240" w:lineRule="auto"/>
        <w:jc w:val="both"/>
        <w:rPr>
          <w:rFonts w:ascii="Times New Roman" w:hAnsi="Times New Roman" w:cs="Times New Roman"/>
          <w:b/>
          <w:bCs/>
          <w:sz w:val="24"/>
          <w:szCs w:val="24"/>
        </w:rPr>
      </w:pPr>
      <w:r w:rsidRPr="00DF41EE">
        <w:rPr>
          <w:rFonts w:ascii="Times New Roman" w:hAnsi="Times New Roman" w:cs="Times New Roman"/>
          <w:b/>
          <w:bCs/>
          <w:sz w:val="24"/>
          <w:szCs w:val="24"/>
        </w:rPr>
        <w:t>NA KRATKO</w:t>
      </w:r>
    </w:p>
    <w:p w14:paraId="2E76ED0A" w14:textId="7CE62596" w:rsidR="004A71ED" w:rsidRDefault="00C25A26"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Aristofana (okr. 445–385 pr. n. št.) pogosto opisujejo kot »učitelja demokracije«, saj je bila njegova kritična komedijska ost uperjena v javno (politično) življenje polisa. Za razliko od kasnejših grških in rimskih komediografov, ki so se posvečali portretiranju človeških značajev in medosebnih odnosov, se je Aristofan osredotočal na javne kolektivne teme (politične, gospodarske, socialne probleme). Prvotna grška komedija</w:t>
      </w:r>
      <w:r w:rsidR="00312235">
        <w:rPr>
          <w:rFonts w:ascii="Times New Roman" w:hAnsi="Times New Roman" w:cs="Times New Roman"/>
          <w:sz w:val="24"/>
          <w:szCs w:val="24"/>
        </w:rPr>
        <w:t xml:space="preserve"> </w:t>
      </w:r>
      <w:r w:rsidRPr="00DF41EE">
        <w:rPr>
          <w:rFonts w:ascii="Times New Roman" w:hAnsi="Times New Roman" w:cs="Times New Roman"/>
          <w:sz w:val="24"/>
          <w:szCs w:val="24"/>
        </w:rPr>
        <w:t>izraža sproščenost, samozavest, razbrzdanost, ki se je lahko uveljavila samo v svobodnem okolju grške demokracije. Aristofan je bil izrazito družbeno kritičen, polemičen do vseh anomalij atenske družbene stvarnosti, njegova komedijska besedila pa so prežeta z duhovitostjo, igrivostjo, pogumom in drzno provokativnostjo, s katero ne prizanaša nikomur, ne političnim ne verskim veljakom, pa tudi ne filozofom in ne svojim kolegom dramatikom. Aristofan zna odlično uporabljati tudi več nivojev jezika oz</w:t>
      </w:r>
      <w:r w:rsidR="004E1C72">
        <w:rPr>
          <w:rFonts w:ascii="Times New Roman" w:hAnsi="Times New Roman" w:cs="Times New Roman"/>
          <w:sz w:val="24"/>
          <w:szCs w:val="24"/>
        </w:rPr>
        <w:t>iroma</w:t>
      </w:r>
      <w:r w:rsidRPr="00DF41EE">
        <w:rPr>
          <w:rFonts w:ascii="Times New Roman" w:hAnsi="Times New Roman" w:cs="Times New Roman"/>
          <w:sz w:val="24"/>
          <w:szCs w:val="24"/>
        </w:rPr>
        <w:t xml:space="preserve"> govora, </w:t>
      </w:r>
      <w:r w:rsidRPr="00DF41EE">
        <w:rPr>
          <w:rFonts w:ascii="Times New Roman" w:hAnsi="Times New Roman" w:cs="Times New Roman"/>
          <w:sz w:val="24"/>
          <w:szCs w:val="24"/>
        </w:rPr>
        <w:lastRenderedPageBreak/>
        <w:t xml:space="preserve">komične učinke (smejalne strategije) dosega z različnimi sredstvi (telesna, situacijska in besedna komika), pri gradnji odrskega dogajanja (zgodbe) prepleta domišljijsko fantastiko in realizem, uporablja princip odrske ironije, s katerim razbija iluzije, vključujoč elemente parodije, dovtipov, karikiranja telesnih slabosti, značajskih napak … Ekipa uprizoritve </w:t>
      </w:r>
      <w:r w:rsidRPr="00DF41EE">
        <w:rPr>
          <w:rFonts w:ascii="Times New Roman" w:hAnsi="Times New Roman" w:cs="Times New Roman"/>
          <w:i/>
          <w:iCs/>
          <w:sz w:val="24"/>
          <w:szCs w:val="24"/>
        </w:rPr>
        <w:t>Ženske na oblasti</w:t>
      </w:r>
      <w:r w:rsidRPr="00DF41EE">
        <w:rPr>
          <w:rFonts w:ascii="Times New Roman" w:hAnsi="Times New Roman" w:cs="Times New Roman"/>
          <w:sz w:val="24"/>
          <w:szCs w:val="24"/>
        </w:rPr>
        <w:t xml:space="preserve"> je za izhodiščno besedilo vzela manj znano komedijo starogrškega komediografa Aristofana – v novem prevodu Maje Sunčič naslovljena kot </w:t>
      </w:r>
      <w:r w:rsidRPr="00DF41EE">
        <w:rPr>
          <w:rFonts w:ascii="Times New Roman" w:hAnsi="Times New Roman" w:cs="Times New Roman"/>
          <w:i/>
          <w:iCs/>
          <w:sz w:val="24"/>
          <w:szCs w:val="24"/>
        </w:rPr>
        <w:t>Parlamentarke</w:t>
      </w:r>
      <w:r w:rsidRPr="00DF41EE">
        <w:rPr>
          <w:rFonts w:ascii="Times New Roman" w:hAnsi="Times New Roman" w:cs="Times New Roman"/>
          <w:sz w:val="24"/>
          <w:szCs w:val="24"/>
        </w:rPr>
        <w:t xml:space="preserve"> –, ki</w:t>
      </w:r>
      <w:r w:rsidR="00DF41EE" w:rsidRPr="00DF41EE">
        <w:rPr>
          <w:rFonts w:ascii="Times New Roman" w:hAnsi="Times New Roman" w:cs="Times New Roman"/>
          <w:sz w:val="24"/>
          <w:szCs w:val="24"/>
        </w:rPr>
        <w:t xml:space="preserve"> </w:t>
      </w:r>
      <w:r w:rsidRPr="00DF41EE">
        <w:rPr>
          <w:rFonts w:ascii="Times New Roman" w:hAnsi="Times New Roman" w:cs="Times New Roman"/>
          <w:sz w:val="24"/>
          <w:szCs w:val="24"/>
        </w:rPr>
        <w:t>je bila do zdaj pri nas uprizorjena zgolj enkrat</w:t>
      </w:r>
      <w:r w:rsidRPr="00DF41EE">
        <w:rPr>
          <w:rFonts w:ascii="Times New Roman" w:hAnsi="Times New Roman" w:cs="Times New Roman"/>
          <w:b/>
          <w:sz w:val="24"/>
          <w:szCs w:val="24"/>
        </w:rPr>
        <w:t xml:space="preserve"> </w:t>
      </w:r>
      <w:r w:rsidRPr="00DF41EE">
        <w:rPr>
          <w:rFonts w:ascii="Times New Roman" w:hAnsi="Times New Roman" w:cs="Times New Roman"/>
          <w:bCs/>
          <w:sz w:val="24"/>
          <w:szCs w:val="24"/>
        </w:rPr>
        <w:t>(SNG</w:t>
      </w:r>
      <w:r w:rsidR="00DF41EE" w:rsidRPr="00DF41EE">
        <w:rPr>
          <w:rFonts w:ascii="Times New Roman" w:hAnsi="Times New Roman" w:cs="Times New Roman"/>
          <w:bCs/>
          <w:sz w:val="24"/>
          <w:szCs w:val="24"/>
        </w:rPr>
        <w:t xml:space="preserve"> </w:t>
      </w:r>
      <w:r w:rsidRPr="00DF41EE">
        <w:rPr>
          <w:rFonts w:ascii="Times New Roman" w:hAnsi="Times New Roman" w:cs="Times New Roman"/>
          <w:bCs/>
          <w:sz w:val="24"/>
          <w:szCs w:val="24"/>
        </w:rPr>
        <w:t>Drama Ljubljana, sezona 1964/1965</w:t>
      </w:r>
      <w:r w:rsidR="00A125CA">
        <w:rPr>
          <w:rFonts w:ascii="Times New Roman" w:hAnsi="Times New Roman" w:cs="Times New Roman"/>
          <w:bCs/>
          <w:sz w:val="24"/>
          <w:szCs w:val="24"/>
        </w:rPr>
        <w:t>,</w:t>
      </w:r>
      <w:r w:rsidRPr="00DF41EE">
        <w:rPr>
          <w:rFonts w:ascii="Times New Roman" w:hAnsi="Times New Roman" w:cs="Times New Roman"/>
          <w:bCs/>
          <w:sz w:val="24"/>
          <w:szCs w:val="24"/>
        </w:rPr>
        <w:t xml:space="preserve"> pod naslovom </w:t>
      </w:r>
      <w:r w:rsidRPr="00DF41EE">
        <w:rPr>
          <w:rFonts w:ascii="Times New Roman" w:hAnsi="Times New Roman" w:cs="Times New Roman"/>
          <w:bCs/>
          <w:i/>
          <w:iCs/>
          <w:sz w:val="24"/>
          <w:szCs w:val="24"/>
        </w:rPr>
        <w:t>Ženske v ljudski skupščini</w:t>
      </w:r>
      <w:r w:rsidRPr="00DF41EE">
        <w:rPr>
          <w:rFonts w:ascii="Times New Roman" w:hAnsi="Times New Roman" w:cs="Times New Roman"/>
          <w:bCs/>
          <w:sz w:val="24"/>
          <w:szCs w:val="24"/>
        </w:rPr>
        <w:t>).</w:t>
      </w:r>
    </w:p>
    <w:p w14:paraId="68A3B096" w14:textId="7D90937C" w:rsidR="00C25A26" w:rsidRPr="00DF41EE" w:rsidRDefault="00C25A26" w:rsidP="00DF41EE">
      <w:pPr>
        <w:spacing w:after="0" w:line="240" w:lineRule="auto"/>
        <w:jc w:val="both"/>
        <w:rPr>
          <w:rFonts w:ascii="Times New Roman" w:hAnsi="Times New Roman" w:cs="Times New Roman"/>
          <w:i/>
          <w:sz w:val="24"/>
          <w:szCs w:val="24"/>
        </w:rPr>
      </w:pPr>
    </w:p>
    <w:p w14:paraId="2B65E352" w14:textId="2B2EAEC2" w:rsidR="004A71ED" w:rsidRDefault="00C25A26"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 xml:space="preserve">Osnovni motiv komedijskega dogajanja je odločitev glavne junakinje </w:t>
      </w:r>
      <w:r w:rsidRPr="00DF41EE">
        <w:rPr>
          <w:rFonts w:ascii="Times New Roman" w:hAnsi="Times New Roman" w:cs="Times New Roman"/>
          <w:i/>
          <w:sz w:val="24"/>
          <w:szCs w:val="24"/>
        </w:rPr>
        <w:t xml:space="preserve">Žensk na oblasti </w:t>
      </w:r>
      <w:r w:rsidRPr="00DF41EE">
        <w:rPr>
          <w:rFonts w:ascii="Times New Roman" w:hAnsi="Times New Roman" w:cs="Times New Roman"/>
          <w:sz w:val="24"/>
          <w:szCs w:val="24"/>
        </w:rPr>
        <w:t xml:space="preserve">Praksagore, ki težko prenaša </w:t>
      </w:r>
      <w:r w:rsidRPr="00A125CA">
        <w:rPr>
          <w:rFonts w:ascii="Times New Roman" w:hAnsi="Times New Roman" w:cs="Times New Roman"/>
          <w:i/>
          <w:iCs/>
          <w:sz w:val="24"/>
          <w:szCs w:val="24"/>
        </w:rPr>
        <w:t>»vse težave sveta«</w:t>
      </w:r>
      <w:r w:rsidRPr="00DF41EE">
        <w:rPr>
          <w:rFonts w:ascii="Times New Roman" w:hAnsi="Times New Roman" w:cs="Times New Roman"/>
          <w:sz w:val="24"/>
          <w:szCs w:val="24"/>
        </w:rPr>
        <w:t xml:space="preserve">, </w:t>
      </w:r>
      <w:r w:rsidRPr="00A125CA">
        <w:rPr>
          <w:rFonts w:ascii="Times New Roman" w:hAnsi="Times New Roman" w:cs="Times New Roman"/>
          <w:i/>
          <w:iCs/>
          <w:sz w:val="24"/>
          <w:szCs w:val="24"/>
        </w:rPr>
        <w:t>»ki si vedno izbira slabe voditelje«</w:t>
      </w:r>
      <w:r w:rsidRPr="00DF41EE">
        <w:rPr>
          <w:rFonts w:ascii="Times New Roman" w:hAnsi="Times New Roman" w:cs="Times New Roman"/>
          <w:sz w:val="24"/>
          <w:szCs w:val="24"/>
        </w:rPr>
        <w:t>, zato sklene, da skupaj z drugimi Atenkami (preoblečenimi v moške) zasede skupščino oz</w:t>
      </w:r>
      <w:r w:rsidR="00A125CA">
        <w:rPr>
          <w:rFonts w:ascii="Times New Roman" w:hAnsi="Times New Roman" w:cs="Times New Roman"/>
          <w:sz w:val="24"/>
          <w:szCs w:val="24"/>
        </w:rPr>
        <w:t>iroma</w:t>
      </w:r>
      <w:r w:rsidRPr="00DF41EE">
        <w:rPr>
          <w:rFonts w:ascii="Times New Roman" w:hAnsi="Times New Roman" w:cs="Times New Roman"/>
          <w:sz w:val="24"/>
          <w:szCs w:val="24"/>
        </w:rPr>
        <w:t xml:space="preserve"> parlament in z glasovanjem doseže, da bo oblast uradno predana ženskam, da bi popravile obupno stanje, saj je v državi vedno več revščine, neenakosti in krivic. Praksagorin cilj je svojevrstni idejni komunizem: ureditev, v kateri bo zasebna lastnina ukinjena in </w:t>
      </w:r>
      <w:r w:rsidRPr="00A125CA">
        <w:rPr>
          <w:rFonts w:ascii="Times New Roman" w:hAnsi="Times New Roman" w:cs="Times New Roman"/>
          <w:i/>
          <w:iCs/>
          <w:sz w:val="24"/>
          <w:szCs w:val="24"/>
        </w:rPr>
        <w:t>»nihče ne bo niti reven niti bogat«</w:t>
      </w:r>
      <w:r w:rsidRPr="00DF41EE">
        <w:rPr>
          <w:rFonts w:ascii="Times New Roman" w:hAnsi="Times New Roman" w:cs="Times New Roman"/>
          <w:sz w:val="24"/>
          <w:szCs w:val="24"/>
        </w:rPr>
        <w:t xml:space="preserve">. </w:t>
      </w:r>
      <w:r w:rsidR="00A125CA">
        <w:rPr>
          <w:rFonts w:ascii="Times New Roman" w:hAnsi="Times New Roman" w:cs="Times New Roman"/>
          <w:sz w:val="24"/>
          <w:szCs w:val="24"/>
        </w:rPr>
        <w:t>To</w:t>
      </w:r>
      <w:r w:rsidRPr="00DF41EE">
        <w:rPr>
          <w:rFonts w:ascii="Times New Roman" w:hAnsi="Times New Roman" w:cs="Times New Roman"/>
          <w:sz w:val="24"/>
          <w:szCs w:val="24"/>
        </w:rPr>
        <w:t xml:space="preserve"> se hitro izkaže za neuresničljivo, saj temu nasprotuje človeška narava. Ženske bodo po principu</w:t>
      </w:r>
      <w:r w:rsidR="00BB2D56">
        <w:rPr>
          <w:rFonts w:ascii="Times New Roman" w:hAnsi="Times New Roman" w:cs="Times New Roman"/>
          <w:sz w:val="24"/>
          <w:szCs w:val="24"/>
        </w:rPr>
        <w:t xml:space="preserve"> </w:t>
      </w:r>
      <w:r w:rsidRPr="00DF41EE">
        <w:rPr>
          <w:rFonts w:ascii="Times New Roman" w:hAnsi="Times New Roman" w:cs="Times New Roman"/>
          <w:sz w:val="24"/>
          <w:szCs w:val="24"/>
        </w:rPr>
        <w:t>enakost in pravičnost za vse uredil</w:t>
      </w:r>
      <w:r w:rsidR="00BB2D56">
        <w:rPr>
          <w:rFonts w:ascii="Times New Roman" w:hAnsi="Times New Roman" w:cs="Times New Roman"/>
          <w:sz w:val="24"/>
          <w:szCs w:val="24"/>
        </w:rPr>
        <w:t>e</w:t>
      </w:r>
      <w:r w:rsidRPr="00DF41EE">
        <w:rPr>
          <w:rFonts w:ascii="Times New Roman" w:hAnsi="Times New Roman" w:cs="Times New Roman"/>
          <w:sz w:val="24"/>
          <w:szCs w:val="24"/>
        </w:rPr>
        <w:t xml:space="preserve"> tudi seksualne užitke – kajti »</w:t>
      </w:r>
      <w:r w:rsidRPr="00BB2D56">
        <w:rPr>
          <w:rFonts w:ascii="Times New Roman" w:hAnsi="Times New Roman" w:cs="Times New Roman"/>
          <w:i/>
          <w:iCs/>
          <w:sz w:val="24"/>
          <w:szCs w:val="24"/>
        </w:rPr>
        <w:t>ni prav, da se zabavajo samo mlade in lepe ženske, moški morajo ljubiti vse po vrsti«</w:t>
      </w:r>
      <w:r w:rsidRPr="00DF41EE">
        <w:rPr>
          <w:rFonts w:ascii="Times New Roman" w:hAnsi="Times New Roman" w:cs="Times New Roman"/>
          <w:sz w:val="24"/>
          <w:szCs w:val="24"/>
        </w:rPr>
        <w:t xml:space="preserve">. Aristofanova komedija se torej ukvarja s tem, kaj bi se zgodilo, če bi ženske prevzele oblast v družbi. Osrednja figura Praksagora zbranim ženskam predstavi program egalitarne družbe brez zasebne lastnine in državnega nadzora, kar ponuja radikalen prelom s tedanjim patriarhalnim sistemom. Vendar Aristofan samo idejo prikaže kot (vnaprej </w:t>
      </w:r>
      <w:r w:rsidR="004D3CDB">
        <w:rPr>
          <w:rFonts w:ascii="Times New Roman" w:hAnsi="Times New Roman" w:cs="Times New Roman"/>
          <w:sz w:val="24"/>
          <w:szCs w:val="24"/>
        </w:rPr>
        <w:t>ob</w:t>
      </w:r>
      <w:r w:rsidRPr="00DF41EE">
        <w:rPr>
          <w:rFonts w:ascii="Times New Roman" w:hAnsi="Times New Roman" w:cs="Times New Roman"/>
          <w:sz w:val="24"/>
          <w:szCs w:val="24"/>
        </w:rPr>
        <w:t>sojen in v sami ideji absurdno zastavljen) neuspeh.</w:t>
      </w:r>
    </w:p>
    <w:p w14:paraId="07E4B6A8" w14:textId="23706F2D" w:rsidR="00C25A26" w:rsidRPr="00DF41EE" w:rsidRDefault="00C25A26" w:rsidP="00DF41EE">
      <w:pPr>
        <w:spacing w:after="0" w:line="240" w:lineRule="auto"/>
        <w:jc w:val="both"/>
        <w:rPr>
          <w:rFonts w:ascii="Times New Roman" w:hAnsi="Times New Roman" w:cs="Times New Roman"/>
          <w:sz w:val="24"/>
          <w:szCs w:val="24"/>
        </w:rPr>
      </w:pPr>
    </w:p>
    <w:p w14:paraId="556B370A" w14:textId="1FC93FCF" w:rsidR="004A71ED" w:rsidRDefault="00C25A26" w:rsidP="00DF41EE">
      <w:pPr>
        <w:spacing w:after="0" w:line="240" w:lineRule="auto"/>
        <w:jc w:val="both"/>
        <w:rPr>
          <w:rFonts w:ascii="Times New Roman" w:hAnsi="Times New Roman" w:cs="Times New Roman"/>
          <w:sz w:val="24"/>
          <w:szCs w:val="24"/>
        </w:rPr>
      </w:pPr>
      <w:r w:rsidRPr="004E1C72">
        <w:rPr>
          <w:rFonts w:ascii="Times New Roman" w:hAnsi="Times New Roman" w:cs="Times New Roman"/>
          <w:iCs/>
          <w:sz w:val="24"/>
          <w:szCs w:val="24"/>
        </w:rPr>
        <w:t xml:space="preserve">Režiser </w:t>
      </w:r>
      <w:r w:rsidRPr="00DF41EE">
        <w:rPr>
          <w:rFonts w:ascii="Times New Roman" w:hAnsi="Times New Roman" w:cs="Times New Roman"/>
          <w:iCs/>
          <w:sz w:val="24"/>
          <w:szCs w:val="24"/>
        </w:rPr>
        <w:t>Juš Zidar,</w:t>
      </w:r>
      <w:r w:rsidRPr="00DF41EE">
        <w:rPr>
          <w:rFonts w:ascii="Times New Roman" w:hAnsi="Times New Roman" w:cs="Times New Roman"/>
          <w:sz w:val="24"/>
          <w:szCs w:val="24"/>
        </w:rPr>
        <w:t xml:space="preserve"> ki k uprizoritvam pristopa avtorsko inovativno in z osebnim uprizoritvenim stališčem</w:t>
      </w:r>
      <w:r w:rsidR="008D22D9">
        <w:rPr>
          <w:rFonts w:ascii="Times New Roman" w:hAnsi="Times New Roman" w:cs="Times New Roman"/>
          <w:sz w:val="24"/>
          <w:szCs w:val="24"/>
        </w:rPr>
        <w:t>,</w:t>
      </w:r>
      <w:r w:rsidRPr="00DF41EE">
        <w:rPr>
          <w:rFonts w:ascii="Times New Roman" w:hAnsi="Times New Roman" w:cs="Times New Roman"/>
          <w:sz w:val="24"/>
          <w:szCs w:val="24"/>
        </w:rPr>
        <w:t xml:space="preserve"> pravi, da Aristofanova igra ponuja možnost za družbeno kritične zaostritve fabule v subverzivno katarzo. Uprizoritev bo tako zastavljena žanrsko neenotno, strukturno pa kot triptih; prvi del z večinoma situacijsko komiko (igro preoblek, skrivalnic in zvijač), drugi del kot neke vrste sanjske utopične podobe; metafizične krajine idealnega sveta </w:t>
      </w:r>
      <w:r w:rsidR="00E60B59">
        <w:rPr>
          <w:rFonts w:ascii="Times New Roman" w:hAnsi="Times New Roman" w:cs="Times New Roman"/>
          <w:sz w:val="24"/>
          <w:szCs w:val="24"/>
        </w:rPr>
        <w:t>–</w:t>
      </w:r>
      <w:r w:rsidRPr="00DF41EE">
        <w:rPr>
          <w:rFonts w:ascii="Times New Roman" w:hAnsi="Times New Roman" w:cs="Times New Roman"/>
          <w:sz w:val="24"/>
          <w:szCs w:val="24"/>
        </w:rPr>
        <w:t xml:space="preserve"> udejanjanja politične zamisli egalitarne skupnosti</w:t>
      </w:r>
      <w:r w:rsidR="00E60B59">
        <w:rPr>
          <w:rFonts w:ascii="Times New Roman" w:hAnsi="Times New Roman" w:cs="Times New Roman"/>
          <w:sz w:val="24"/>
          <w:szCs w:val="24"/>
        </w:rPr>
        <w:t>,</w:t>
      </w:r>
      <w:r w:rsidRPr="00DF41EE">
        <w:rPr>
          <w:rFonts w:ascii="Times New Roman" w:hAnsi="Times New Roman" w:cs="Times New Roman"/>
          <w:sz w:val="24"/>
          <w:szCs w:val="24"/>
        </w:rPr>
        <w:t xml:space="preserve"> in tretj</w:t>
      </w:r>
      <w:r w:rsidR="00E60B59">
        <w:rPr>
          <w:rFonts w:ascii="Times New Roman" w:hAnsi="Times New Roman" w:cs="Times New Roman"/>
          <w:sz w:val="24"/>
          <w:szCs w:val="24"/>
        </w:rPr>
        <w:t>i</w:t>
      </w:r>
      <w:r w:rsidRPr="00DF41EE">
        <w:rPr>
          <w:rFonts w:ascii="Times New Roman" w:hAnsi="Times New Roman" w:cs="Times New Roman"/>
          <w:sz w:val="24"/>
          <w:szCs w:val="24"/>
        </w:rPr>
        <w:t xml:space="preserve"> del, ki naj bi preko komične destrukcije utopične podobe razgrnil niz kolektivnih arhetipov; vzorcev, ki nam kot skupnosti onemogočajo razvoj in nas vselej znova vračajo na začetek, kjer znova pritrjujemo Marxu, da</w:t>
      </w:r>
      <w:r w:rsidR="00DF41EE" w:rsidRPr="00DF41EE">
        <w:rPr>
          <w:rFonts w:ascii="Times New Roman" w:hAnsi="Times New Roman" w:cs="Times New Roman"/>
          <w:sz w:val="24"/>
          <w:szCs w:val="24"/>
        </w:rPr>
        <w:t xml:space="preserve"> </w:t>
      </w:r>
      <w:r w:rsidRPr="00DF41EE">
        <w:rPr>
          <w:rFonts w:ascii="Times New Roman" w:hAnsi="Times New Roman" w:cs="Times New Roman"/>
          <w:sz w:val="24"/>
          <w:szCs w:val="24"/>
        </w:rPr>
        <w:t>se zgodovina ponavlja kot tragedija in nazadnje kot farsa.</w:t>
      </w:r>
    </w:p>
    <w:p w14:paraId="4607627C" w14:textId="7ECE8FAF" w:rsidR="00C25A26" w:rsidRPr="00DF41EE" w:rsidRDefault="00DF41EE" w:rsidP="00DF41EE">
      <w:pPr>
        <w:pStyle w:val="Body"/>
        <w:jc w:val="both"/>
        <w:rPr>
          <w:rFonts w:ascii="Times New Roman" w:eastAsia="Times New Roman" w:hAnsi="Times New Roman" w:cs="Times New Roman"/>
          <w:color w:val="auto"/>
          <w:lang w:val="sl-SI"/>
        </w:rPr>
      </w:pPr>
      <w:r w:rsidRPr="00DF41EE">
        <w:rPr>
          <w:rFonts w:ascii="Times New Roman" w:eastAsia="Times New Roman" w:hAnsi="Times New Roman" w:cs="Times New Roman"/>
          <w:color w:val="auto"/>
          <w:lang w:val="sl-SI"/>
        </w:rPr>
        <w:tab/>
      </w:r>
    </w:p>
    <w:p w14:paraId="56314B24" w14:textId="0E7FC46F" w:rsidR="004A71ED" w:rsidRDefault="004A2F95" w:rsidP="00DF41EE">
      <w:pPr>
        <w:pStyle w:val="Default"/>
        <w:jc w:val="both"/>
        <w:rPr>
          <w:rFonts w:ascii="Times New Roman" w:hAnsi="Times New Roman" w:cs="Times New Roman"/>
          <w:sz w:val="24"/>
          <w:szCs w:val="24"/>
        </w:rPr>
      </w:pPr>
      <w:r w:rsidRPr="00DF41EE">
        <w:rPr>
          <w:rFonts w:ascii="Times New Roman" w:hAnsi="Times New Roman" w:cs="Times New Roman"/>
          <w:sz w:val="24"/>
          <w:szCs w:val="24"/>
        </w:rPr>
        <w:t>Aristofanova izhodiščna ideja o ženskem prevzemu oblasti nikakor ni bila zamišljena revolucionarno ali</w:t>
      </w:r>
      <w:r w:rsidR="00B96024">
        <w:rPr>
          <w:rFonts w:ascii="Times New Roman" w:hAnsi="Times New Roman" w:cs="Times New Roman"/>
          <w:sz w:val="24"/>
          <w:szCs w:val="24"/>
        </w:rPr>
        <w:t>,</w:t>
      </w:r>
      <w:r w:rsidRPr="00DF41EE">
        <w:rPr>
          <w:rFonts w:ascii="Times New Roman" w:hAnsi="Times New Roman" w:cs="Times New Roman"/>
          <w:sz w:val="24"/>
          <w:szCs w:val="24"/>
        </w:rPr>
        <w:t xml:space="preserve"> kot je zapisala prevajalka, to niti ni namen komedije, njena naloga je </w:t>
      </w:r>
      <w:r w:rsidRPr="00DF41EE">
        <w:rPr>
          <w:rFonts w:ascii="Times New Roman" w:hAnsi="Times New Roman" w:cs="Times New Roman"/>
          <w:i/>
          <w:iCs/>
          <w:sz w:val="24"/>
          <w:szCs w:val="24"/>
        </w:rPr>
        <w:t>»komična razprava o stanju v državi«</w:t>
      </w:r>
      <w:r w:rsidRPr="00DF41EE">
        <w:rPr>
          <w:rFonts w:ascii="Times New Roman" w:hAnsi="Times New Roman" w:cs="Times New Roman"/>
          <w:sz w:val="24"/>
          <w:szCs w:val="24"/>
        </w:rPr>
        <w:t>. Aristofanov zaplet izhaja iz zelo specifičnega zgodovinskega obdobja: čas nastanka zaznamuje večdesetletij trajajoča peloponeška vojna, opustošenje državne blagajne je popolno, država je v zelo</w:t>
      </w:r>
      <w:r w:rsidRPr="00DF41EE">
        <w:rPr>
          <w:rFonts w:ascii="Times New Roman" w:hAnsi="Times New Roman" w:cs="Times New Roman"/>
          <w:color w:val="FF2600"/>
          <w:sz w:val="24"/>
          <w:szCs w:val="24"/>
        </w:rPr>
        <w:t xml:space="preserve"> </w:t>
      </w:r>
      <w:r w:rsidRPr="00DF41EE">
        <w:rPr>
          <w:rFonts w:ascii="Times New Roman" w:hAnsi="Times New Roman" w:cs="Times New Roman"/>
          <w:sz w:val="24"/>
          <w:szCs w:val="24"/>
        </w:rPr>
        <w:t xml:space="preserve">slabem stanju, in to je tudi lahko izhodišče za tako absurden predlog, kot je, da se oblast preda ženskam. </w:t>
      </w:r>
      <w:r w:rsidRPr="00DF41EE">
        <w:rPr>
          <w:rFonts w:ascii="Times New Roman" w:hAnsi="Times New Roman" w:cs="Times New Roman"/>
          <w:i/>
          <w:iCs/>
          <w:sz w:val="24"/>
          <w:szCs w:val="24"/>
        </w:rPr>
        <w:t>»Ženski prevzem oblasti je bil za takratne Atence nekaj povsem nezaslišanega, saj so bile ženske brez državljanskih pravic in razen na področju religije niso mogle v imenu mesta delovati v javnosti,«</w:t>
      </w:r>
      <w:r w:rsidRPr="00DF41EE">
        <w:rPr>
          <w:rFonts w:ascii="Times New Roman" w:hAnsi="Times New Roman" w:cs="Times New Roman"/>
          <w:sz w:val="24"/>
          <w:szCs w:val="24"/>
        </w:rPr>
        <w:t xml:space="preserve"> pravi prevajalka.</w:t>
      </w:r>
    </w:p>
    <w:p w14:paraId="08DD4241" w14:textId="0D2B6E40" w:rsidR="00C25A26" w:rsidRPr="00DF41EE" w:rsidRDefault="00C25A26" w:rsidP="00DF41EE">
      <w:pPr>
        <w:spacing w:after="0" w:line="240" w:lineRule="auto"/>
        <w:jc w:val="both"/>
        <w:rPr>
          <w:rFonts w:ascii="Times New Roman" w:hAnsi="Times New Roman" w:cs="Times New Roman"/>
          <w:sz w:val="24"/>
          <w:szCs w:val="24"/>
        </w:rPr>
      </w:pPr>
    </w:p>
    <w:p w14:paraId="2C4B2FB7" w14:textId="2E6AE339" w:rsidR="004A71ED"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 xml:space="preserve">Uprizoritev </w:t>
      </w:r>
      <w:r w:rsidRPr="00DF41EE">
        <w:rPr>
          <w:rFonts w:ascii="Times New Roman" w:hAnsi="Times New Roman" w:cs="Times New Roman"/>
          <w:i/>
          <w:iCs/>
          <w:sz w:val="24"/>
          <w:szCs w:val="24"/>
        </w:rPr>
        <w:t>Ženske na oblasti</w:t>
      </w:r>
      <w:r w:rsidRPr="00DF41EE">
        <w:rPr>
          <w:rFonts w:ascii="Times New Roman" w:hAnsi="Times New Roman" w:cs="Times New Roman"/>
          <w:sz w:val="24"/>
          <w:szCs w:val="24"/>
        </w:rPr>
        <w:t xml:space="preserve">, ki </w:t>
      </w:r>
      <w:r w:rsidR="00CD5046">
        <w:rPr>
          <w:rFonts w:ascii="Times New Roman" w:hAnsi="Times New Roman" w:cs="Times New Roman"/>
          <w:sz w:val="24"/>
          <w:szCs w:val="24"/>
        </w:rPr>
        <w:t xml:space="preserve">so jo </w:t>
      </w:r>
      <w:r w:rsidRPr="00DF41EE">
        <w:rPr>
          <w:rFonts w:ascii="Times New Roman" w:hAnsi="Times New Roman" w:cs="Times New Roman"/>
          <w:sz w:val="24"/>
          <w:szCs w:val="24"/>
        </w:rPr>
        <w:t>besedilno priredil</w:t>
      </w:r>
      <w:r w:rsidR="00CD5046">
        <w:rPr>
          <w:rFonts w:ascii="Times New Roman" w:hAnsi="Times New Roman" w:cs="Times New Roman"/>
          <w:sz w:val="24"/>
          <w:szCs w:val="24"/>
        </w:rPr>
        <w:t>i</w:t>
      </w:r>
      <w:r w:rsidRPr="00DF41EE">
        <w:rPr>
          <w:rFonts w:ascii="Times New Roman" w:hAnsi="Times New Roman" w:cs="Times New Roman"/>
          <w:sz w:val="24"/>
          <w:szCs w:val="24"/>
        </w:rPr>
        <w:t xml:space="preserve"> Maša Pelko in ekipa uprizoritve, v režiji Juša Zidarja poantira prelom s patriarhatom in preizprašuje, kaj bi pomenil ženski svet brez tradicionalnih hierarhij. Uprizoritev raziskuje idejo egalitarne skupnosti, ki bi </w:t>
      </w:r>
      <w:r w:rsidRPr="00DF41EE">
        <w:rPr>
          <w:rFonts w:ascii="Times New Roman" w:hAnsi="Times New Roman" w:cs="Times New Roman"/>
          <w:sz w:val="24"/>
          <w:szCs w:val="24"/>
        </w:rPr>
        <w:lastRenderedPageBreak/>
        <w:t>temeljila na odgovornosti posameznika in skupnem dobrem. »</w:t>
      </w:r>
      <w:r w:rsidRPr="00DF41EE">
        <w:rPr>
          <w:rFonts w:ascii="Times New Roman" w:hAnsi="Times New Roman" w:cs="Times New Roman"/>
          <w:i/>
          <w:iCs/>
          <w:sz w:val="24"/>
          <w:szCs w:val="24"/>
        </w:rPr>
        <w:t>Aristofan ponuja idejo, v katero lahko verjamemo danes, egalitarno skupnost, ki rešitev sveta položi v roke žensk</w:t>
      </w:r>
      <w:r w:rsidRPr="00DF41EE">
        <w:rPr>
          <w:rFonts w:ascii="Times New Roman" w:hAnsi="Times New Roman" w:cs="Times New Roman"/>
          <w:sz w:val="24"/>
          <w:szCs w:val="24"/>
        </w:rPr>
        <w:t>«.</w:t>
      </w:r>
    </w:p>
    <w:p w14:paraId="67BCC7AD" w14:textId="3C1C7F44" w:rsidR="004A2F95" w:rsidRPr="00CD5046" w:rsidRDefault="004A2F95" w:rsidP="00DF41EE">
      <w:pPr>
        <w:spacing w:after="0" w:line="240" w:lineRule="auto"/>
        <w:jc w:val="both"/>
        <w:rPr>
          <w:rFonts w:ascii="Times New Roman" w:hAnsi="Times New Roman" w:cs="Times New Roman"/>
          <w:i/>
          <w:iCs/>
          <w:sz w:val="24"/>
          <w:szCs w:val="24"/>
        </w:rPr>
      </w:pPr>
      <w:r w:rsidRPr="00DF41EE">
        <w:rPr>
          <w:rFonts w:ascii="Times New Roman" w:hAnsi="Times New Roman" w:cs="Times New Roman"/>
          <w:sz w:val="24"/>
          <w:szCs w:val="24"/>
        </w:rPr>
        <w:t xml:space="preserve">Dramaturška poanta Maše Pelko pa poudarja, da Aristofanovo izhodišče temelji na seksističnem predpostavki, da so ženske nesposobne vladanja, kar je danes nesprejemljivo, zato je že prvo branje narekovalo idejne smernice za priredbo. </w:t>
      </w:r>
      <w:r w:rsidRPr="00CD5046">
        <w:rPr>
          <w:rFonts w:ascii="Times New Roman" w:hAnsi="Times New Roman" w:cs="Times New Roman"/>
          <w:i/>
          <w:iCs/>
          <w:sz w:val="24"/>
          <w:szCs w:val="24"/>
        </w:rPr>
        <w:t>»Priredba besedila se deli na dva segmenta: prvi je odziv na Aristofana, pri čemer se njegovo besedilo v veliki meri obdrži in išče sodobne postopke uprizoritvenega, vsebinskega in komičnega, ki korespondirajo z aktualnostjo. Drugi del za izhodišče vzame Aristofanov ključni očitek, ki je pravzaprav ta, da je človek v svoji naravi ultimativno sebično bitje, zato je popolnoma vseeno, kdo oblast prevzame.«</w:t>
      </w:r>
    </w:p>
    <w:p w14:paraId="4D29ECD7" w14:textId="77777777" w:rsidR="004A71ED"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Aristofanov prikaz sebičnosti je osrednja ovira za vzpostavitev uspešne družbe: »</w:t>
      </w:r>
      <w:r w:rsidRPr="00DF41EE">
        <w:rPr>
          <w:rFonts w:ascii="Times New Roman" w:hAnsi="Times New Roman" w:cs="Times New Roman"/>
          <w:i/>
          <w:iCs/>
          <w:sz w:val="24"/>
          <w:szCs w:val="24"/>
        </w:rPr>
        <w:t>Sebičnost je glavni razlog za politične in ekonomske težave Aten. Aristofan skozi komedijo poudari, da človekov naravni nagon po sebičnosti preprečuje kakršnokoli trajno spremembo sistema.</w:t>
      </w:r>
      <w:r w:rsidRPr="00DF41EE">
        <w:rPr>
          <w:rFonts w:ascii="Times New Roman" w:hAnsi="Times New Roman" w:cs="Times New Roman"/>
          <w:sz w:val="24"/>
          <w:szCs w:val="24"/>
        </w:rPr>
        <w:t>« V moderni priredbi pa se vprašanje sebičnosti postavlja širše, v kontekst današnje družbe, kjer prevladuje narcisistična kultura​.</w:t>
      </w:r>
    </w:p>
    <w:p w14:paraId="481FCFE1" w14:textId="77777777" w:rsidR="004A71ED"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 xml:space="preserve">In rešitev? </w:t>
      </w:r>
      <w:r w:rsidRPr="007C0E43">
        <w:rPr>
          <w:rFonts w:ascii="Times New Roman" w:hAnsi="Times New Roman" w:cs="Times New Roman"/>
          <w:i/>
          <w:iCs/>
          <w:sz w:val="24"/>
          <w:szCs w:val="24"/>
        </w:rPr>
        <w:t>»Zrasti je potrebno čez meje sveta, na katerega smo se navadili, se v njem lagodno namestili in njegova pravila ponotranjili, ampak si raje zamisliti nove strukture. Kar v osnovi pomeni feministična filozofija kot tudi aktivna participacija v svetu je ne samo nekaj uničiti, ampak predvsem, kako nekaj novega zgraditi,«</w:t>
      </w:r>
      <w:r w:rsidRPr="00DF41EE">
        <w:rPr>
          <w:rFonts w:ascii="Times New Roman" w:hAnsi="Times New Roman" w:cs="Times New Roman"/>
          <w:sz w:val="24"/>
          <w:szCs w:val="24"/>
        </w:rPr>
        <w:t xml:space="preserve"> dramaturško razčlembo </w:t>
      </w:r>
      <w:r w:rsidRPr="00DF41EE">
        <w:rPr>
          <w:rFonts w:ascii="Times New Roman" w:hAnsi="Times New Roman" w:cs="Times New Roman"/>
          <w:i/>
          <w:iCs/>
          <w:sz w:val="24"/>
          <w:szCs w:val="24"/>
        </w:rPr>
        <w:t>Preko sebičnosti proti Drugemu</w:t>
      </w:r>
      <w:r w:rsidRPr="00DF41EE">
        <w:rPr>
          <w:rFonts w:ascii="Times New Roman" w:hAnsi="Times New Roman" w:cs="Times New Roman"/>
          <w:b/>
          <w:bCs/>
          <w:sz w:val="24"/>
          <w:szCs w:val="24"/>
        </w:rPr>
        <w:t xml:space="preserve"> </w:t>
      </w:r>
      <w:r w:rsidRPr="00DF41EE">
        <w:rPr>
          <w:rFonts w:ascii="Times New Roman" w:hAnsi="Times New Roman" w:cs="Times New Roman"/>
          <w:sz w:val="24"/>
          <w:szCs w:val="24"/>
        </w:rPr>
        <w:t>zaključi Maša Pelko.</w:t>
      </w:r>
    </w:p>
    <w:p w14:paraId="76126AC6" w14:textId="5C6FCD32" w:rsidR="00C25A26" w:rsidRDefault="00C25A26" w:rsidP="00DF41EE">
      <w:pPr>
        <w:spacing w:after="0" w:line="240" w:lineRule="auto"/>
        <w:jc w:val="both"/>
        <w:rPr>
          <w:rFonts w:ascii="Times New Roman" w:hAnsi="Times New Roman" w:cs="Times New Roman"/>
          <w:sz w:val="24"/>
          <w:szCs w:val="24"/>
        </w:rPr>
      </w:pPr>
    </w:p>
    <w:p w14:paraId="6F21F0E7" w14:textId="77777777" w:rsidR="00DF41EE" w:rsidRPr="00DF41EE" w:rsidRDefault="00DF41EE" w:rsidP="00DF41EE">
      <w:pPr>
        <w:spacing w:after="0" w:line="240" w:lineRule="auto"/>
        <w:jc w:val="both"/>
        <w:rPr>
          <w:rFonts w:ascii="Times New Roman" w:hAnsi="Times New Roman" w:cs="Times New Roman"/>
          <w:b/>
          <w:bCs/>
          <w:sz w:val="24"/>
          <w:szCs w:val="24"/>
        </w:rPr>
      </w:pPr>
    </w:p>
    <w:p w14:paraId="35D3B6E3" w14:textId="46B09CA3" w:rsidR="00C25A26" w:rsidRPr="00DF41EE" w:rsidRDefault="00C25A26" w:rsidP="00DF41EE">
      <w:pPr>
        <w:pStyle w:val="Body"/>
        <w:jc w:val="both"/>
        <w:rPr>
          <w:rFonts w:ascii="Times New Roman" w:hAnsi="Times New Roman" w:cs="Times New Roman"/>
          <w:b/>
          <w:lang w:val="sl-SI"/>
        </w:rPr>
      </w:pPr>
      <w:r w:rsidRPr="00DF41EE">
        <w:rPr>
          <w:rFonts w:ascii="Times New Roman" w:hAnsi="Times New Roman" w:cs="Times New Roman"/>
          <w:b/>
          <w:lang w:val="sl-SI"/>
        </w:rPr>
        <w:t>ODLOMKI IZ GLEDALIŠKEGA LISTA</w:t>
      </w:r>
    </w:p>
    <w:p w14:paraId="698DF0B3" w14:textId="77777777" w:rsidR="00DF41EE" w:rsidRDefault="00DF41EE" w:rsidP="00DF41EE">
      <w:pPr>
        <w:pStyle w:val="Body"/>
        <w:jc w:val="both"/>
        <w:rPr>
          <w:rFonts w:ascii="Times New Roman" w:hAnsi="Times New Roman" w:cs="Times New Roman"/>
          <w:bCs/>
          <w:lang w:val="sl-SI"/>
        </w:rPr>
      </w:pPr>
    </w:p>
    <w:p w14:paraId="1B756C23" w14:textId="77777777" w:rsidR="00DF41EE" w:rsidRDefault="00DF41EE" w:rsidP="00DF41EE">
      <w:pPr>
        <w:pStyle w:val="Body"/>
        <w:jc w:val="both"/>
        <w:rPr>
          <w:rFonts w:ascii="Times New Roman" w:hAnsi="Times New Roman" w:cs="Times New Roman"/>
          <w:bCs/>
          <w:lang w:val="sl-SI"/>
        </w:rPr>
      </w:pPr>
    </w:p>
    <w:p w14:paraId="74884DA4" w14:textId="0557FC44" w:rsidR="004A2F95" w:rsidRPr="00DF41EE" w:rsidRDefault="004A2F95" w:rsidP="00DF41EE">
      <w:pPr>
        <w:pStyle w:val="Body"/>
        <w:jc w:val="both"/>
        <w:rPr>
          <w:rFonts w:ascii="Times New Roman" w:hAnsi="Times New Roman" w:cs="Times New Roman"/>
          <w:bCs/>
          <w:i/>
          <w:lang w:val="sl-SI"/>
        </w:rPr>
      </w:pPr>
      <w:r w:rsidRPr="00DF41EE">
        <w:rPr>
          <w:rFonts w:ascii="Times New Roman" w:hAnsi="Times New Roman" w:cs="Times New Roman"/>
          <w:bCs/>
          <w:lang w:val="sl-SI"/>
        </w:rPr>
        <w:t xml:space="preserve">Intervju </w:t>
      </w:r>
      <w:r w:rsidRPr="00DF41EE">
        <w:rPr>
          <w:rFonts w:ascii="Times New Roman" w:hAnsi="Times New Roman" w:cs="Times New Roman"/>
          <w:bCs/>
          <w:iCs/>
          <w:lang w:val="sl-SI"/>
        </w:rPr>
        <w:t>Maše Pelko</w:t>
      </w:r>
      <w:r w:rsidRPr="00DF41EE">
        <w:rPr>
          <w:rFonts w:ascii="Times New Roman" w:hAnsi="Times New Roman" w:cs="Times New Roman"/>
          <w:bCs/>
          <w:i/>
          <w:lang w:val="sl-SI"/>
        </w:rPr>
        <w:t xml:space="preserve"> </w:t>
      </w:r>
      <w:r w:rsidRPr="00DF41EE">
        <w:rPr>
          <w:rFonts w:ascii="Times New Roman" w:hAnsi="Times New Roman" w:cs="Times New Roman"/>
          <w:bCs/>
          <w:lang w:val="sl-SI"/>
        </w:rPr>
        <w:t>z Jušem Zidarjem, režiserjem uprizoritve</w:t>
      </w:r>
    </w:p>
    <w:p w14:paraId="2C177195" w14:textId="77777777" w:rsidR="004A2F95" w:rsidRPr="00DF41EE" w:rsidRDefault="004A2F95" w:rsidP="00DF41EE">
      <w:pPr>
        <w:pStyle w:val="Body"/>
        <w:jc w:val="both"/>
        <w:rPr>
          <w:rFonts w:ascii="Times New Roman" w:hAnsi="Times New Roman" w:cs="Times New Roman"/>
          <w:b/>
          <w:sz w:val="32"/>
          <w:szCs w:val="32"/>
          <w:lang w:val="sl-SI"/>
        </w:rPr>
      </w:pPr>
      <w:r w:rsidRPr="00DF41EE">
        <w:rPr>
          <w:rFonts w:ascii="Times New Roman" w:hAnsi="Times New Roman" w:cs="Times New Roman"/>
          <w:b/>
          <w:sz w:val="32"/>
          <w:szCs w:val="32"/>
          <w:lang w:val="sl-SI"/>
        </w:rPr>
        <w:t>»Gledališki dogodek vsakič znova vzpostavlja začasno skupnost«</w:t>
      </w:r>
    </w:p>
    <w:p w14:paraId="1A6D3547" w14:textId="77777777" w:rsidR="004A2F95" w:rsidRPr="00DF41EE" w:rsidRDefault="004A2F95" w:rsidP="00DF41EE">
      <w:pPr>
        <w:pStyle w:val="Body"/>
        <w:jc w:val="both"/>
        <w:rPr>
          <w:rFonts w:ascii="Times New Roman" w:hAnsi="Times New Roman" w:cs="Times New Roman"/>
          <w:b/>
          <w:lang w:val="sl-SI"/>
        </w:rPr>
      </w:pPr>
    </w:p>
    <w:p w14:paraId="70215308" w14:textId="17B22447" w:rsidR="004A2F95" w:rsidRPr="00DF41EE" w:rsidRDefault="00C25A26" w:rsidP="00DF41EE">
      <w:pPr>
        <w:pStyle w:val="Body"/>
        <w:jc w:val="both"/>
        <w:rPr>
          <w:rFonts w:ascii="Times New Roman" w:eastAsia="Times New Roman" w:hAnsi="Times New Roman" w:cs="Times New Roman"/>
          <w:lang w:val="sl-SI"/>
        </w:rPr>
      </w:pPr>
      <w:r w:rsidRPr="00DF41EE">
        <w:rPr>
          <w:rFonts w:ascii="Times New Roman" w:eastAsia="Times New Roman" w:hAnsi="Times New Roman" w:cs="Times New Roman"/>
          <w:lang w:val="sl-SI"/>
        </w:rPr>
        <w:t>/…/</w:t>
      </w:r>
    </w:p>
    <w:p w14:paraId="72BC2F4C" w14:textId="77777777" w:rsidR="004A71ED" w:rsidRDefault="004A2F95" w:rsidP="00DF41EE">
      <w:pPr>
        <w:pStyle w:val="Body"/>
        <w:jc w:val="both"/>
        <w:rPr>
          <w:rFonts w:ascii="Times New Roman" w:hAnsi="Times New Roman" w:cs="Times New Roman"/>
          <w:b/>
          <w:lang w:val="sl-SI"/>
        </w:rPr>
      </w:pPr>
      <w:r w:rsidRPr="00DF41EE">
        <w:rPr>
          <w:rFonts w:ascii="Times New Roman" w:hAnsi="Times New Roman" w:cs="Times New Roman"/>
          <w:b/>
          <w:lang w:val="sl-SI"/>
        </w:rPr>
        <w:t xml:space="preserve">Kako je prišlo do odločitve za uprizoritev </w:t>
      </w:r>
      <w:r w:rsidRPr="00DF41EE">
        <w:rPr>
          <w:rFonts w:ascii="Times New Roman" w:hAnsi="Times New Roman" w:cs="Times New Roman"/>
          <w:b/>
          <w:i/>
          <w:iCs/>
          <w:lang w:val="sl-SI"/>
        </w:rPr>
        <w:t>Žensk na oblasti</w:t>
      </w:r>
      <w:r w:rsidRPr="00DF41EE">
        <w:rPr>
          <w:rFonts w:ascii="Times New Roman" w:hAnsi="Times New Roman" w:cs="Times New Roman"/>
          <w:b/>
          <w:lang w:val="sl-SI"/>
        </w:rPr>
        <w:t xml:space="preserve">? Aristofanove </w:t>
      </w:r>
      <w:r w:rsidRPr="00DF41EE">
        <w:rPr>
          <w:rFonts w:ascii="Times New Roman" w:hAnsi="Times New Roman" w:cs="Times New Roman"/>
          <w:b/>
          <w:i/>
          <w:iCs/>
          <w:lang w:val="sl-SI"/>
        </w:rPr>
        <w:t>Parlamentarke</w:t>
      </w:r>
      <w:r w:rsidRPr="00DF41EE">
        <w:rPr>
          <w:rFonts w:ascii="Times New Roman" w:hAnsi="Times New Roman" w:cs="Times New Roman"/>
          <w:bCs/>
          <w:lang w:val="sl-SI"/>
        </w:rPr>
        <w:t xml:space="preserve">, </w:t>
      </w:r>
      <w:r w:rsidRPr="00DF41EE">
        <w:rPr>
          <w:rFonts w:ascii="Times New Roman" w:hAnsi="Times New Roman" w:cs="Times New Roman"/>
          <w:b/>
          <w:lang w:val="sl-SI"/>
        </w:rPr>
        <w:t>ki so izhodiščno besedilo uprizoritve, so</w:t>
      </w:r>
      <w:r w:rsidRPr="00DF41EE">
        <w:rPr>
          <w:rFonts w:ascii="Times New Roman" w:hAnsi="Times New Roman" w:cs="Times New Roman"/>
          <w:b/>
          <w:i/>
          <w:iCs/>
          <w:lang w:val="sl-SI"/>
        </w:rPr>
        <w:t xml:space="preserve"> </w:t>
      </w:r>
      <w:r w:rsidRPr="00DF41EE">
        <w:rPr>
          <w:rFonts w:ascii="Times New Roman" w:hAnsi="Times New Roman" w:cs="Times New Roman"/>
          <w:b/>
          <w:lang w:val="sl-SI"/>
        </w:rPr>
        <w:t>manj znana komedija komediografa, ki</w:t>
      </w:r>
      <w:r w:rsidR="00DF41EE" w:rsidRPr="00DF41EE">
        <w:rPr>
          <w:rFonts w:ascii="Times New Roman" w:hAnsi="Times New Roman" w:cs="Times New Roman"/>
          <w:b/>
          <w:lang w:val="sl-SI"/>
        </w:rPr>
        <w:t xml:space="preserve"> </w:t>
      </w:r>
      <w:r w:rsidRPr="00DF41EE">
        <w:rPr>
          <w:rFonts w:ascii="Times New Roman" w:hAnsi="Times New Roman" w:cs="Times New Roman"/>
          <w:b/>
          <w:lang w:val="sl-SI"/>
        </w:rPr>
        <w:t>je pri nas dokaj redko uprizarjan.</w:t>
      </w:r>
    </w:p>
    <w:p w14:paraId="2498B90E" w14:textId="77777777" w:rsidR="004A71ED" w:rsidRDefault="004A2F95" w:rsidP="00DF41EE">
      <w:pPr>
        <w:pStyle w:val="Body"/>
        <w:jc w:val="both"/>
        <w:rPr>
          <w:rFonts w:ascii="Times New Roman" w:hAnsi="Times New Roman" w:cs="Times New Roman"/>
          <w:lang w:val="sl-SI"/>
        </w:rPr>
      </w:pPr>
      <w:r w:rsidRPr="00DF41EE">
        <w:rPr>
          <w:rFonts w:ascii="Times New Roman" w:hAnsi="Times New Roman" w:cs="Times New Roman"/>
          <w:lang w:val="sl-SI"/>
        </w:rPr>
        <w:t xml:space="preserve">Besedilo me zasleduje že nekaj časa, a se mi do sedaj nikoli ni zares izšlo, morda zaradi manka poguma ali pa drugačnega razumevanja poante, v različnih obdobjih iste tekste razumemo zelo različno. Na predlog umetniškega vodje Aleksandra Popovskega, da bi delali Aristofana, sem se znova spomnil na </w:t>
      </w:r>
      <w:r w:rsidRPr="00DF41EE">
        <w:rPr>
          <w:rFonts w:ascii="Times New Roman" w:hAnsi="Times New Roman" w:cs="Times New Roman"/>
          <w:i/>
          <w:iCs/>
          <w:lang w:val="sl-SI"/>
        </w:rPr>
        <w:t>Parlamentarke</w:t>
      </w:r>
      <w:r w:rsidRPr="00DF41EE">
        <w:rPr>
          <w:rFonts w:ascii="Times New Roman" w:hAnsi="Times New Roman" w:cs="Times New Roman"/>
          <w:lang w:val="sl-SI"/>
        </w:rPr>
        <w:t>. V zadnjem času se vse bolj govori, da lahko svet spremeni zgolj ženska, da bo naslednja revolucija ženska: živimo v času, ki čaka alternativo, nekakšno prelomno rešitev prezadolžene, družbeno segregirane in ekološko uničujoče dobe. Aristofan v besedilu ponudi idejo, v katero lahko verjamemo danes. Do neke mere sveže spiše idejo egalitarne skupnosti, ki nekako preči osnovno poanto socializma, predvsem pa rešitev sveta položi v roke ženske. Za danes, za nas, je ključno, da se začnemo spraševati, kaj pomeni ženski svet, torej svet, ki prelomi s tradicijo patriarhata: klasične hierarhije, kopičenja bogastva v centru politične moči, tradicijo kulturne in politične hegemonije, ki je od prapočela naše civilizacije inherentno patriarhalna.</w:t>
      </w:r>
    </w:p>
    <w:p w14:paraId="39191E99" w14:textId="386F6594" w:rsidR="004A2F95" w:rsidRPr="00DF41EE" w:rsidRDefault="004A2F95" w:rsidP="00DF41EE">
      <w:pPr>
        <w:pStyle w:val="Body"/>
        <w:jc w:val="both"/>
        <w:rPr>
          <w:rFonts w:ascii="Times New Roman" w:eastAsia="Times New Roman" w:hAnsi="Times New Roman" w:cs="Times New Roman"/>
          <w:lang w:val="sl-SI"/>
        </w:rPr>
      </w:pPr>
    </w:p>
    <w:p w14:paraId="13B79F7D" w14:textId="77777777" w:rsidR="004A2F95" w:rsidRPr="00DF41EE" w:rsidRDefault="004A2F95" w:rsidP="00DF41EE">
      <w:pPr>
        <w:pStyle w:val="Body"/>
        <w:jc w:val="both"/>
        <w:rPr>
          <w:rFonts w:ascii="Times New Roman" w:hAnsi="Times New Roman" w:cs="Times New Roman"/>
          <w:b/>
          <w:lang w:val="sl-SI"/>
        </w:rPr>
      </w:pPr>
      <w:r w:rsidRPr="00DF41EE">
        <w:rPr>
          <w:rFonts w:ascii="Times New Roman" w:hAnsi="Times New Roman" w:cs="Times New Roman"/>
          <w:b/>
          <w:lang w:val="sl-SI"/>
        </w:rPr>
        <w:lastRenderedPageBreak/>
        <w:t>Katere nevralgične točke besedila so se ti zdele najpomembnejše? Kdaj in zakaj se je pojavila potreba po priredbi izvornega besedila?</w:t>
      </w:r>
    </w:p>
    <w:p w14:paraId="2A5368EB" w14:textId="77777777" w:rsidR="004A71ED" w:rsidRDefault="004A2F95" w:rsidP="00DF41EE">
      <w:pPr>
        <w:pStyle w:val="Body"/>
        <w:jc w:val="both"/>
        <w:rPr>
          <w:rFonts w:ascii="Times New Roman" w:hAnsi="Times New Roman" w:cs="Times New Roman"/>
          <w:lang w:val="sl-SI"/>
        </w:rPr>
      </w:pPr>
      <w:r w:rsidRPr="00DF41EE">
        <w:rPr>
          <w:rFonts w:ascii="Times New Roman" w:hAnsi="Times New Roman" w:cs="Times New Roman"/>
          <w:lang w:val="sl-SI"/>
        </w:rPr>
        <w:t>Besedilo ima poleg izvorne fascinacije, ki jo vidim predvsem v sami fabulativni postavki ženskega prevzema oblasti (tega razumem simbolno, torej kot prelom s patriarhalno tradicijo), tudi mnogo težav. Aristofan komiko bazira na neuspehu žensk, da bi izpeljale uspešno družbeno spremembo. Komični razplet razkriva, da same zapadejo v isti vzorec, če ne celo ekstremnejši kot prejšnji oblastniki: v objestno pohoto in medsebojne konflikte na vsebinski in fizični ravni. Morda zgodovina Aristofanu celo pritrjuje, žal poznamo, kako se »novi vladajoči« polastijo in zlorabijo izjemne filozofske koncepte. Prav zaradi kolektivnega zgodovinskega izkustva menim, da smo danes potrebni drugačne izpeljave, drugačne naracije, kot jo ponuja besedilo, ki zaključi s poanto, da se vsaka oblast izrodi v svoje nasprotje. Dokazovati že dokazano, potrjevati zgodovino, afirmirati brezizhodnost se mi zdi neproduktivno. Smešenje ženske kot take pa seveda popolnoma nesprejemljivo. Zato se je ob odločitvi za tekst zdela nuja po avtorski priredbi zadnje tretjine besedila samoumevna.</w:t>
      </w:r>
    </w:p>
    <w:p w14:paraId="4C7F8302" w14:textId="12002335" w:rsidR="004A2F95" w:rsidRPr="00DF41EE" w:rsidRDefault="004A2F95" w:rsidP="00DF41EE">
      <w:pPr>
        <w:pStyle w:val="Body"/>
        <w:jc w:val="both"/>
        <w:rPr>
          <w:rFonts w:ascii="Times New Roman" w:eastAsia="Times New Roman" w:hAnsi="Times New Roman" w:cs="Times New Roman"/>
          <w:lang w:val="sl-SI"/>
        </w:rPr>
      </w:pPr>
    </w:p>
    <w:p w14:paraId="52D1B8FE" w14:textId="77777777" w:rsidR="004A2F95" w:rsidRPr="00DF41EE" w:rsidRDefault="004A2F95" w:rsidP="00DF41EE">
      <w:pPr>
        <w:pStyle w:val="Body"/>
        <w:jc w:val="both"/>
        <w:rPr>
          <w:rFonts w:ascii="Times New Roman" w:hAnsi="Times New Roman" w:cs="Times New Roman"/>
          <w:b/>
          <w:lang w:val="sl-SI"/>
        </w:rPr>
      </w:pPr>
      <w:r w:rsidRPr="00DF41EE">
        <w:rPr>
          <w:rFonts w:ascii="Times New Roman" w:hAnsi="Times New Roman" w:cs="Times New Roman"/>
          <w:b/>
          <w:lang w:val="sl-SI"/>
        </w:rPr>
        <w:t>Prevajalka Maja Sunčič besedilo uvrsti med politične komedije, točneje v podzvrst ekonomske komedije. Ali lahko vprašanja gospodarstva, ekonomije, ki se pojavljajo v besedilu in nagovarjajo popolnoma drugačno politično ureditev, vseeno spregovorijo tudi o današnjem č</w:t>
      </w:r>
      <w:r w:rsidRPr="00DF41EE">
        <w:rPr>
          <w:rFonts w:ascii="Times New Roman" w:hAnsi="Times New Roman" w:cs="Times New Roman"/>
          <w:b/>
          <w:lang w:val="sl-SI" w:eastAsia="zh-TW"/>
        </w:rPr>
        <w:t>asu?</w:t>
      </w:r>
    </w:p>
    <w:p w14:paraId="03EE6E75" w14:textId="77777777" w:rsidR="004A71ED" w:rsidRDefault="004A2F95" w:rsidP="00DF41EE">
      <w:pPr>
        <w:pStyle w:val="Body"/>
        <w:jc w:val="both"/>
        <w:rPr>
          <w:rFonts w:ascii="Times New Roman" w:hAnsi="Times New Roman" w:cs="Times New Roman"/>
          <w:lang w:val="sl-SI"/>
        </w:rPr>
      </w:pPr>
      <w:r w:rsidRPr="00DF41EE">
        <w:rPr>
          <w:rFonts w:ascii="Times New Roman" w:hAnsi="Times New Roman" w:cs="Times New Roman"/>
          <w:lang w:val="sl-SI"/>
        </w:rPr>
        <w:t>Vprašanje ekonomije je vselej vprašanje politične strategije. Aristofan besedilo piše v času velike gospodarske krize, ki je bila posledica skoraj tri desetletja trajajoče peloponeške vojne.</w:t>
      </w:r>
      <w:r w:rsidR="00DF41EE" w:rsidRPr="00DF41EE">
        <w:rPr>
          <w:rFonts w:ascii="Times New Roman" w:hAnsi="Times New Roman" w:cs="Times New Roman"/>
          <w:lang w:val="sl-SI"/>
        </w:rPr>
        <w:t xml:space="preserve"> </w:t>
      </w:r>
      <w:r w:rsidRPr="00DF41EE">
        <w:rPr>
          <w:rFonts w:ascii="Times New Roman" w:hAnsi="Times New Roman" w:cs="Times New Roman"/>
          <w:lang w:val="sl-SI"/>
        </w:rPr>
        <w:t>Besedilo se redko obrača na neposredne politične dogodke, vzpostavlja pa nujnost popolne prenove mišljenja družbe v celoti, torej radikalno spremembo mišljenja politike. Kot definirajo ženske ob prevzemu oblasti, so ključna vprašanja distribucije državnega bogastva (torej skrbi za najranljivejše družbene skupine), družbene odgovornosti oziroma vprašanje razmerja med skupnim in zasebnim (pri čemer zagovarjajo deljenje zasebnega in presežka v skupno dobro), naslavljajo vprašanje vojn in represivnih aparatov države, pri čemer se zanašajo na družbeno odgovornost posameznika, na vero v to, da bo posameznik, če mu bo zagotovljeno dostojno življenje, spodbujen k visoki ravni družbene etike in bo zatorej nasilje odpravljeno in represivni aparati države nesmiselni. Odpirajo vprašanje seksualnosti in skrbi za najranljivejše (starostnike, hendikepirane …), njihova vizija je sicer bizarna (seksistična, saj naj bi proizvedla komični učinek), a vendarle odpira vprašanje oziroma temo seksualne pluralnosti in vprašanje spola, ki je našem v trenutku zgodovine spet ključno.</w:t>
      </w:r>
    </w:p>
    <w:p w14:paraId="32DE3564" w14:textId="5CECCFD8" w:rsidR="004A2F95" w:rsidRPr="00DF41EE" w:rsidRDefault="004A2F95" w:rsidP="00DF41EE">
      <w:pPr>
        <w:pStyle w:val="Body"/>
        <w:jc w:val="both"/>
        <w:rPr>
          <w:rFonts w:ascii="Times New Roman" w:eastAsia="Times New Roman" w:hAnsi="Times New Roman" w:cs="Times New Roman"/>
          <w:lang w:val="sl-SI"/>
        </w:rPr>
      </w:pPr>
    </w:p>
    <w:p w14:paraId="23BE8050" w14:textId="77777777" w:rsidR="004A71ED" w:rsidRDefault="004A2F95" w:rsidP="00DF41EE">
      <w:pPr>
        <w:pStyle w:val="Body"/>
        <w:jc w:val="both"/>
        <w:rPr>
          <w:rFonts w:ascii="Times New Roman" w:hAnsi="Times New Roman" w:cs="Times New Roman"/>
          <w:b/>
          <w:lang w:val="sl-SI"/>
        </w:rPr>
      </w:pPr>
      <w:r w:rsidRPr="00DF41EE">
        <w:rPr>
          <w:rFonts w:ascii="Times New Roman" w:hAnsi="Times New Roman" w:cs="Times New Roman"/>
          <w:b/>
          <w:lang w:val="sl-SI"/>
        </w:rPr>
        <w:t>Kako razumeš svet, politični sistem, družbo, ki si jo želi vzpostaviti Praksagora?</w:t>
      </w:r>
    </w:p>
    <w:p w14:paraId="52ECE890" w14:textId="77777777" w:rsidR="004A71ED" w:rsidRDefault="004A2F95" w:rsidP="00DF41EE">
      <w:pPr>
        <w:pStyle w:val="Body"/>
        <w:jc w:val="both"/>
        <w:rPr>
          <w:rFonts w:ascii="Times New Roman" w:hAnsi="Times New Roman" w:cs="Times New Roman"/>
          <w:lang w:val="sl-SI"/>
        </w:rPr>
      </w:pPr>
      <w:r w:rsidRPr="00DF41EE">
        <w:rPr>
          <w:rFonts w:ascii="Times New Roman" w:hAnsi="Times New Roman" w:cs="Times New Roman"/>
          <w:lang w:val="sl-SI"/>
        </w:rPr>
        <w:t xml:space="preserve">Praksagora štiri stoletja pred našim štetjem pionirsko predstavi idejo o egalitarni skupnosti, kolektivnem gospodarstvu, odpravi zasebne lastnine in vsakršne oblike državnega nadzora, torej popolno odpravo disciplinarne družbe in njen preporod v družbo skupne blaginje, visokih etičnih idealov in individualne odgovornosti. Ideja je utopična in je do nje zlahka zavzeti popolnoma cinični odnos. Težje je verjeti v nekaj, kar odgovornost prelaga z represivnih vzvodov moči na etiko posameznika in njegovo vero v družbeno. Morda je enako utopično danes verjeti v demilitarizacijo sveta, redistribucijo globalnega bogastva, socialno državo, egalitarnost, neposredno demokracijo, univerzalni temeljni dohodek … pa vendar sam raje zberem slednje, kot pa si zatiskam oči pred družbeno neenakostjo in eksploatacijo tretjega sveta za blaginjo zahoda. V procesu </w:t>
      </w:r>
      <w:r w:rsidRPr="00DF41EE">
        <w:rPr>
          <w:rFonts w:ascii="Times New Roman" w:hAnsi="Times New Roman" w:cs="Times New Roman"/>
          <w:lang w:val="sl-SI"/>
        </w:rPr>
        <w:lastRenderedPageBreak/>
        <w:t>nastajanja uprizoritve smo se odločili, da poskušamo v idejo verjeti, jo vzeti kot fundamentalno dobro oziroma plemenito in jo prevajati v kontekst gledališča. Gledališki dogodek vsakič znova vzpostavlja začasno skupnost. Gledališče je vselej simulaker sveta in sámo srečanje množice ljudi (gledalcev, nastopajočih, delavcev v zakulisju) na vsaki predstavi ustvarja nov in neponovljiv kolektiv. Gre torej za živo skupnost. Zanimalo nas je Praksagorino idejo na nek način neposredno udejanjiti v dogodku uprizoritve.</w:t>
      </w:r>
    </w:p>
    <w:p w14:paraId="79EEFEF2" w14:textId="5E4D34BC" w:rsidR="004A2F95" w:rsidRPr="00DF41EE" w:rsidRDefault="004A2F95" w:rsidP="00DF41EE">
      <w:pPr>
        <w:pStyle w:val="Body"/>
        <w:jc w:val="both"/>
        <w:rPr>
          <w:rFonts w:ascii="Times New Roman" w:eastAsia="Times New Roman" w:hAnsi="Times New Roman" w:cs="Times New Roman"/>
          <w:lang w:val="sl-SI"/>
        </w:rPr>
      </w:pPr>
    </w:p>
    <w:p w14:paraId="2E0A89A7" w14:textId="77777777" w:rsidR="004A71ED" w:rsidRDefault="00C25A26"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w:t>
      </w:r>
    </w:p>
    <w:p w14:paraId="3F0ECF1C" w14:textId="65A2B51A" w:rsidR="004A2F95" w:rsidRPr="00DF41EE" w:rsidRDefault="004A2F95" w:rsidP="00DF41EE">
      <w:pPr>
        <w:spacing w:after="0" w:line="240" w:lineRule="auto"/>
        <w:jc w:val="both"/>
        <w:rPr>
          <w:rFonts w:ascii="Times New Roman" w:hAnsi="Times New Roman" w:cs="Times New Roman"/>
          <w:sz w:val="24"/>
          <w:szCs w:val="24"/>
        </w:rPr>
      </w:pPr>
    </w:p>
    <w:p w14:paraId="38921A33" w14:textId="161C50BF" w:rsidR="001332B9" w:rsidRPr="00DF41EE" w:rsidRDefault="001332B9" w:rsidP="00DF41EE">
      <w:pPr>
        <w:spacing w:after="0" w:line="240" w:lineRule="auto"/>
        <w:jc w:val="both"/>
        <w:rPr>
          <w:rFonts w:ascii="Times New Roman" w:hAnsi="Times New Roman" w:cs="Times New Roman"/>
          <w:b/>
          <w:bCs/>
          <w:sz w:val="24"/>
          <w:szCs w:val="24"/>
        </w:rPr>
      </w:pPr>
      <w:r w:rsidRPr="00DF41EE">
        <w:rPr>
          <w:rFonts w:ascii="Times New Roman" w:hAnsi="Times New Roman" w:cs="Times New Roman"/>
          <w:b/>
          <w:bCs/>
          <w:sz w:val="24"/>
          <w:szCs w:val="24"/>
        </w:rPr>
        <w:t>ODLOMKI IZ DRAMATURŠKE RAZČLEMBE</w:t>
      </w:r>
    </w:p>
    <w:p w14:paraId="6E5340E5" w14:textId="77777777" w:rsidR="00DF41EE" w:rsidRDefault="00DF41EE" w:rsidP="00DF41EE">
      <w:pPr>
        <w:spacing w:after="0" w:line="240" w:lineRule="auto"/>
        <w:jc w:val="both"/>
        <w:rPr>
          <w:rFonts w:ascii="Times New Roman" w:hAnsi="Times New Roman" w:cs="Times New Roman"/>
          <w:sz w:val="24"/>
          <w:szCs w:val="24"/>
        </w:rPr>
      </w:pPr>
    </w:p>
    <w:p w14:paraId="5565B3B8" w14:textId="02C22D5F" w:rsidR="004A2F95" w:rsidRPr="00DF41EE"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Maša Pelko</w:t>
      </w:r>
    </w:p>
    <w:p w14:paraId="39AC715C" w14:textId="77777777" w:rsidR="004A2F95" w:rsidRPr="00DF41EE" w:rsidRDefault="004A2F95" w:rsidP="00DF41EE">
      <w:pPr>
        <w:spacing w:after="0" w:line="240" w:lineRule="auto"/>
        <w:jc w:val="both"/>
        <w:rPr>
          <w:rFonts w:ascii="Times New Roman" w:hAnsi="Times New Roman" w:cs="Times New Roman"/>
          <w:b/>
          <w:bCs/>
          <w:sz w:val="32"/>
          <w:szCs w:val="32"/>
        </w:rPr>
      </w:pPr>
      <w:r w:rsidRPr="00DF41EE">
        <w:rPr>
          <w:rFonts w:ascii="Times New Roman" w:hAnsi="Times New Roman" w:cs="Times New Roman"/>
          <w:b/>
          <w:bCs/>
          <w:sz w:val="32"/>
          <w:szCs w:val="32"/>
        </w:rPr>
        <w:t>Preko sebičnosti proti Drugemu</w:t>
      </w:r>
    </w:p>
    <w:p w14:paraId="2785B642" w14:textId="77777777" w:rsidR="004A2F95" w:rsidRPr="00DF41EE" w:rsidRDefault="004A2F95" w:rsidP="00DF41EE">
      <w:pPr>
        <w:spacing w:after="0" w:line="240" w:lineRule="auto"/>
        <w:jc w:val="both"/>
        <w:rPr>
          <w:rFonts w:ascii="Times New Roman" w:hAnsi="Times New Roman" w:cs="Times New Roman"/>
          <w:b/>
          <w:bCs/>
          <w:i/>
          <w:iCs/>
          <w:sz w:val="24"/>
          <w:szCs w:val="24"/>
        </w:rPr>
      </w:pPr>
      <w:r w:rsidRPr="00DF41EE">
        <w:rPr>
          <w:rFonts w:ascii="Times New Roman" w:hAnsi="Times New Roman" w:cs="Times New Roman"/>
          <w:b/>
          <w:bCs/>
          <w:i/>
          <w:iCs/>
          <w:sz w:val="24"/>
          <w:szCs w:val="24"/>
        </w:rPr>
        <w:t>V zagovor priredbe</w:t>
      </w:r>
    </w:p>
    <w:p w14:paraId="4FADC1AA" w14:textId="77777777" w:rsidR="004A2F95" w:rsidRPr="00DF41EE" w:rsidRDefault="004A2F95" w:rsidP="00DF41EE">
      <w:pPr>
        <w:spacing w:after="0" w:line="240" w:lineRule="auto"/>
        <w:jc w:val="both"/>
        <w:rPr>
          <w:rFonts w:ascii="Times New Roman" w:hAnsi="Times New Roman" w:cs="Times New Roman"/>
          <w:sz w:val="24"/>
          <w:szCs w:val="24"/>
        </w:rPr>
      </w:pPr>
    </w:p>
    <w:p w14:paraId="38A1DF86" w14:textId="77777777" w:rsidR="004A71ED" w:rsidRDefault="001332B9"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 xml:space="preserve">/…/ </w:t>
      </w:r>
      <w:r w:rsidR="004A2F95" w:rsidRPr="00DF41EE">
        <w:rPr>
          <w:rFonts w:ascii="Times New Roman" w:hAnsi="Times New Roman" w:cs="Times New Roman"/>
          <w:sz w:val="24"/>
          <w:szCs w:val="24"/>
        </w:rPr>
        <w:t xml:space="preserve">Staro komedijo je tako vsakič znova treba razumeti v kontekstu obdobja nastanka, zatorej je konkretna diskusija o upodobitvi žensk tistega časa neproduktivna, gre pa vendarle za izjemno zanimivo iztočnico tako teoretske kot kreativne diskusije. Besedilo je danes nemogoče brati mimo vprašanja spola, vprašanje spola pa je vsakič znova tudi politično vprašanje. Ob tem je pomembno poudariti, da so klasične Atene prostor, kjer politična nevtralnost in nepristranskost nista obstajali, </w:t>
      </w:r>
      <w:r w:rsidR="004A2F95" w:rsidRPr="00DF41EE">
        <w:rPr>
          <w:rFonts w:ascii="Times New Roman" w:hAnsi="Times New Roman" w:cs="Times New Roman"/>
          <w:i/>
          <w:iCs/>
          <w:sz w:val="24"/>
          <w:szCs w:val="24"/>
        </w:rPr>
        <w:t>»še več, bili sta nezaželeni, zato je treba Aristofana razumeti kot zelo političnega. Lahko rečemo, da je bila nevtralnost, na katero se danes mnogi radi sklicujejo, v antiki nezaželena lastnost v politiki«</w:t>
      </w:r>
      <w:r w:rsidR="004A2F95" w:rsidRPr="00DF41EE">
        <w:rPr>
          <w:rFonts w:ascii="Times New Roman" w:hAnsi="Times New Roman" w:cs="Times New Roman"/>
          <w:sz w:val="24"/>
          <w:szCs w:val="24"/>
        </w:rPr>
        <w:t xml:space="preserve"> (Sunčič, 20).</w:t>
      </w:r>
    </w:p>
    <w:p w14:paraId="32AD926C" w14:textId="77777777" w:rsidR="004A71ED"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To je ključni poudarek vstopa v besedilo, tudi ko govorimo o priredbi, saj je pogoj gledališča, da vsakič znova obstaja v živi prisotnosti in se kot táko na svojo realnost odziva. S tem, ko to počne javno, avtomatično narekuje lastno političnost. Obenem pa je prav to popotnica, ki lahko ustvarjalce uprizoritve spravi v stisko: gre za diskusijo, ki je izrazito pomembna, aktualna in nujna, in je z njo treba ravnati pametno.</w:t>
      </w:r>
    </w:p>
    <w:p w14:paraId="2C6B95E6" w14:textId="3508EE5F" w:rsidR="004A2F95" w:rsidRPr="00DF41EE" w:rsidRDefault="004A2F95" w:rsidP="00DF41EE">
      <w:pPr>
        <w:spacing w:after="0" w:line="240" w:lineRule="auto"/>
        <w:jc w:val="both"/>
        <w:rPr>
          <w:rFonts w:ascii="Times New Roman" w:hAnsi="Times New Roman" w:cs="Times New Roman"/>
          <w:sz w:val="24"/>
          <w:szCs w:val="24"/>
        </w:rPr>
      </w:pPr>
    </w:p>
    <w:p w14:paraId="3662749B" w14:textId="77777777" w:rsidR="004A2F95" w:rsidRPr="00DF41EE"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 xml:space="preserve">Feminizem v obliki varnega univerzalnega feminizma, kot piše Jessa Crispin v svoji študiji </w:t>
      </w:r>
      <w:r w:rsidRPr="00DF41EE">
        <w:rPr>
          <w:rFonts w:ascii="Times New Roman" w:hAnsi="Times New Roman" w:cs="Times New Roman"/>
          <w:i/>
          <w:iCs/>
          <w:sz w:val="24"/>
          <w:szCs w:val="24"/>
        </w:rPr>
        <w:t>Zakaj nisem feministka?</w:t>
      </w:r>
      <w:r w:rsidRPr="00DF41EE">
        <w:rPr>
          <w:rFonts w:ascii="Times New Roman" w:hAnsi="Times New Roman" w:cs="Times New Roman"/>
          <w:sz w:val="24"/>
          <w:szCs w:val="24"/>
        </w:rPr>
        <w:t xml:space="preserve">, je skrenil, ko se je načrtno znebil nelagodja, kar pa je njegov osrednji pojem. Univerzalni feminizem namreč s seboj ne prinaša nobene dejanske spremembe. </w:t>
      </w:r>
      <w:r w:rsidRPr="00DF41EE">
        <w:rPr>
          <w:rFonts w:ascii="Times New Roman" w:hAnsi="Times New Roman" w:cs="Times New Roman"/>
          <w:i/>
          <w:iCs/>
          <w:sz w:val="24"/>
          <w:szCs w:val="24"/>
        </w:rPr>
        <w:t>»Tako kot lahko vsaka ženska postane feministka preprosto tako, da se razglasi za feministko, lahko tudi vsako dejanje postane feministično preprosto tako, da ženska vztraja pri tem, da gre za tako dejanje. Brez razprave, brez premisleka, brez nelagodja«</w:t>
      </w:r>
      <w:r w:rsidRPr="00DF41EE">
        <w:rPr>
          <w:rFonts w:ascii="Times New Roman" w:hAnsi="Times New Roman" w:cs="Times New Roman"/>
          <w:sz w:val="24"/>
          <w:szCs w:val="24"/>
        </w:rPr>
        <w:t xml:space="preserve"> (Crispin, 39). S tem, ko je postal površinski, pa se je začel uspeh feminizma samega meriti z istimi merili kot uspeh v patriarhalnem kapitalizmu, torej z denarjem in močjo, kar obstoječi sistem dodatno utrjuje. Vprašanje, ki se zastavlja ob sodobnem raziskovanju besedila, kot so </w:t>
      </w:r>
      <w:r w:rsidRPr="00DF41EE">
        <w:rPr>
          <w:rFonts w:ascii="Times New Roman" w:hAnsi="Times New Roman" w:cs="Times New Roman"/>
          <w:i/>
          <w:iCs/>
          <w:sz w:val="24"/>
          <w:szCs w:val="24"/>
        </w:rPr>
        <w:t>Parlamentarke</w:t>
      </w:r>
      <w:r w:rsidRPr="00DF41EE">
        <w:rPr>
          <w:rFonts w:ascii="Times New Roman" w:hAnsi="Times New Roman" w:cs="Times New Roman"/>
          <w:sz w:val="24"/>
          <w:szCs w:val="24"/>
        </w:rPr>
        <w:t>, torej ne meri na perspektivo, kdo oblast prevzema, ampak s katerim sistemom želi ta nova oblast opraviti. Aristofan tu opravi predvidljivo delo in na nobeni točki ne promovira spremembe sistema, ampak samo spremembo vladajočega. Trdi torej, da je v človeški naravi prav to: nezmožnost spremembe političnega sistema, ne glede na to, kdo ga prevzame. In čeprav Aristofan to oriše v smešenju žensk, vendarle stoji za tem točna opazka: jedro seksizma in mizoginije namreč ne izhaja iz posameznika, ampak strukture družbe, družbe, katere del smo tudi ženske. Kot zapiše Crispin: »</w:t>
      </w:r>
      <w:r w:rsidRPr="00DF41EE">
        <w:rPr>
          <w:rFonts w:ascii="Times New Roman" w:hAnsi="Times New Roman" w:cs="Times New Roman"/>
          <w:i/>
          <w:iCs/>
          <w:sz w:val="24"/>
          <w:szCs w:val="24"/>
        </w:rPr>
        <w:t xml:space="preserve">Moški so naši vzorniki; patriarhalni način urejanja stvari je edini način, ki ga doslej poznamo« </w:t>
      </w:r>
      <w:r w:rsidRPr="00DF41EE">
        <w:rPr>
          <w:rFonts w:ascii="Times New Roman" w:hAnsi="Times New Roman" w:cs="Times New Roman"/>
          <w:sz w:val="24"/>
          <w:szCs w:val="24"/>
        </w:rPr>
        <w:t xml:space="preserve">(Crispin, 63). Gre torej za vprašanje prevrata sistema, ki definira prav vsako našo akcijo in je zarit v vse pore našega delovanja: sprevračati </w:t>
      </w:r>
      <w:r w:rsidRPr="00DF41EE">
        <w:rPr>
          <w:rFonts w:ascii="Times New Roman" w:hAnsi="Times New Roman" w:cs="Times New Roman"/>
          <w:sz w:val="24"/>
          <w:szCs w:val="24"/>
        </w:rPr>
        <w:lastRenderedPageBreak/>
        <w:t xml:space="preserve">patriarhat pomeni sprevračati vse, kar dejansko poznamo, verjamemo in živimo. Naši procesi videnja, dojemanja, nagrajevanja so tako ponotranjeni, da jih od sistema sploh ne moremo več ločiti. </w:t>
      </w:r>
      <w:r w:rsidRPr="00DF41EE">
        <w:rPr>
          <w:rFonts w:ascii="Times New Roman" w:hAnsi="Times New Roman" w:cs="Times New Roman"/>
          <w:i/>
          <w:iCs/>
          <w:sz w:val="24"/>
          <w:szCs w:val="24"/>
        </w:rPr>
        <w:t xml:space="preserve">»Potrebujemo srčen feminizem, ki se ne boji velikih bojev, ki jih moramo še izbojevati. Če hočemo ustvariti boljši svet, potrebujemo drugačne temelje, kot so tisti, na katerih je bil zgrajen patriarhat« </w:t>
      </w:r>
      <w:r w:rsidRPr="00DF41EE">
        <w:rPr>
          <w:rFonts w:ascii="Times New Roman" w:hAnsi="Times New Roman" w:cs="Times New Roman"/>
          <w:sz w:val="24"/>
          <w:szCs w:val="24"/>
        </w:rPr>
        <w:t>(Crispin, 74).</w:t>
      </w:r>
    </w:p>
    <w:p w14:paraId="7A202A8B" w14:textId="77777777" w:rsidR="004A2F95" w:rsidRPr="00DF41EE" w:rsidRDefault="004A2F95" w:rsidP="00DF41EE">
      <w:pPr>
        <w:spacing w:after="0" w:line="240" w:lineRule="auto"/>
        <w:jc w:val="both"/>
        <w:rPr>
          <w:rFonts w:ascii="Times New Roman" w:hAnsi="Times New Roman" w:cs="Times New Roman"/>
          <w:sz w:val="24"/>
          <w:szCs w:val="24"/>
        </w:rPr>
      </w:pPr>
    </w:p>
    <w:p w14:paraId="3F0D22E9" w14:textId="77777777" w:rsidR="004A2F95" w:rsidRPr="00DF41EE"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 xml:space="preserve">Priredba besedila se deli na dva segmenta: prvi je odziv na Aristofana, pri čemer se njegovo besedilo v veliki meri obdrži in išče sodobne postopke uprizoritvenega, vsebinskega in komičnega, ki korespondirajo z aktualnostjo. Drugi del za izhodišče vzame Aristofanov ključni očitek, ki je pravzaprav ta, da je človek v svoji naravi ultimativno sebično bitje, zato je popolnoma vseeno, kdo oblast prevzame. Po besedah Maje Sunčič bi lahko </w:t>
      </w:r>
      <w:r w:rsidRPr="00DF41EE">
        <w:rPr>
          <w:rFonts w:ascii="Times New Roman" w:hAnsi="Times New Roman" w:cs="Times New Roman"/>
          <w:i/>
          <w:iCs/>
          <w:sz w:val="24"/>
          <w:szCs w:val="24"/>
        </w:rPr>
        <w:t xml:space="preserve">Parlamentarke </w:t>
      </w:r>
      <w:r w:rsidRPr="00DF41EE">
        <w:rPr>
          <w:rFonts w:ascii="Times New Roman" w:hAnsi="Times New Roman" w:cs="Times New Roman"/>
          <w:sz w:val="24"/>
          <w:szCs w:val="24"/>
        </w:rPr>
        <w:t xml:space="preserve">imenovali tudi </w:t>
      </w:r>
      <w:r w:rsidRPr="00DF41EE">
        <w:rPr>
          <w:rFonts w:ascii="Times New Roman" w:hAnsi="Times New Roman" w:cs="Times New Roman"/>
          <w:i/>
          <w:iCs/>
          <w:sz w:val="24"/>
          <w:szCs w:val="24"/>
        </w:rPr>
        <w:t xml:space="preserve">»moralna komedija, ne zgolj ekonomska, saj je političnost tu prenešena na širša družbena vprašanja. </w:t>
      </w:r>
      <w:r w:rsidRPr="00DF41EE">
        <w:rPr>
          <w:rFonts w:ascii="Times New Roman" w:hAnsi="Times New Roman" w:cs="Times New Roman"/>
          <w:sz w:val="24"/>
          <w:szCs w:val="24"/>
        </w:rPr>
        <w:t>Parlamentarke</w:t>
      </w:r>
      <w:r w:rsidRPr="00DF41EE">
        <w:rPr>
          <w:rFonts w:ascii="Times New Roman" w:hAnsi="Times New Roman" w:cs="Times New Roman"/>
          <w:i/>
          <w:iCs/>
          <w:sz w:val="24"/>
          <w:szCs w:val="24"/>
        </w:rPr>
        <w:t xml:space="preserve"> z moralnega vidika napadajo sebičnost, ki jo opredelijo kot glavni razlog za tedanje politične in ekonomske težave Aten«</w:t>
      </w:r>
      <w:r w:rsidRPr="00DF41EE">
        <w:rPr>
          <w:rFonts w:ascii="Times New Roman" w:hAnsi="Times New Roman" w:cs="Times New Roman"/>
          <w:sz w:val="24"/>
          <w:szCs w:val="24"/>
        </w:rPr>
        <w:t xml:space="preserve"> (Sunčič, 25). V drugem delu se tako v fokus postavi koncept sebičnosti in obenem se ga dojema kot posledico edinega sistema, ki ga poznamo, smo ga izkusili in katerega smernice v obliki diktata kapitala so popolnoma jasne: </w:t>
      </w:r>
      <w:r w:rsidRPr="00DF41EE">
        <w:rPr>
          <w:rFonts w:ascii="Times New Roman" w:hAnsi="Times New Roman" w:cs="Times New Roman"/>
          <w:i/>
          <w:iCs/>
          <w:sz w:val="24"/>
          <w:szCs w:val="24"/>
        </w:rPr>
        <w:t>»Da bi porušili našo patriarhalno, kapitalistično, potrošniško družbo, se moramo spopasti s temi prepričanji v nas samih in pri drugih. Nehati si moramo pripovedovati zgodbe, v katerih je denar izenačen z vrednostjo. Zamisliti si moramo svet, v katerem je vrednost izražena na primer z ljubeznijo in skrbjo. In nehati moramo tudi s tem, da od patriarhata pričakujemo potrditev«</w:t>
      </w:r>
      <w:r w:rsidRPr="00DF41EE">
        <w:rPr>
          <w:rFonts w:ascii="Times New Roman" w:hAnsi="Times New Roman" w:cs="Times New Roman"/>
          <w:sz w:val="24"/>
          <w:szCs w:val="24"/>
        </w:rPr>
        <w:t xml:space="preserve"> (Sunčič, 64). Vprašanje je torej, kako prekiniti s prav tem ponotranjenim procesom sebičnosti, ki ga nagovarja že Aristofan, hkrati pa ga misliti tudi v imenu prestrukturiranega družbenega reda, ki bi prekinil patriarhat. Želja priredbe torej ni bila nasilno »aktualizirati« Aristofana: ne, želja je bila postaviti ga v dialog s sodobnostjo, ki jo živimo, in z njegovo pomočjo odpreti dialog z današnjim vprašanjem načel in nalog feminizma, ki je pravzaprav v svoji osnovi težnja po prispevanju k boljši ureditvi sveta.</w:t>
      </w:r>
    </w:p>
    <w:p w14:paraId="76012DC4" w14:textId="77777777" w:rsidR="004A2F95" w:rsidRPr="00DF41EE" w:rsidRDefault="004A2F95" w:rsidP="00DF41EE">
      <w:pPr>
        <w:spacing w:after="0" w:line="240" w:lineRule="auto"/>
        <w:jc w:val="both"/>
        <w:rPr>
          <w:rFonts w:ascii="Times New Roman" w:hAnsi="Times New Roman" w:cs="Times New Roman"/>
          <w:sz w:val="24"/>
          <w:szCs w:val="24"/>
        </w:rPr>
      </w:pPr>
    </w:p>
    <w:p w14:paraId="1E23B2AF" w14:textId="77777777" w:rsidR="004A71ED"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 xml:space="preserve">Zasnova izhodišča priredbe je ohlapno izhajala iz Aristofanove strukture komedije, kjer smo (v skladu z bolj poznano zgradbo antične komedije) kot dele besedila obdržali nagovor publike v obliki ekspozicije oziroma prologa, </w:t>
      </w:r>
      <w:r w:rsidRPr="00DF41EE">
        <w:rPr>
          <w:rFonts w:ascii="Times New Roman" w:hAnsi="Times New Roman" w:cs="Times New Roman"/>
          <w:i/>
          <w:iCs/>
          <w:sz w:val="24"/>
          <w:szCs w:val="24"/>
        </w:rPr>
        <w:t xml:space="preserve">agon </w:t>
      </w:r>
      <w:r w:rsidRPr="00DF41EE">
        <w:rPr>
          <w:rFonts w:ascii="Times New Roman" w:hAnsi="Times New Roman" w:cs="Times New Roman"/>
          <w:sz w:val="24"/>
          <w:szCs w:val="24"/>
        </w:rPr>
        <w:t xml:space="preserve">kot dogodek, </w:t>
      </w:r>
      <w:r w:rsidRPr="00DF41EE">
        <w:rPr>
          <w:rFonts w:ascii="Times New Roman" w:hAnsi="Times New Roman" w:cs="Times New Roman"/>
          <w:i/>
          <w:iCs/>
          <w:sz w:val="24"/>
          <w:szCs w:val="24"/>
          <w:lang w:val="nl-NL"/>
        </w:rPr>
        <w:t>parabasis</w:t>
      </w:r>
      <w:r w:rsidRPr="00DF41EE">
        <w:rPr>
          <w:rFonts w:ascii="Times New Roman" w:hAnsi="Times New Roman" w:cs="Times New Roman"/>
          <w:sz w:val="24"/>
          <w:szCs w:val="24"/>
        </w:rPr>
        <w:t xml:space="preserve"> v funkciji zbora, ki nagovori občinstvo, </w:t>
      </w:r>
      <w:r w:rsidRPr="00DF41EE">
        <w:rPr>
          <w:rFonts w:ascii="Times New Roman" w:hAnsi="Times New Roman" w:cs="Times New Roman"/>
          <w:i/>
          <w:iCs/>
          <w:sz w:val="24"/>
          <w:szCs w:val="24"/>
        </w:rPr>
        <w:t>episodes</w:t>
      </w:r>
      <w:r w:rsidRPr="00DF41EE">
        <w:rPr>
          <w:rFonts w:ascii="Times New Roman" w:hAnsi="Times New Roman" w:cs="Times New Roman"/>
          <w:sz w:val="24"/>
          <w:szCs w:val="24"/>
        </w:rPr>
        <w:t xml:space="preserve"> (zaključne prizore) in </w:t>
      </w:r>
      <w:r w:rsidRPr="00DF41EE">
        <w:rPr>
          <w:rFonts w:ascii="Times New Roman" w:hAnsi="Times New Roman" w:cs="Times New Roman"/>
          <w:i/>
          <w:iCs/>
          <w:sz w:val="24"/>
          <w:szCs w:val="24"/>
        </w:rPr>
        <w:t xml:space="preserve">vis comica </w:t>
      </w:r>
      <w:r w:rsidRPr="00DF41EE">
        <w:rPr>
          <w:rFonts w:ascii="Times New Roman" w:hAnsi="Times New Roman" w:cs="Times New Roman"/>
          <w:sz w:val="24"/>
          <w:szCs w:val="24"/>
        </w:rPr>
        <w:t xml:space="preserve">(farsične prizore) ter </w:t>
      </w:r>
      <w:r w:rsidRPr="00DF41EE">
        <w:rPr>
          <w:rFonts w:ascii="Times New Roman" w:hAnsi="Times New Roman" w:cs="Times New Roman"/>
          <w:i/>
          <w:iCs/>
          <w:sz w:val="24"/>
          <w:szCs w:val="24"/>
        </w:rPr>
        <w:t>plutos</w:t>
      </w:r>
      <w:r w:rsidRPr="00DF41EE">
        <w:rPr>
          <w:rFonts w:ascii="Times New Roman" w:hAnsi="Times New Roman" w:cs="Times New Roman"/>
          <w:sz w:val="24"/>
          <w:szCs w:val="24"/>
        </w:rPr>
        <w:t xml:space="preserve">, ki se zgodi kot finalni banket. Za razliko od Aristofana smo ženskam, ki jih (z izjemo Praksagore) avtor ne poimenuje, dodelili lastna imena (ki se sicer naključno pojavljajo v besedilu), moškim pa predpisali vloge, izhajajoče iz pridevnikov, ki jih označujejo (Sebičnež, Naivnež, Mladenič). Zborovodja postane Zborovodkinja, zbor pa zasede celoten kolektiv igralskega ansambla. Tu je bila tudi primarna želja priredbe, da igralke in igralci nastopajo kot kolektiv, ki občinstvo lahko nagovori izven okvirov dramskega besedila in si jemlje prostor, da vsakič znova opiše postopke, ki jih izvaja: razlaga okoliščin, želja oziroma intenca uprizoritve, prošnja po sodelovanju občinstva, potreba po skupnosti. </w:t>
      </w:r>
      <w:r w:rsidRPr="00DF41EE">
        <w:rPr>
          <w:rFonts w:ascii="Times New Roman" w:hAnsi="Times New Roman" w:cs="Times New Roman"/>
          <w:i/>
          <w:iCs/>
          <w:sz w:val="24"/>
          <w:szCs w:val="24"/>
        </w:rPr>
        <w:t>»Komedija je bila del državnega aparata in jo je treba razlagati kot pomembno ustanovo atenske demokracije. Carriere pravi, da je bila komedija kot del gledališča orodje ljudske kulture. Bila je namenjena ljudstvu, potrjevala je njegovo suverenost«</w:t>
      </w:r>
      <w:r w:rsidRPr="00DF41EE">
        <w:rPr>
          <w:rFonts w:ascii="Times New Roman" w:hAnsi="Times New Roman" w:cs="Times New Roman"/>
          <w:sz w:val="24"/>
          <w:szCs w:val="24"/>
        </w:rPr>
        <w:t xml:space="preserve"> (Sunčič, 17). Prav zato se nam je zdelo ključno vlogo zbora razširiti na tistega, ki se svoje funkcije in pozicije zaveda, a si jo želi preseči, ne zgolj podkupiti občinstva. </w:t>
      </w:r>
      <w:r w:rsidRPr="00DF41EE">
        <w:rPr>
          <w:rFonts w:ascii="Times New Roman" w:hAnsi="Times New Roman" w:cs="Times New Roman"/>
          <w:i/>
          <w:iCs/>
          <w:sz w:val="24"/>
          <w:szCs w:val="24"/>
        </w:rPr>
        <w:t xml:space="preserve">»Ljudstvo je določalo pravilo igre. Bilo je sponzor, občinstvo in sodnik na tekmovanju, zato ne presenečajo neposredni nagovori: v </w:t>
      </w:r>
      <w:r w:rsidRPr="00DF41EE">
        <w:rPr>
          <w:rFonts w:ascii="Times New Roman" w:hAnsi="Times New Roman" w:cs="Times New Roman"/>
          <w:sz w:val="24"/>
          <w:szCs w:val="24"/>
        </w:rPr>
        <w:t xml:space="preserve">Parlamentarkah </w:t>
      </w:r>
      <w:r w:rsidRPr="00DF41EE">
        <w:rPr>
          <w:rFonts w:ascii="Times New Roman" w:hAnsi="Times New Roman" w:cs="Times New Roman"/>
          <w:i/>
          <w:iCs/>
          <w:sz w:val="24"/>
          <w:szCs w:val="24"/>
        </w:rPr>
        <w:lastRenderedPageBreak/>
        <w:t>Aristofan nagovori sodnike in ljudstvo, naj glasujejo zanj«</w:t>
      </w:r>
      <w:r w:rsidRPr="00DF41EE">
        <w:rPr>
          <w:rFonts w:ascii="Times New Roman" w:hAnsi="Times New Roman" w:cs="Times New Roman"/>
          <w:sz w:val="24"/>
          <w:szCs w:val="24"/>
        </w:rPr>
        <w:t xml:space="preserve"> (Sunčič, 18). Četudi banalno, ta funkcija občinstva v gledališču ostaja še danes: ne samo, da občinstvo s svojim obiskom finančno sploh omogoč</w:t>
      </w:r>
      <w:r w:rsidRPr="00DF41EE">
        <w:rPr>
          <w:rFonts w:ascii="Times New Roman" w:hAnsi="Times New Roman" w:cs="Times New Roman"/>
          <w:sz w:val="24"/>
          <w:szCs w:val="24"/>
          <w:lang w:val="da-DK"/>
        </w:rPr>
        <w:t>a gledališče, ob</w:t>
      </w:r>
      <w:r w:rsidRPr="00DF41EE">
        <w:rPr>
          <w:rFonts w:ascii="Times New Roman" w:hAnsi="Times New Roman" w:cs="Times New Roman"/>
          <w:sz w:val="24"/>
          <w:szCs w:val="24"/>
        </w:rPr>
        <w:t>činstvo je nujni gradnik, dejanski pogoj, da se gledališki dogodek sploh lahko izvrši.</w:t>
      </w:r>
    </w:p>
    <w:p w14:paraId="14A03F11" w14:textId="77777777" w:rsidR="004A71ED"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Naloga komedije je tako, da vsakič znova zahteva konstrukcijo imaginarnega sveta, ki se mu realno popolnoma podredi, a prav s tem opozarja na vse anomalije nam znanega in normalnega. V tem je tudi funkcija zbora, ki že od samih začetkov gledališkega ruši četrto steno, da nas sooči z nami samimi.</w:t>
      </w:r>
    </w:p>
    <w:p w14:paraId="150D5D21" w14:textId="5A8AA9C8" w:rsidR="004A2F95" w:rsidRPr="00DF41EE" w:rsidRDefault="004A2F95" w:rsidP="00DF41EE">
      <w:pPr>
        <w:spacing w:after="0" w:line="240" w:lineRule="auto"/>
        <w:jc w:val="both"/>
        <w:rPr>
          <w:rFonts w:ascii="Times New Roman" w:hAnsi="Times New Roman" w:cs="Times New Roman"/>
          <w:sz w:val="24"/>
          <w:szCs w:val="24"/>
        </w:rPr>
      </w:pPr>
    </w:p>
    <w:p w14:paraId="3521A98C" w14:textId="71DC30CC" w:rsidR="004A71ED"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Na ta način smo postopali tudi v kontekstu prizorov, ki so že po Aristofanu vsaj v začetku drame ločeni na skupinsko moške in skupinsko ženske. V osnovi gre za postopke potenciranja, ki pa imajo svoje izhodišče vedno v resničnem, le da obstranske, v vsakdanjem skoraj mimobežne sekvence problematičnega naredi</w:t>
      </w:r>
      <w:r w:rsidR="0040555A">
        <w:rPr>
          <w:rFonts w:ascii="Times New Roman" w:hAnsi="Times New Roman" w:cs="Times New Roman"/>
          <w:sz w:val="24"/>
          <w:szCs w:val="24"/>
        </w:rPr>
        <w:t>jo</w:t>
      </w:r>
      <w:r w:rsidRPr="00DF41EE">
        <w:rPr>
          <w:rFonts w:ascii="Times New Roman" w:hAnsi="Times New Roman" w:cs="Times New Roman"/>
          <w:sz w:val="24"/>
          <w:szCs w:val="24"/>
        </w:rPr>
        <w:t xml:space="preserve"> izrazito prezentne.</w:t>
      </w:r>
    </w:p>
    <w:p w14:paraId="224AAEA7" w14:textId="3A59B66C" w:rsidR="004A71ED" w:rsidRDefault="004A2F95"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Tako je že sama osnova za moške prizore ekstremna obscesnost, ki v antiki nastopa kot komično sredstvo, hkrati pa izpostavlja tudi vse klišejske primitivizme, ki jih je nemogoče prikazati drugače kot v formi pretiranega. Prevajalka besedila to imenuje »klovnovstvo«, ki se na tej točki zdi dobra referenca kot družbeno</w:t>
      </w:r>
      <w:r w:rsidR="00F913E7">
        <w:rPr>
          <w:rFonts w:ascii="Times New Roman" w:hAnsi="Times New Roman" w:cs="Times New Roman"/>
          <w:sz w:val="24"/>
          <w:szCs w:val="24"/>
        </w:rPr>
        <w:t>-</w:t>
      </w:r>
      <w:r w:rsidRPr="00DF41EE">
        <w:rPr>
          <w:rFonts w:ascii="Times New Roman" w:hAnsi="Times New Roman" w:cs="Times New Roman"/>
          <w:sz w:val="24"/>
          <w:szCs w:val="24"/>
        </w:rPr>
        <w:t>psihološka kategorija, v podobno sfero pa spada tudi groteska. Pogoj groteske je seveda točka preloma, ko tako izvajalcu kot gledalcu postane jasno, da je to edini način spopadanja s svetom okrog sebe. Ob tem je pomembno poudariti: groteska je učinkovita samo, če postane v nekem trenutku jasno, da tudi ta ne predstavlja rešitve in jo je akter primoran opustiti.</w:t>
      </w:r>
    </w:p>
    <w:p w14:paraId="74BA733F" w14:textId="77777777" w:rsidR="004A71ED" w:rsidRDefault="001332B9" w:rsidP="00DF41EE">
      <w:pPr>
        <w:spacing w:after="0" w:line="240" w:lineRule="auto"/>
        <w:jc w:val="both"/>
        <w:rPr>
          <w:rFonts w:ascii="Times New Roman" w:hAnsi="Times New Roman" w:cs="Times New Roman"/>
          <w:sz w:val="24"/>
          <w:szCs w:val="24"/>
        </w:rPr>
      </w:pPr>
      <w:r w:rsidRPr="00DF41EE">
        <w:rPr>
          <w:rFonts w:ascii="Times New Roman" w:hAnsi="Times New Roman" w:cs="Times New Roman"/>
          <w:sz w:val="24"/>
          <w:szCs w:val="24"/>
        </w:rPr>
        <w:t>/…/</w:t>
      </w:r>
    </w:p>
    <w:p w14:paraId="11DDA4F9" w14:textId="261AFF22" w:rsidR="001332B9" w:rsidRPr="00DF41EE" w:rsidRDefault="001332B9" w:rsidP="00DF41EE">
      <w:pPr>
        <w:spacing w:after="0" w:line="240" w:lineRule="auto"/>
        <w:jc w:val="both"/>
        <w:rPr>
          <w:rFonts w:ascii="Times New Roman" w:hAnsi="Times New Roman" w:cs="Times New Roman"/>
          <w:sz w:val="24"/>
          <w:szCs w:val="24"/>
        </w:rPr>
      </w:pPr>
    </w:p>
    <w:p w14:paraId="6F6E6BE8" w14:textId="77777777" w:rsidR="001332B9" w:rsidRPr="00DF41EE" w:rsidRDefault="001332B9" w:rsidP="00DF41EE">
      <w:pPr>
        <w:spacing w:after="0" w:line="240" w:lineRule="auto"/>
        <w:jc w:val="both"/>
        <w:rPr>
          <w:rFonts w:ascii="Times New Roman" w:hAnsi="Times New Roman" w:cs="Times New Roman"/>
          <w:sz w:val="24"/>
          <w:szCs w:val="24"/>
        </w:rPr>
      </w:pPr>
    </w:p>
    <w:sectPr w:rsidR="001332B9" w:rsidRPr="00DF41EE" w:rsidSect="00DF41EE">
      <w:headerReference w:type="default" r:id="rId6"/>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5D044" w14:textId="77777777" w:rsidR="000F4AD0" w:rsidRDefault="000F4AD0" w:rsidP="004A2F95">
      <w:pPr>
        <w:spacing w:after="0" w:line="240" w:lineRule="auto"/>
      </w:pPr>
      <w:r>
        <w:separator/>
      </w:r>
    </w:p>
  </w:endnote>
  <w:endnote w:type="continuationSeparator" w:id="0">
    <w:p w14:paraId="11B79D2D" w14:textId="77777777" w:rsidR="000F4AD0" w:rsidRDefault="000F4AD0" w:rsidP="004A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entury Gothic">
    <w:altName w:val="Bahnschrift Light"/>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D13E" w14:textId="77777777" w:rsidR="000F4AD0" w:rsidRDefault="000F4AD0" w:rsidP="004A2F95">
      <w:pPr>
        <w:spacing w:after="0" w:line="240" w:lineRule="auto"/>
      </w:pPr>
      <w:r>
        <w:separator/>
      </w:r>
    </w:p>
  </w:footnote>
  <w:footnote w:type="continuationSeparator" w:id="0">
    <w:p w14:paraId="6B811F23" w14:textId="77777777" w:rsidR="000F4AD0" w:rsidRDefault="000F4AD0" w:rsidP="004A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84D6" w14:textId="08C04108" w:rsidR="004A71ED" w:rsidRDefault="004A71ED">
    <w:pPr>
      <w:pStyle w:val="Glava"/>
    </w:pPr>
    <w:r>
      <w:rPr>
        <w:noProof/>
        <w:lang w:eastAsia="sl-SI"/>
      </w:rPr>
      <w:drawing>
        <wp:inline distT="0" distB="0" distL="0" distR="0" wp14:anchorId="528B8315" wp14:editId="4D3098CA">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95"/>
    <w:rsid w:val="000729DF"/>
    <w:rsid w:val="000C0653"/>
    <w:rsid w:val="000E1FB4"/>
    <w:rsid w:val="000E6883"/>
    <w:rsid w:val="000F4AD0"/>
    <w:rsid w:val="001332B9"/>
    <w:rsid w:val="0030754A"/>
    <w:rsid w:val="00312235"/>
    <w:rsid w:val="003A1713"/>
    <w:rsid w:val="0040555A"/>
    <w:rsid w:val="0048689A"/>
    <w:rsid w:val="004A2F95"/>
    <w:rsid w:val="004A71ED"/>
    <w:rsid w:val="004D3CDB"/>
    <w:rsid w:val="004E1C72"/>
    <w:rsid w:val="00502960"/>
    <w:rsid w:val="006D7AF7"/>
    <w:rsid w:val="007523EA"/>
    <w:rsid w:val="007C0E43"/>
    <w:rsid w:val="007D7662"/>
    <w:rsid w:val="007E3AA2"/>
    <w:rsid w:val="008759C4"/>
    <w:rsid w:val="008D22D9"/>
    <w:rsid w:val="00A125CA"/>
    <w:rsid w:val="00B96024"/>
    <w:rsid w:val="00BB2D56"/>
    <w:rsid w:val="00BE3F03"/>
    <w:rsid w:val="00C25A26"/>
    <w:rsid w:val="00CD5046"/>
    <w:rsid w:val="00D27405"/>
    <w:rsid w:val="00DF41EE"/>
    <w:rsid w:val="00E60B59"/>
    <w:rsid w:val="00EE6047"/>
    <w:rsid w:val="00F913E7"/>
  </w:rsids>
  <m:mathPr>
    <m:mathFont m:val="Cambria Math"/>
    <m:brkBin m:val="before"/>
    <m:brkBinSub m:val="--"/>
    <m:smallFrac m:val="0"/>
    <m:dispDef/>
    <m:lMargin m:val="0"/>
    <m:rMargin m:val="0"/>
    <m:defJc m:val="centerGroup"/>
    <m:wrapIndent m:val="1440"/>
    <m:intLim m:val="subSup"/>
    <m:naryLim m:val="undOvr"/>
  </m:mathPr>
  <w:themeFontLang w:val="sl-SI"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A8C70"/>
  <w15:chartTrackingRefBased/>
  <w15:docId w15:val="{A7B9AA1F-DFCA-4BD0-92F0-729F2756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A2F95"/>
  </w:style>
  <w:style w:type="paragraph" w:styleId="Naslov2">
    <w:name w:val="heading 2"/>
    <w:next w:val="Navaden"/>
    <w:link w:val="Naslov2Znak"/>
    <w:uiPriority w:val="9"/>
    <w:unhideWhenUsed/>
    <w:qFormat/>
    <w:rsid w:val="004A2F95"/>
    <w:pPr>
      <w:keepNext/>
      <w:pBdr>
        <w:top w:val="nil"/>
        <w:left w:val="nil"/>
        <w:bottom w:val="nil"/>
        <w:right w:val="nil"/>
        <w:between w:val="nil"/>
        <w:bar w:val="nil"/>
      </w:pBdr>
      <w:spacing w:after="0" w:line="240" w:lineRule="auto"/>
      <w:jc w:val="center"/>
      <w:outlineLvl w:val="1"/>
    </w:pPr>
    <w:rPr>
      <w:rFonts w:ascii="Garamond" w:eastAsia="Arial Unicode MS" w:hAnsi="Garamond" w:cs="Arial Unicode MS"/>
      <w:b/>
      <w:bCs/>
      <w:color w:val="000000"/>
      <w:kern w:val="0"/>
      <w:u w:color="000000"/>
      <w:bdr w:val="nil"/>
      <w:lang w:eastAsia="sl-SI" w:bidi="as-IN"/>
      <w14:ligatures w14:val="none"/>
    </w:rPr>
  </w:style>
  <w:style w:type="paragraph" w:styleId="Naslov3">
    <w:name w:val="heading 3"/>
    <w:next w:val="Navaden"/>
    <w:link w:val="Naslov3Znak"/>
    <w:uiPriority w:val="9"/>
    <w:unhideWhenUsed/>
    <w:qFormat/>
    <w:rsid w:val="004A2F95"/>
    <w:pPr>
      <w:keepNext/>
      <w:pBdr>
        <w:top w:val="nil"/>
        <w:left w:val="nil"/>
        <w:bottom w:val="nil"/>
        <w:right w:val="nil"/>
        <w:between w:val="nil"/>
        <w:bar w:val="nil"/>
      </w:pBdr>
      <w:spacing w:after="0" w:line="240" w:lineRule="auto"/>
      <w:outlineLvl w:val="2"/>
    </w:pPr>
    <w:rPr>
      <w:rFonts w:ascii="Garamond" w:eastAsia="Arial Unicode MS" w:hAnsi="Garamond" w:cs="Arial Unicode MS"/>
      <w:b/>
      <w:bCs/>
      <w:color w:val="000000"/>
      <w:kern w:val="0"/>
      <w:u w:color="000000"/>
      <w:bdr w:val="nil"/>
      <w:lang w:val="de-DE" w:eastAsia="sl-SI" w:bidi="as-IN"/>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4A2F9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sl-SI"/>
      <w14:ligatures w14:val="none"/>
    </w:rPr>
  </w:style>
  <w:style w:type="character" w:customStyle="1" w:styleId="Naslov2Znak">
    <w:name w:val="Naslov 2 Znak"/>
    <w:basedOn w:val="Privzetapisavaodstavka"/>
    <w:link w:val="Naslov2"/>
    <w:uiPriority w:val="9"/>
    <w:rsid w:val="004A2F95"/>
    <w:rPr>
      <w:rFonts w:ascii="Garamond" w:eastAsia="Arial Unicode MS" w:hAnsi="Garamond" w:cs="Arial Unicode MS"/>
      <w:b/>
      <w:bCs/>
      <w:color w:val="000000"/>
      <w:kern w:val="0"/>
      <w:u w:color="000000"/>
      <w:bdr w:val="nil"/>
      <w:lang w:eastAsia="sl-SI" w:bidi="as-IN"/>
      <w14:ligatures w14:val="none"/>
    </w:rPr>
  </w:style>
  <w:style w:type="character" w:customStyle="1" w:styleId="Naslov3Znak">
    <w:name w:val="Naslov 3 Znak"/>
    <w:basedOn w:val="Privzetapisavaodstavka"/>
    <w:link w:val="Naslov3"/>
    <w:uiPriority w:val="9"/>
    <w:rsid w:val="004A2F95"/>
    <w:rPr>
      <w:rFonts w:ascii="Garamond" w:eastAsia="Arial Unicode MS" w:hAnsi="Garamond" w:cs="Arial Unicode MS"/>
      <w:b/>
      <w:bCs/>
      <w:color w:val="000000"/>
      <w:kern w:val="0"/>
      <w:u w:color="000000"/>
      <w:bdr w:val="nil"/>
      <w:lang w:val="de-DE" w:eastAsia="sl-SI" w:bidi="as-IN"/>
      <w14:ligatures w14:val="none"/>
    </w:rPr>
  </w:style>
  <w:style w:type="paragraph" w:customStyle="1" w:styleId="BodyA">
    <w:name w:val="Body A"/>
    <w:rsid w:val="004A2F9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sl-SI" w:bidi="as-IN"/>
      <w14:textOutline w14:w="12700" w14:cap="flat" w14:cmpd="sng" w14:algn="ctr">
        <w14:noFill/>
        <w14:prstDash w14:val="solid"/>
        <w14:miter w14:lim="400000"/>
      </w14:textOutline>
      <w14:ligatures w14:val="none"/>
    </w:rPr>
  </w:style>
  <w:style w:type="paragraph" w:customStyle="1" w:styleId="Body">
    <w:name w:val="Body"/>
    <w:rsid w:val="004A2F95"/>
    <w:pPr>
      <w:pBdr>
        <w:top w:val="nil"/>
        <w:left w:val="nil"/>
        <w:bottom w:val="nil"/>
        <w:right w:val="nil"/>
        <w:between w:val="nil"/>
        <w:bar w:val="nil"/>
      </w:pBdr>
      <w:spacing w:after="0" w:line="240" w:lineRule="auto"/>
    </w:pPr>
    <w:rPr>
      <w:rFonts w:ascii="Calibri" w:eastAsia="Arial Unicode MS" w:hAnsi="Calibri" w:cs="Arial Unicode MS"/>
      <w:color w:val="000000"/>
      <w:kern w:val="0"/>
      <w:sz w:val="24"/>
      <w:szCs w:val="24"/>
      <w:u w:color="000000"/>
      <w:bdr w:val="nil"/>
      <w:lang w:val="en-GB" w:eastAsia="en-GB"/>
      <w14:textOutline w14:w="0" w14:cap="flat" w14:cmpd="sng" w14:algn="ctr">
        <w14:noFill/>
        <w14:prstDash w14:val="solid"/>
        <w14:bevel/>
      </w14:textOutline>
      <w14:ligatures w14:val="none"/>
    </w:rPr>
  </w:style>
  <w:style w:type="paragraph" w:styleId="Sprotnaopomba-besedilo">
    <w:name w:val="footnote text"/>
    <w:basedOn w:val="Navaden"/>
    <w:link w:val="Sprotnaopomba-besediloZnak"/>
    <w:uiPriority w:val="99"/>
    <w:semiHidden/>
    <w:unhideWhenUsed/>
    <w:rsid w:val="004A2F9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A2F95"/>
    <w:rPr>
      <w:sz w:val="20"/>
      <w:szCs w:val="20"/>
    </w:rPr>
  </w:style>
  <w:style w:type="character" w:styleId="Sprotnaopomba-sklic">
    <w:name w:val="footnote reference"/>
    <w:basedOn w:val="Privzetapisavaodstavka"/>
    <w:uiPriority w:val="99"/>
    <w:semiHidden/>
    <w:unhideWhenUsed/>
    <w:rsid w:val="004A2F95"/>
    <w:rPr>
      <w:vertAlign w:val="superscript"/>
    </w:rPr>
  </w:style>
  <w:style w:type="paragraph" w:styleId="Glava">
    <w:name w:val="header"/>
    <w:basedOn w:val="Navaden"/>
    <w:link w:val="GlavaZnak"/>
    <w:uiPriority w:val="99"/>
    <w:unhideWhenUsed/>
    <w:rsid w:val="004A71ED"/>
    <w:pPr>
      <w:tabs>
        <w:tab w:val="center" w:pos="4536"/>
        <w:tab w:val="right" w:pos="9072"/>
      </w:tabs>
      <w:spacing w:after="0" w:line="240" w:lineRule="auto"/>
    </w:pPr>
  </w:style>
  <w:style w:type="character" w:customStyle="1" w:styleId="GlavaZnak">
    <w:name w:val="Glava Znak"/>
    <w:basedOn w:val="Privzetapisavaodstavka"/>
    <w:link w:val="Glava"/>
    <w:uiPriority w:val="99"/>
    <w:rsid w:val="004A71ED"/>
  </w:style>
  <w:style w:type="paragraph" w:styleId="Noga">
    <w:name w:val="footer"/>
    <w:basedOn w:val="Navaden"/>
    <w:link w:val="NogaZnak"/>
    <w:uiPriority w:val="99"/>
    <w:unhideWhenUsed/>
    <w:rsid w:val="004A71ED"/>
    <w:pPr>
      <w:tabs>
        <w:tab w:val="center" w:pos="4536"/>
        <w:tab w:val="right" w:pos="9072"/>
      </w:tabs>
      <w:spacing w:after="0" w:line="240" w:lineRule="auto"/>
    </w:pPr>
  </w:style>
  <w:style w:type="character" w:customStyle="1" w:styleId="NogaZnak">
    <w:name w:val="Noga Znak"/>
    <w:basedOn w:val="Privzetapisavaodstavka"/>
    <w:link w:val="Noga"/>
    <w:uiPriority w:val="99"/>
    <w:rsid w:val="004A7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3115</Words>
  <Characters>17761</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SNG MB</dc:creator>
  <cp:keywords/>
  <dc:description/>
  <cp:lastModifiedBy>User</cp:lastModifiedBy>
  <cp:revision>25</cp:revision>
  <cp:lastPrinted>2024-09-23T09:16:00Z</cp:lastPrinted>
  <dcterms:created xsi:type="dcterms:W3CDTF">2024-09-23T12:09:00Z</dcterms:created>
  <dcterms:modified xsi:type="dcterms:W3CDTF">2024-09-23T13:09:00Z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24424ecacaf648e28a24dca567695028fee440b6590f7d2dcd9d8bed43eeb608</vt:lpwstr>
  </property>
</Properties>
</file>