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38F3" w14:textId="3DD98E6F" w:rsidR="00D806EB" w:rsidRPr="00893A52" w:rsidRDefault="00893A52" w:rsidP="00893A52">
      <w:pPr>
        <w:suppressAutoHyphens/>
        <w:spacing w:after="0" w:line="240" w:lineRule="auto"/>
        <w:jc w:val="both"/>
        <w:rPr>
          <w:rFonts w:ascii="Times New Roman" w:eastAsia="Times New Roman" w:hAnsi="Times New Roman" w:cs="Times New Roman"/>
          <w:b/>
          <w:sz w:val="72"/>
          <w:szCs w:val="72"/>
          <w:lang w:val="sl-SI" w:eastAsia="ar-SA"/>
        </w:rPr>
      </w:pPr>
      <w:r w:rsidRPr="00893A52">
        <w:rPr>
          <w:rFonts w:ascii="Times New Roman" w:eastAsia="Times New Roman" w:hAnsi="Times New Roman" w:cs="Times New Roman"/>
          <w:b/>
          <w:sz w:val="72"/>
          <w:szCs w:val="72"/>
          <w:lang w:val="sl-SI" w:eastAsia="ar-SA"/>
        </w:rPr>
        <w:t>Planinska roža</w:t>
      </w:r>
    </w:p>
    <w:p w14:paraId="0DC97681" w14:textId="55339455" w:rsidR="00D806EB" w:rsidRPr="00893A52" w:rsidRDefault="00D806EB" w:rsidP="00893A52">
      <w:pPr>
        <w:suppressAutoHyphens/>
        <w:spacing w:after="0" w:line="240" w:lineRule="auto"/>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Slovenska opereta v treh dejanjih</w:t>
      </w:r>
    </w:p>
    <w:p w14:paraId="4FF91458" w14:textId="77777777" w:rsidR="00DC245E" w:rsidRPr="00893A52" w:rsidRDefault="00DC245E" w:rsidP="00893A52">
      <w:pPr>
        <w:suppressAutoHyphens/>
        <w:spacing w:after="0" w:line="240" w:lineRule="auto"/>
        <w:jc w:val="both"/>
        <w:rPr>
          <w:rFonts w:ascii="Times New Roman" w:eastAsia="Times New Roman" w:hAnsi="Times New Roman" w:cs="Times New Roman"/>
          <w:i/>
          <w:sz w:val="24"/>
          <w:szCs w:val="24"/>
          <w:lang w:val="sl-SI"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27"/>
      </w:tblGrid>
      <w:tr w:rsidR="00DC245E" w:rsidRPr="00893A52" w14:paraId="5D05A7AE" w14:textId="77777777" w:rsidTr="00893A52">
        <w:tc>
          <w:tcPr>
            <w:tcW w:w="4675" w:type="dxa"/>
          </w:tcPr>
          <w:p w14:paraId="3E8190AC" w14:textId="4E300884" w:rsidR="00DC245E" w:rsidRPr="00893A52" w:rsidRDefault="00DC245E"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Glasba in libreto</w:t>
            </w:r>
          </w:p>
        </w:tc>
        <w:tc>
          <w:tcPr>
            <w:tcW w:w="4675" w:type="dxa"/>
          </w:tcPr>
          <w:p w14:paraId="0B97E3AA" w14:textId="2FA9CF38" w:rsidR="00DC245E" w:rsidRPr="00893A52" w:rsidRDefault="00DC245E" w:rsidP="00893A52">
            <w:pPr>
              <w:suppressAutoHyphens/>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Radovan Gobec</w:t>
            </w:r>
          </w:p>
        </w:tc>
      </w:tr>
    </w:tbl>
    <w:p w14:paraId="6E84CAC1" w14:textId="77777777" w:rsidR="00DC245E" w:rsidRPr="00893A52" w:rsidRDefault="00DC245E" w:rsidP="00893A52">
      <w:pPr>
        <w:suppressAutoHyphens/>
        <w:spacing w:after="0" w:line="240" w:lineRule="auto"/>
        <w:jc w:val="both"/>
        <w:rPr>
          <w:rFonts w:ascii="Times New Roman" w:eastAsia="Times New Roman" w:hAnsi="Times New Roman" w:cs="Times New Roman"/>
          <w:iCs/>
          <w:sz w:val="24"/>
          <w:szCs w:val="24"/>
          <w:lang w:val="sl-SI"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08"/>
      </w:tblGrid>
      <w:tr w:rsidR="00DD4C79" w:rsidRPr="00893A52" w14:paraId="3DB15039" w14:textId="77777777" w:rsidTr="00893A52">
        <w:tc>
          <w:tcPr>
            <w:tcW w:w="4420" w:type="dxa"/>
          </w:tcPr>
          <w:p w14:paraId="63EA61F6" w14:textId="23C399FB" w:rsidR="00DD4C79" w:rsidRPr="00893A52" w:rsidRDefault="00DD4C79"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Revizija partiture</w:t>
            </w:r>
          </w:p>
        </w:tc>
        <w:tc>
          <w:tcPr>
            <w:tcW w:w="4408" w:type="dxa"/>
          </w:tcPr>
          <w:p w14:paraId="31BD13E7" w14:textId="5B96E7A7" w:rsidR="00DD4C79" w:rsidRPr="00893A52" w:rsidRDefault="00DD4C79" w:rsidP="00893A52">
            <w:pPr>
              <w:suppressAutoHyphens/>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Jani Golob (2019)</w:t>
            </w:r>
          </w:p>
        </w:tc>
      </w:tr>
      <w:tr w:rsidR="00DD4C79" w:rsidRPr="00893A52" w14:paraId="7E39486D" w14:textId="77777777" w:rsidTr="00893A52">
        <w:tc>
          <w:tcPr>
            <w:tcW w:w="4420" w:type="dxa"/>
          </w:tcPr>
          <w:p w14:paraId="4D35ABD7" w14:textId="21F6E67C" w:rsidR="00DD4C79" w:rsidRPr="00893A52" w:rsidRDefault="00DD4C79"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Praizvedba</w:t>
            </w:r>
          </w:p>
        </w:tc>
        <w:tc>
          <w:tcPr>
            <w:tcW w:w="4408" w:type="dxa"/>
          </w:tcPr>
          <w:p w14:paraId="756C86EF" w14:textId="0421F77F" w:rsidR="00DD4C79" w:rsidRPr="00893A52" w:rsidRDefault="00DD4C79" w:rsidP="00893A52">
            <w:pPr>
              <w:suppressAutoHyphens/>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31. marec 1951,</w:t>
            </w:r>
          </w:p>
          <w:p w14:paraId="1F0E2F4C" w14:textId="5F818671" w:rsidR="00DD4C79" w:rsidRPr="00893A52" w:rsidRDefault="00DD4C79" w:rsidP="00893A52">
            <w:pPr>
              <w:suppressAutoHyphens/>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KUD Ivana Cankarja, Žalec</w:t>
            </w:r>
          </w:p>
        </w:tc>
      </w:tr>
      <w:tr w:rsidR="00DD4C79" w:rsidRPr="00893A52" w14:paraId="7ED87217" w14:textId="77777777" w:rsidTr="00893A52">
        <w:tc>
          <w:tcPr>
            <w:tcW w:w="4420" w:type="dxa"/>
          </w:tcPr>
          <w:p w14:paraId="2C3A32D0" w14:textId="17F4F4A6" w:rsidR="00DD4C79" w:rsidRPr="00893A52" w:rsidRDefault="00DD4C79"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Premiera</w:t>
            </w:r>
          </w:p>
        </w:tc>
        <w:tc>
          <w:tcPr>
            <w:tcW w:w="4408" w:type="dxa"/>
          </w:tcPr>
          <w:p w14:paraId="11FF42F6" w14:textId="262081EE" w:rsidR="00DD4C79" w:rsidRPr="00893A52" w:rsidRDefault="00DD4C79" w:rsidP="00893A52">
            <w:pPr>
              <w:suppressAutoHyphens/>
              <w:jc w:val="both"/>
              <w:rPr>
                <w:rFonts w:ascii="Times New Roman" w:eastAsia="Times New Roman" w:hAnsi="Times New Roman" w:cs="Times New Roman"/>
                <w:sz w:val="24"/>
                <w:szCs w:val="24"/>
                <w:lang w:val="sl-SI" w:eastAsia="ar-SA"/>
              </w:rPr>
            </w:pPr>
            <w:r w:rsidRPr="00893A52">
              <w:rPr>
                <w:rFonts w:ascii="Times New Roman" w:eastAsia="Times New Roman" w:hAnsi="Times New Roman" w:cs="Times New Roman"/>
                <w:sz w:val="24"/>
                <w:szCs w:val="24"/>
                <w:lang w:val="sl-SI" w:eastAsia="ar-SA"/>
              </w:rPr>
              <w:t>2. december 2023,</w:t>
            </w:r>
          </w:p>
          <w:p w14:paraId="4FBC1E04" w14:textId="08B885AD" w:rsidR="00DD4C79" w:rsidRPr="00893A52" w:rsidRDefault="00DD4C79" w:rsidP="00893A52">
            <w:pPr>
              <w:suppressAutoHyphens/>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sz w:val="24"/>
                <w:szCs w:val="24"/>
                <w:lang w:val="sl-SI" w:eastAsia="ar-SA"/>
              </w:rPr>
              <w:t>Dvorana Ondine Otta Klasinc</w:t>
            </w:r>
          </w:p>
        </w:tc>
      </w:tr>
    </w:tbl>
    <w:p w14:paraId="2E8AA407" w14:textId="77777777" w:rsidR="00DD4C79" w:rsidRPr="00893A52" w:rsidRDefault="00DD4C79" w:rsidP="00893A52">
      <w:pPr>
        <w:suppressAutoHyphens/>
        <w:spacing w:after="0" w:line="240" w:lineRule="auto"/>
        <w:jc w:val="both"/>
        <w:rPr>
          <w:rFonts w:ascii="Times New Roman" w:eastAsia="Times New Roman" w:hAnsi="Times New Roman" w:cs="Times New Roman"/>
          <w:iCs/>
          <w:sz w:val="24"/>
          <w:szCs w:val="24"/>
          <w:lang w:val="sl-SI" w:eastAsia="ar-SA"/>
        </w:rPr>
      </w:pPr>
    </w:p>
    <w:p w14:paraId="5EEA268B" w14:textId="77777777" w:rsidR="00EA41DE" w:rsidRPr="00893A52" w:rsidRDefault="00EA41DE" w:rsidP="00893A52">
      <w:pPr>
        <w:suppressAutoHyphens/>
        <w:spacing w:after="0" w:line="240" w:lineRule="auto"/>
        <w:jc w:val="both"/>
        <w:rPr>
          <w:rFonts w:ascii="Times New Roman" w:eastAsia="Times New Roman" w:hAnsi="Times New Roman" w:cs="Times New Roman"/>
          <w:sz w:val="24"/>
          <w:szCs w:val="24"/>
          <w:lang w:val="sl-SI" w:eastAsia="ar-SA"/>
        </w:rPr>
      </w:pPr>
    </w:p>
    <w:p w14:paraId="57D584BA" w14:textId="77777777" w:rsidR="00D806EB" w:rsidRPr="00893A52" w:rsidRDefault="00D806EB" w:rsidP="00893A52">
      <w:pPr>
        <w:suppressAutoHyphens/>
        <w:spacing w:after="0" w:line="240" w:lineRule="auto"/>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USTVARJALCI PREDSTAVE</w:t>
      </w:r>
    </w:p>
    <w:p w14:paraId="5A838C40" w14:textId="77777777" w:rsidR="00790C85" w:rsidRPr="00893A52" w:rsidRDefault="00790C85" w:rsidP="00893A52">
      <w:pPr>
        <w:suppressAutoHyphens/>
        <w:spacing w:after="0" w:line="240" w:lineRule="auto"/>
        <w:jc w:val="both"/>
        <w:rPr>
          <w:rFonts w:ascii="Times New Roman" w:eastAsia="Times New Roman" w:hAnsi="Times New Roman" w:cs="Times New Roman"/>
          <w:b/>
          <w:sz w:val="24"/>
          <w:szCs w:val="24"/>
          <w:lang w:val="sl-SI"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395"/>
      </w:tblGrid>
      <w:tr w:rsidR="00A54C05" w:rsidRPr="00893A52" w14:paraId="4C4D86CA" w14:textId="77777777" w:rsidTr="00893A52">
        <w:tc>
          <w:tcPr>
            <w:tcW w:w="4675" w:type="dxa"/>
          </w:tcPr>
          <w:p w14:paraId="43E30968" w14:textId="67878E30"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Dirigent</w:t>
            </w:r>
          </w:p>
        </w:tc>
        <w:tc>
          <w:tcPr>
            <w:tcW w:w="4675" w:type="dxa"/>
          </w:tcPr>
          <w:p w14:paraId="77ECA39C" w14:textId="76B476D7"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Simon Robinson</w:t>
            </w:r>
          </w:p>
        </w:tc>
      </w:tr>
      <w:tr w:rsidR="00A54C05" w:rsidRPr="00893A52" w14:paraId="7DF043AC" w14:textId="77777777" w:rsidTr="00893A52">
        <w:tc>
          <w:tcPr>
            <w:tcW w:w="4675" w:type="dxa"/>
          </w:tcPr>
          <w:p w14:paraId="139A74BB" w14:textId="5D320B7A"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Režiser</w:t>
            </w:r>
          </w:p>
        </w:tc>
        <w:tc>
          <w:tcPr>
            <w:tcW w:w="4675" w:type="dxa"/>
          </w:tcPr>
          <w:p w14:paraId="277CE880" w14:textId="68AC4A9B"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Matjaž Latin</w:t>
            </w:r>
          </w:p>
        </w:tc>
      </w:tr>
      <w:tr w:rsidR="00A54C05" w:rsidRPr="00893A52" w14:paraId="2E2FB757" w14:textId="77777777" w:rsidTr="00893A52">
        <w:tc>
          <w:tcPr>
            <w:tcW w:w="4675" w:type="dxa"/>
          </w:tcPr>
          <w:p w14:paraId="5099B144" w14:textId="5666BE6C" w:rsidR="00A54C05" w:rsidRPr="00893A52" w:rsidRDefault="00A54C05" w:rsidP="00893A52">
            <w:pPr>
              <w:suppressAutoHyphens/>
              <w:jc w:val="both"/>
              <w:rPr>
                <w:rFonts w:ascii="Times New Roman" w:eastAsia="Times New Roman" w:hAnsi="Times New Roman" w:cs="Times New Roman"/>
                <w:i/>
                <w:sz w:val="24"/>
                <w:szCs w:val="24"/>
                <w:lang w:val="sl-SI" w:eastAsia="ar-SA"/>
              </w:rPr>
            </w:pPr>
            <w:bookmarkStart w:id="0" w:name="_Hlk152139829"/>
            <w:r w:rsidRPr="00893A52">
              <w:rPr>
                <w:rFonts w:ascii="Times New Roman" w:eastAsia="Times New Roman" w:hAnsi="Times New Roman" w:cs="Times New Roman"/>
                <w:i/>
                <w:sz w:val="24"/>
                <w:szCs w:val="24"/>
                <w:lang w:val="sl-SI" w:eastAsia="ar-SA"/>
              </w:rPr>
              <w:t>Scenograf</w:t>
            </w:r>
          </w:p>
        </w:tc>
        <w:tc>
          <w:tcPr>
            <w:tcW w:w="4675" w:type="dxa"/>
          </w:tcPr>
          <w:p w14:paraId="33325D3D" w14:textId="6B3CEC9C"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Rok Predin</w:t>
            </w:r>
          </w:p>
        </w:tc>
      </w:tr>
      <w:tr w:rsidR="00A54C05" w:rsidRPr="00893A52" w14:paraId="1DBACF7C" w14:textId="77777777" w:rsidTr="00893A52">
        <w:tc>
          <w:tcPr>
            <w:tcW w:w="4675" w:type="dxa"/>
          </w:tcPr>
          <w:p w14:paraId="555C5FD0" w14:textId="39728017"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Kostumografinja</w:t>
            </w:r>
          </w:p>
        </w:tc>
        <w:tc>
          <w:tcPr>
            <w:tcW w:w="4675" w:type="dxa"/>
          </w:tcPr>
          <w:p w14:paraId="53D4973D" w14:textId="7FFE2E8E"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Mira Strnad</w:t>
            </w:r>
          </w:p>
        </w:tc>
      </w:tr>
      <w:tr w:rsidR="00A54C05" w:rsidRPr="00893A52" w14:paraId="41CAE744" w14:textId="77777777" w:rsidTr="00893A52">
        <w:tc>
          <w:tcPr>
            <w:tcW w:w="4675" w:type="dxa"/>
          </w:tcPr>
          <w:p w14:paraId="6289406E" w14:textId="7BC8CD33"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Oblikovalec svetlobe</w:t>
            </w:r>
          </w:p>
        </w:tc>
        <w:tc>
          <w:tcPr>
            <w:tcW w:w="4675" w:type="dxa"/>
          </w:tcPr>
          <w:p w14:paraId="4679980C" w14:textId="3226E961" w:rsidR="00B10CCE"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Rok Predin</w:t>
            </w:r>
          </w:p>
        </w:tc>
      </w:tr>
      <w:tr w:rsidR="00B10CCE" w:rsidRPr="00893A52" w14:paraId="790BA298" w14:textId="77777777" w:rsidTr="00893A52">
        <w:tc>
          <w:tcPr>
            <w:tcW w:w="4675" w:type="dxa"/>
          </w:tcPr>
          <w:p w14:paraId="5EAF1A5E" w14:textId="56E17E7A" w:rsidR="00B10CCE" w:rsidRPr="00893A52" w:rsidRDefault="00B10CCE" w:rsidP="00893A52">
            <w:pPr>
              <w:suppressAutoHyphens/>
              <w:jc w:val="both"/>
              <w:rPr>
                <w:rFonts w:ascii="Times New Roman" w:eastAsia="Times New Roman" w:hAnsi="Times New Roman" w:cs="Times New Roman"/>
                <w:i/>
                <w:sz w:val="24"/>
                <w:szCs w:val="24"/>
                <w:lang w:val="sl-SI" w:eastAsia="ar-SA"/>
              </w:rPr>
            </w:pPr>
            <w:r>
              <w:rPr>
                <w:rFonts w:ascii="Times New Roman" w:eastAsia="Times New Roman" w:hAnsi="Times New Roman" w:cs="Times New Roman"/>
                <w:i/>
                <w:sz w:val="24"/>
                <w:szCs w:val="24"/>
                <w:lang w:val="sl-SI" w:eastAsia="ar-SA"/>
              </w:rPr>
              <w:t>Asistent o</w:t>
            </w:r>
            <w:r w:rsidRPr="00893A52">
              <w:rPr>
                <w:rFonts w:ascii="Times New Roman" w:eastAsia="Times New Roman" w:hAnsi="Times New Roman" w:cs="Times New Roman"/>
                <w:i/>
                <w:sz w:val="24"/>
                <w:szCs w:val="24"/>
                <w:lang w:val="sl-SI" w:eastAsia="ar-SA"/>
              </w:rPr>
              <w:t>blikoval</w:t>
            </w:r>
            <w:r>
              <w:rPr>
                <w:rFonts w:ascii="Times New Roman" w:eastAsia="Times New Roman" w:hAnsi="Times New Roman" w:cs="Times New Roman"/>
                <w:i/>
                <w:sz w:val="24"/>
                <w:szCs w:val="24"/>
                <w:lang w:val="sl-SI" w:eastAsia="ar-SA"/>
              </w:rPr>
              <w:t>ca</w:t>
            </w:r>
            <w:r w:rsidRPr="00893A52">
              <w:rPr>
                <w:rFonts w:ascii="Times New Roman" w:eastAsia="Times New Roman" w:hAnsi="Times New Roman" w:cs="Times New Roman"/>
                <w:i/>
                <w:sz w:val="24"/>
                <w:szCs w:val="24"/>
                <w:lang w:val="sl-SI" w:eastAsia="ar-SA"/>
              </w:rPr>
              <w:t xml:space="preserve"> svetlobe</w:t>
            </w:r>
          </w:p>
        </w:tc>
        <w:tc>
          <w:tcPr>
            <w:tcW w:w="4675" w:type="dxa"/>
          </w:tcPr>
          <w:p w14:paraId="7E936EB9" w14:textId="4EEE9715" w:rsidR="00B10CCE" w:rsidRPr="00893A52" w:rsidRDefault="00B10CCE" w:rsidP="00893A52">
            <w:pPr>
              <w:suppressAutoHyphens/>
              <w:jc w:val="both"/>
              <w:rPr>
                <w:rFonts w:ascii="Times New Roman" w:eastAsia="Times New Roman" w:hAnsi="Times New Roman" w:cs="Times New Roman"/>
                <w:b/>
                <w:sz w:val="24"/>
                <w:szCs w:val="24"/>
                <w:lang w:val="sl-SI" w:eastAsia="ar-SA"/>
              </w:rPr>
            </w:pPr>
            <w:r>
              <w:rPr>
                <w:rFonts w:ascii="Times New Roman" w:eastAsia="Times New Roman" w:hAnsi="Times New Roman" w:cs="Times New Roman"/>
                <w:b/>
                <w:sz w:val="24"/>
                <w:szCs w:val="24"/>
                <w:lang w:val="sl-SI" w:eastAsia="ar-SA"/>
              </w:rPr>
              <w:t>Sašo Bekafigo</w:t>
            </w:r>
          </w:p>
        </w:tc>
      </w:tr>
      <w:tr w:rsidR="00A54C05" w:rsidRPr="00893A52" w14:paraId="2FCC28B2" w14:textId="77777777" w:rsidTr="00893A52">
        <w:tc>
          <w:tcPr>
            <w:tcW w:w="4675" w:type="dxa"/>
          </w:tcPr>
          <w:p w14:paraId="2F9EF53B" w14:textId="190A454F"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Zborovodkinj</w:t>
            </w:r>
            <w:r w:rsidR="007034D7">
              <w:rPr>
                <w:rFonts w:ascii="Times New Roman" w:eastAsia="Times New Roman" w:hAnsi="Times New Roman" w:cs="Times New Roman"/>
                <w:i/>
                <w:sz w:val="24"/>
                <w:szCs w:val="24"/>
                <w:lang w:val="sl-SI" w:eastAsia="ar-SA"/>
              </w:rPr>
              <w:t>a</w:t>
            </w:r>
          </w:p>
        </w:tc>
        <w:tc>
          <w:tcPr>
            <w:tcW w:w="4675" w:type="dxa"/>
          </w:tcPr>
          <w:p w14:paraId="003296B4" w14:textId="32B3E935"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Zsuzsa Budavari Novak</w:t>
            </w:r>
          </w:p>
        </w:tc>
      </w:tr>
      <w:tr w:rsidR="00A54C05" w:rsidRPr="00893A52" w14:paraId="06AA7521" w14:textId="77777777" w:rsidTr="00893A52">
        <w:tc>
          <w:tcPr>
            <w:tcW w:w="4675" w:type="dxa"/>
          </w:tcPr>
          <w:p w14:paraId="2FCD3C11" w14:textId="0094417C"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Dramaturginja in koreografinja</w:t>
            </w:r>
          </w:p>
        </w:tc>
        <w:tc>
          <w:tcPr>
            <w:tcW w:w="4675" w:type="dxa"/>
          </w:tcPr>
          <w:p w14:paraId="6F861A43" w14:textId="53F0ED9C"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Maja Pihler Stermecki</w:t>
            </w:r>
          </w:p>
        </w:tc>
      </w:tr>
      <w:tr w:rsidR="00A54C05" w:rsidRPr="00893A52" w14:paraId="2736FA14" w14:textId="77777777" w:rsidTr="00893A52">
        <w:tc>
          <w:tcPr>
            <w:tcW w:w="4675" w:type="dxa"/>
          </w:tcPr>
          <w:p w14:paraId="31161B7D" w14:textId="02A60AF1"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Asistentka koreografije</w:t>
            </w:r>
          </w:p>
        </w:tc>
        <w:tc>
          <w:tcPr>
            <w:tcW w:w="4675" w:type="dxa"/>
          </w:tcPr>
          <w:p w14:paraId="382965E6" w14:textId="12601723"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Cleopatra Purice</w:t>
            </w:r>
          </w:p>
        </w:tc>
      </w:tr>
      <w:tr w:rsidR="00A54C05" w:rsidRPr="00893A52" w14:paraId="71AE944D" w14:textId="77777777" w:rsidTr="00893A52">
        <w:tc>
          <w:tcPr>
            <w:tcW w:w="4675" w:type="dxa"/>
          </w:tcPr>
          <w:p w14:paraId="361298E0" w14:textId="425EC2FD" w:rsidR="00A54C05" w:rsidRPr="00893A52" w:rsidRDefault="00A54C05" w:rsidP="00893A52">
            <w:pPr>
              <w:suppressAutoHyphens/>
              <w:jc w:val="both"/>
              <w:rPr>
                <w:rFonts w:ascii="Times New Roman" w:eastAsia="Times New Roman" w:hAnsi="Times New Roman" w:cs="Times New Roman"/>
                <w:i/>
                <w:sz w:val="24"/>
                <w:szCs w:val="24"/>
                <w:lang w:val="sl-SI" w:eastAsia="ar-SA"/>
              </w:rPr>
            </w:pPr>
            <w:r w:rsidRPr="00893A52">
              <w:rPr>
                <w:rFonts w:ascii="Times New Roman" w:eastAsia="Times New Roman" w:hAnsi="Times New Roman" w:cs="Times New Roman"/>
                <w:i/>
                <w:sz w:val="24"/>
                <w:szCs w:val="24"/>
                <w:lang w:val="sl-SI" w:eastAsia="ar-SA"/>
              </w:rPr>
              <w:t>Asistent režij</w:t>
            </w:r>
            <w:r w:rsidR="003C26BF">
              <w:rPr>
                <w:rFonts w:ascii="Times New Roman" w:eastAsia="Times New Roman" w:hAnsi="Times New Roman" w:cs="Times New Roman"/>
                <w:i/>
                <w:sz w:val="24"/>
                <w:szCs w:val="24"/>
                <w:lang w:val="sl-SI" w:eastAsia="ar-SA"/>
              </w:rPr>
              <w:t>e</w:t>
            </w:r>
          </w:p>
        </w:tc>
        <w:tc>
          <w:tcPr>
            <w:tcW w:w="4675" w:type="dxa"/>
          </w:tcPr>
          <w:p w14:paraId="027F88C5" w14:textId="683F8421" w:rsidR="00A54C05" w:rsidRPr="00893A52" w:rsidRDefault="00A54C05" w:rsidP="00893A52">
            <w:pPr>
              <w:suppressAutoHyphens/>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Tim Ribič</w:t>
            </w:r>
          </w:p>
        </w:tc>
      </w:tr>
      <w:bookmarkEnd w:id="0"/>
    </w:tbl>
    <w:p w14:paraId="37AD91ED" w14:textId="77777777" w:rsidR="00D806EB" w:rsidRPr="00893A52" w:rsidRDefault="00D806EB" w:rsidP="00893A52">
      <w:pPr>
        <w:suppressAutoHyphens/>
        <w:spacing w:after="0" w:line="240" w:lineRule="auto"/>
        <w:jc w:val="both"/>
        <w:rPr>
          <w:rFonts w:ascii="Times New Roman" w:eastAsia="Times New Roman" w:hAnsi="Times New Roman" w:cs="Times New Roman"/>
          <w:bCs/>
          <w:sz w:val="24"/>
          <w:szCs w:val="24"/>
          <w:lang w:val="sl-SI" w:eastAsia="ar-SA"/>
        </w:rPr>
      </w:pPr>
    </w:p>
    <w:p w14:paraId="4CB29D6E" w14:textId="77777777" w:rsidR="00DD4C79" w:rsidRPr="00893A52" w:rsidRDefault="00DD4C79" w:rsidP="00893A52">
      <w:pPr>
        <w:suppressAutoHyphens/>
        <w:spacing w:after="0" w:line="240" w:lineRule="auto"/>
        <w:jc w:val="both"/>
        <w:rPr>
          <w:rFonts w:ascii="Times New Roman" w:eastAsia="Times New Roman" w:hAnsi="Times New Roman" w:cs="Times New Roman"/>
          <w:bCs/>
          <w:sz w:val="24"/>
          <w:szCs w:val="24"/>
          <w:lang w:val="sl-SI" w:eastAsia="ar-SA"/>
        </w:rPr>
      </w:pPr>
    </w:p>
    <w:p w14:paraId="38B8E357" w14:textId="3206CCEE" w:rsidR="00A54C05" w:rsidRPr="00893A52" w:rsidRDefault="00D806EB" w:rsidP="00893A52">
      <w:pPr>
        <w:suppressAutoHyphens/>
        <w:spacing w:after="0" w:line="240" w:lineRule="auto"/>
        <w:jc w:val="both"/>
        <w:rPr>
          <w:rFonts w:ascii="Times New Roman" w:eastAsia="Times New Roman" w:hAnsi="Times New Roman" w:cs="Times New Roman"/>
          <w:b/>
          <w:sz w:val="24"/>
          <w:szCs w:val="24"/>
          <w:lang w:val="sl-SI" w:eastAsia="ar-SA"/>
        </w:rPr>
      </w:pPr>
      <w:r w:rsidRPr="00893A52">
        <w:rPr>
          <w:rFonts w:ascii="Times New Roman" w:eastAsia="Times New Roman" w:hAnsi="Times New Roman" w:cs="Times New Roman"/>
          <w:b/>
          <w:sz w:val="24"/>
          <w:szCs w:val="24"/>
          <w:lang w:val="sl-SI" w:eastAsia="ar-SA"/>
        </w:rPr>
        <w:t>ZASEDBA</w:t>
      </w:r>
    </w:p>
    <w:p w14:paraId="2FD0F9CE" w14:textId="1CBF6A11" w:rsidR="00D806EB" w:rsidRPr="00893A52" w:rsidRDefault="00D806EB" w:rsidP="00893A52">
      <w:pPr>
        <w:suppressAutoHyphens/>
        <w:spacing w:after="0" w:line="240" w:lineRule="auto"/>
        <w:jc w:val="both"/>
        <w:rPr>
          <w:rFonts w:ascii="Times New Roman" w:eastAsia="Times New Roman" w:hAnsi="Times New Roman" w:cs="Times New Roman"/>
          <w:bCs/>
          <w:sz w:val="24"/>
          <w:szCs w:val="24"/>
          <w:lang w:val="sl-SI" w:eastAsia="ar-SA"/>
        </w:rPr>
      </w:pPr>
    </w:p>
    <w:tbl>
      <w:tblPr>
        <w:tblW w:w="0" w:type="auto"/>
        <w:tblLook w:val="04A0" w:firstRow="1" w:lastRow="0" w:firstColumn="1" w:lastColumn="0" w:noHBand="0" w:noVBand="1"/>
      </w:tblPr>
      <w:tblGrid>
        <w:gridCol w:w="4424"/>
        <w:gridCol w:w="4414"/>
      </w:tblGrid>
      <w:tr w:rsidR="00D806EB" w:rsidRPr="00893A52" w14:paraId="28B669C4" w14:textId="77777777" w:rsidTr="00893A52">
        <w:tc>
          <w:tcPr>
            <w:tcW w:w="4606" w:type="dxa"/>
            <w:shd w:val="clear" w:color="auto" w:fill="auto"/>
          </w:tcPr>
          <w:p w14:paraId="7F0C2CFF" w14:textId="2E5A5866"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Katja Silvana, filmska igralka</w:t>
            </w:r>
          </w:p>
        </w:tc>
        <w:tc>
          <w:tcPr>
            <w:tcW w:w="4606" w:type="dxa"/>
            <w:shd w:val="clear" w:color="auto" w:fill="auto"/>
          </w:tcPr>
          <w:p w14:paraId="112738B0" w14:textId="77777777" w:rsidR="00D806EB" w:rsidRPr="00893A52" w:rsidRDefault="00D806EB" w:rsidP="00893A52">
            <w:pPr>
              <w:suppressAutoHyphens/>
              <w:spacing w:after="0" w:line="240" w:lineRule="auto"/>
              <w:jc w:val="both"/>
              <w:rPr>
                <w:rFonts w:ascii="Times New Roman" w:eastAsia="Times New Roman" w:hAnsi="Times New Roman" w:cs="Times New Roman"/>
                <w:b/>
                <w:bCs/>
                <w:sz w:val="24"/>
                <w:szCs w:val="24"/>
                <w:lang w:val="sl-SI" w:eastAsia="ar-SA"/>
              </w:rPr>
            </w:pPr>
            <w:r w:rsidRPr="00893A52">
              <w:rPr>
                <w:rFonts w:ascii="Times New Roman" w:eastAsia="Times New Roman" w:hAnsi="Times New Roman" w:cs="Times New Roman"/>
                <w:b/>
                <w:bCs/>
                <w:iCs/>
                <w:sz w:val="24"/>
                <w:szCs w:val="24"/>
                <w:lang w:val="sl-SI" w:eastAsia="ar-SA"/>
              </w:rPr>
              <w:t>Valentina Čuden</w:t>
            </w:r>
          </w:p>
        </w:tc>
      </w:tr>
      <w:tr w:rsidR="00D806EB" w:rsidRPr="009D7B40" w14:paraId="5D774048" w14:textId="77777777" w:rsidTr="00893A52">
        <w:tc>
          <w:tcPr>
            <w:tcW w:w="4606" w:type="dxa"/>
            <w:shd w:val="clear" w:color="auto" w:fill="auto"/>
          </w:tcPr>
          <w:p w14:paraId="79045606" w14:textId="5AFE150C"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Miran Svetlin, gledališki igralec</w:t>
            </w:r>
          </w:p>
        </w:tc>
        <w:tc>
          <w:tcPr>
            <w:tcW w:w="4606" w:type="dxa"/>
            <w:shd w:val="clear" w:color="auto" w:fill="auto"/>
          </w:tcPr>
          <w:p w14:paraId="6429FF8C" w14:textId="0ED426D1" w:rsid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Martin Sušnik</w:t>
            </w:r>
            <w:r w:rsidR="009D7B40">
              <w:rPr>
                <w:rFonts w:ascii="Times New Roman" w:eastAsia="Times New Roman" w:hAnsi="Times New Roman" w:cs="Times New Roman"/>
                <w:b/>
                <w:bCs/>
                <w:iCs/>
                <w:sz w:val="24"/>
                <w:szCs w:val="24"/>
                <w:lang w:val="sl-SI" w:eastAsia="ar-SA"/>
              </w:rPr>
              <w:t xml:space="preserve"> </w:t>
            </w:r>
            <w:r w:rsidR="009D7B40" w:rsidRPr="009D7B40">
              <w:rPr>
                <w:rFonts w:ascii="Times New Roman" w:eastAsia="Times New Roman" w:hAnsi="Times New Roman" w:cs="Times New Roman"/>
                <w:iCs/>
                <w:sz w:val="16"/>
                <w:szCs w:val="16"/>
                <w:lang w:val="sl-SI" w:eastAsia="ar-SA"/>
              </w:rPr>
              <w:t>(2., 3. in 9. 12. 2023)</w:t>
            </w:r>
          </w:p>
          <w:p w14:paraId="36650B82" w14:textId="189296BB"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Bogdan Stopar</w:t>
            </w:r>
            <w:r w:rsidR="009D7B40" w:rsidRPr="009D7B40">
              <w:rPr>
                <w:rFonts w:ascii="Times New Roman" w:eastAsia="Times New Roman" w:hAnsi="Times New Roman" w:cs="Times New Roman"/>
                <w:iCs/>
                <w:sz w:val="16"/>
                <w:szCs w:val="16"/>
                <w:lang w:val="sl-SI" w:eastAsia="ar-SA"/>
              </w:rPr>
              <w:t xml:space="preserve"> </w:t>
            </w:r>
            <w:r w:rsidR="009D7B40" w:rsidRPr="009D7B40">
              <w:rPr>
                <w:rFonts w:ascii="Times New Roman" w:eastAsia="Times New Roman" w:hAnsi="Times New Roman" w:cs="Times New Roman"/>
                <w:iCs/>
                <w:sz w:val="16"/>
                <w:szCs w:val="16"/>
                <w:lang w:val="sl-SI" w:eastAsia="ar-SA"/>
              </w:rPr>
              <w:t>(5., 6., 7. in 11. 12. 2023)</w:t>
            </w:r>
          </w:p>
        </w:tc>
      </w:tr>
      <w:tr w:rsidR="00D806EB" w:rsidRPr="00893A52" w14:paraId="127F7268" w14:textId="77777777" w:rsidTr="00893A52">
        <w:tc>
          <w:tcPr>
            <w:tcW w:w="4606" w:type="dxa"/>
            <w:shd w:val="clear" w:color="auto" w:fill="auto"/>
          </w:tcPr>
          <w:p w14:paraId="42EA03FD" w14:textId="607A5EF3"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Kazimir Kalan, gledališki ravnatelj</w:t>
            </w:r>
          </w:p>
        </w:tc>
        <w:tc>
          <w:tcPr>
            <w:tcW w:w="4606" w:type="dxa"/>
            <w:shd w:val="clear" w:color="auto" w:fill="auto"/>
          </w:tcPr>
          <w:p w14:paraId="44D778B7" w14:textId="30CC5F4E" w:rsid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Marko Škofič</w:t>
            </w:r>
            <w:r w:rsidR="009D7B40">
              <w:rPr>
                <w:rFonts w:ascii="Times New Roman" w:eastAsia="Times New Roman" w:hAnsi="Times New Roman" w:cs="Times New Roman"/>
                <w:b/>
                <w:bCs/>
                <w:iCs/>
                <w:sz w:val="24"/>
                <w:szCs w:val="24"/>
                <w:lang w:val="sl-SI" w:eastAsia="ar-SA"/>
              </w:rPr>
              <w:t xml:space="preserve"> </w:t>
            </w:r>
            <w:r w:rsidR="009D7B40" w:rsidRPr="009D7B40">
              <w:rPr>
                <w:rFonts w:ascii="Times New Roman" w:eastAsia="Times New Roman" w:hAnsi="Times New Roman" w:cs="Times New Roman"/>
                <w:iCs/>
                <w:sz w:val="16"/>
                <w:szCs w:val="16"/>
                <w:lang w:val="sl-SI" w:eastAsia="ar-SA"/>
              </w:rPr>
              <w:t>(2., 3., 5. in 9. 12. 2023)</w:t>
            </w:r>
          </w:p>
          <w:p w14:paraId="26A7E817" w14:textId="6AD2A18A"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Tomaž Planinc</w:t>
            </w:r>
            <w:r w:rsidR="009D7B40">
              <w:rPr>
                <w:rFonts w:ascii="Times New Roman" w:eastAsia="Times New Roman" w:hAnsi="Times New Roman" w:cs="Times New Roman"/>
                <w:b/>
                <w:bCs/>
                <w:iCs/>
                <w:sz w:val="24"/>
                <w:szCs w:val="24"/>
                <w:lang w:val="sl-SI" w:eastAsia="ar-SA"/>
              </w:rPr>
              <w:t xml:space="preserve"> </w:t>
            </w:r>
            <w:r w:rsidR="009D7B40" w:rsidRPr="009D7B40">
              <w:rPr>
                <w:rFonts w:ascii="Times New Roman" w:eastAsia="Times New Roman" w:hAnsi="Times New Roman" w:cs="Times New Roman"/>
                <w:iCs/>
                <w:sz w:val="16"/>
                <w:szCs w:val="16"/>
                <w:lang w:val="sl-SI" w:eastAsia="ar-SA"/>
              </w:rPr>
              <w:t>(6., 7. in 11. 12. 2023)</w:t>
            </w:r>
          </w:p>
        </w:tc>
      </w:tr>
      <w:tr w:rsidR="00D806EB" w:rsidRPr="00893A52" w14:paraId="0C36E522" w14:textId="77777777" w:rsidTr="00893A52">
        <w:tc>
          <w:tcPr>
            <w:tcW w:w="4606" w:type="dxa"/>
            <w:shd w:val="clear" w:color="auto" w:fill="auto"/>
          </w:tcPr>
          <w:p w14:paraId="3E54AE2A" w14:textId="51997834"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 xml:space="preserve">Ciril </w:t>
            </w:r>
            <w:proofErr w:type="spellStart"/>
            <w:r w:rsidRPr="00893A52">
              <w:rPr>
                <w:rFonts w:ascii="Times New Roman" w:eastAsia="Times New Roman" w:hAnsi="Times New Roman" w:cs="Times New Roman"/>
                <w:iCs/>
                <w:sz w:val="24"/>
                <w:szCs w:val="24"/>
                <w:lang w:val="sl-SI" w:eastAsia="ar-SA"/>
              </w:rPr>
              <w:t>Dobrovik</w:t>
            </w:r>
            <w:proofErr w:type="spellEnd"/>
            <w:r w:rsidRPr="00893A52">
              <w:rPr>
                <w:rFonts w:ascii="Times New Roman" w:eastAsia="Times New Roman" w:hAnsi="Times New Roman" w:cs="Times New Roman"/>
                <w:iCs/>
                <w:sz w:val="24"/>
                <w:szCs w:val="24"/>
                <w:lang w:val="sl-SI" w:eastAsia="ar-SA"/>
              </w:rPr>
              <w:t>, skladatelj in dirigent</w:t>
            </w:r>
          </w:p>
        </w:tc>
        <w:tc>
          <w:tcPr>
            <w:tcW w:w="4606" w:type="dxa"/>
            <w:shd w:val="clear" w:color="auto" w:fill="auto"/>
          </w:tcPr>
          <w:p w14:paraId="51AA4571" w14:textId="77777777"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Jernej Luketič</w:t>
            </w:r>
          </w:p>
        </w:tc>
      </w:tr>
      <w:tr w:rsidR="00D806EB" w:rsidRPr="00893A52" w14:paraId="231C9B78" w14:textId="77777777" w:rsidTr="00893A52">
        <w:tc>
          <w:tcPr>
            <w:tcW w:w="4606" w:type="dxa"/>
            <w:shd w:val="clear" w:color="auto" w:fill="auto"/>
          </w:tcPr>
          <w:p w14:paraId="3100FE1A" w14:textId="68B8C7DF"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 xml:space="preserve">Ervin </w:t>
            </w:r>
            <w:proofErr w:type="spellStart"/>
            <w:r w:rsidRPr="00893A52">
              <w:rPr>
                <w:rFonts w:ascii="Times New Roman" w:eastAsia="Times New Roman" w:hAnsi="Times New Roman" w:cs="Times New Roman"/>
                <w:iCs/>
                <w:sz w:val="24"/>
                <w:szCs w:val="24"/>
                <w:lang w:val="sl-SI" w:eastAsia="ar-SA"/>
              </w:rPr>
              <w:t>Gabernik</w:t>
            </w:r>
            <w:proofErr w:type="spellEnd"/>
            <w:r w:rsidRPr="00893A52">
              <w:rPr>
                <w:rFonts w:ascii="Times New Roman" w:eastAsia="Times New Roman" w:hAnsi="Times New Roman" w:cs="Times New Roman"/>
                <w:iCs/>
                <w:sz w:val="24"/>
                <w:szCs w:val="24"/>
                <w:lang w:val="sl-SI" w:eastAsia="ar-SA"/>
              </w:rPr>
              <w:t>, režiser</w:t>
            </w:r>
          </w:p>
        </w:tc>
        <w:tc>
          <w:tcPr>
            <w:tcW w:w="4606" w:type="dxa"/>
            <w:shd w:val="clear" w:color="auto" w:fill="auto"/>
          </w:tcPr>
          <w:p w14:paraId="0E21007E" w14:textId="77777777"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Dušan Topolovec</w:t>
            </w:r>
          </w:p>
        </w:tc>
      </w:tr>
      <w:tr w:rsidR="00D806EB" w:rsidRPr="00893A52" w14:paraId="6FD426AD" w14:textId="77777777" w:rsidTr="00893A52">
        <w:trPr>
          <w:trHeight w:val="50"/>
        </w:trPr>
        <w:tc>
          <w:tcPr>
            <w:tcW w:w="4606" w:type="dxa"/>
            <w:shd w:val="clear" w:color="auto" w:fill="auto"/>
          </w:tcPr>
          <w:p w14:paraId="1B851F31" w14:textId="13D8A44F"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 xml:space="preserve">Melita, </w:t>
            </w:r>
            <w:proofErr w:type="spellStart"/>
            <w:r w:rsidRPr="00893A52">
              <w:rPr>
                <w:rFonts w:ascii="Times New Roman" w:eastAsia="Times New Roman" w:hAnsi="Times New Roman" w:cs="Times New Roman"/>
                <w:iCs/>
                <w:sz w:val="24"/>
                <w:szCs w:val="24"/>
                <w:lang w:val="sl-SI" w:eastAsia="ar-SA"/>
              </w:rPr>
              <w:t>Gabernikova</w:t>
            </w:r>
            <w:proofErr w:type="spellEnd"/>
            <w:r w:rsidRPr="00893A52">
              <w:rPr>
                <w:rFonts w:ascii="Times New Roman" w:eastAsia="Times New Roman" w:hAnsi="Times New Roman" w:cs="Times New Roman"/>
                <w:iCs/>
                <w:sz w:val="24"/>
                <w:szCs w:val="24"/>
                <w:lang w:val="sl-SI" w:eastAsia="ar-SA"/>
              </w:rPr>
              <w:t xml:space="preserve"> žena</w:t>
            </w:r>
          </w:p>
        </w:tc>
        <w:tc>
          <w:tcPr>
            <w:tcW w:w="4606" w:type="dxa"/>
            <w:shd w:val="clear" w:color="auto" w:fill="auto"/>
          </w:tcPr>
          <w:p w14:paraId="5D0A510C" w14:textId="77777777"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Dada Kladenik</w:t>
            </w:r>
          </w:p>
        </w:tc>
      </w:tr>
      <w:tr w:rsidR="00D806EB" w:rsidRPr="00893A52" w14:paraId="44DBE851" w14:textId="77777777" w:rsidTr="00893A52">
        <w:tc>
          <w:tcPr>
            <w:tcW w:w="4606" w:type="dxa"/>
            <w:shd w:val="clear" w:color="auto" w:fill="auto"/>
          </w:tcPr>
          <w:p w14:paraId="38DCBB93" w14:textId="79242C8F" w:rsidR="00D806EB" w:rsidRPr="00893A52" w:rsidRDefault="00D806EB" w:rsidP="00893A52">
            <w:pPr>
              <w:tabs>
                <w:tab w:val="left" w:pos="2588"/>
              </w:tabs>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Izidor, gledališki sluga</w:t>
            </w:r>
          </w:p>
        </w:tc>
        <w:tc>
          <w:tcPr>
            <w:tcW w:w="4606" w:type="dxa"/>
            <w:shd w:val="clear" w:color="auto" w:fill="auto"/>
          </w:tcPr>
          <w:p w14:paraId="0714D27E" w14:textId="77777777"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Mihael Mikluš</w:t>
            </w:r>
          </w:p>
        </w:tc>
      </w:tr>
      <w:tr w:rsidR="00D806EB" w:rsidRPr="00893A52" w14:paraId="05B48064" w14:textId="77777777" w:rsidTr="00893A52">
        <w:tc>
          <w:tcPr>
            <w:tcW w:w="4606" w:type="dxa"/>
            <w:shd w:val="clear" w:color="auto" w:fill="auto"/>
          </w:tcPr>
          <w:p w14:paraId="436C3C46" w14:textId="7BCE5D30"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Dr. Pravnik, odvetnik</w:t>
            </w:r>
          </w:p>
        </w:tc>
        <w:tc>
          <w:tcPr>
            <w:tcW w:w="4606" w:type="dxa"/>
            <w:shd w:val="clear" w:color="auto" w:fill="auto"/>
          </w:tcPr>
          <w:p w14:paraId="2A5122E5" w14:textId="77777777" w:rsidR="00D806EB" w:rsidRPr="00893A52" w:rsidRDefault="00D806EB"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Sebastijan Čelofiga</w:t>
            </w:r>
          </w:p>
        </w:tc>
      </w:tr>
      <w:tr w:rsidR="00D806EB" w:rsidRPr="00893A52" w14:paraId="33BEA843" w14:textId="77777777" w:rsidTr="00893A52">
        <w:tc>
          <w:tcPr>
            <w:tcW w:w="4606" w:type="dxa"/>
            <w:shd w:val="clear" w:color="auto" w:fill="auto"/>
          </w:tcPr>
          <w:p w14:paraId="78AE1D98" w14:textId="36D9E25D"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Oskrbnik planinske koče</w:t>
            </w:r>
          </w:p>
        </w:tc>
        <w:tc>
          <w:tcPr>
            <w:tcW w:w="4606" w:type="dxa"/>
            <w:shd w:val="clear" w:color="auto" w:fill="auto"/>
          </w:tcPr>
          <w:p w14:paraId="4AB242EF" w14:textId="26A7BD12" w:rsidR="00D806EB" w:rsidRPr="00893A52" w:rsidRDefault="009C3C9E" w:rsidP="00893A52">
            <w:pPr>
              <w:suppressAutoHyphens/>
              <w:spacing w:after="0" w:line="240" w:lineRule="auto"/>
              <w:jc w:val="both"/>
              <w:rPr>
                <w:rFonts w:ascii="Times New Roman" w:eastAsia="Times New Roman" w:hAnsi="Times New Roman" w:cs="Times New Roman"/>
                <w:b/>
                <w:bCs/>
                <w:iCs/>
                <w:sz w:val="24"/>
                <w:szCs w:val="24"/>
                <w:lang w:val="sl-SI" w:eastAsia="ar-SA"/>
              </w:rPr>
            </w:pPr>
            <w:r w:rsidRPr="00893A52">
              <w:rPr>
                <w:rFonts w:ascii="Times New Roman" w:eastAsia="Times New Roman" w:hAnsi="Times New Roman" w:cs="Times New Roman"/>
                <w:b/>
                <w:bCs/>
                <w:iCs/>
                <w:sz w:val="24"/>
                <w:szCs w:val="24"/>
                <w:lang w:val="sl-SI" w:eastAsia="ar-SA"/>
              </w:rPr>
              <w:t>Sebastijan Čelofiga</w:t>
            </w:r>
          </w:p>
        </w:tc>
      </w:tr>
      <w:tr w:rsidR="00D806EB" w:rsidRPr="00893A52" w14:paraId="17F84CA8" w14:textId="77777777" w:rsidTr="00893A52">
        <w:tc>
          <w:tcPr>
            <w:tcW w:w="4606" w:type="dxa"/>
            <w:shd w:val="clear" w:color="auto" w:fill="auto"/>
          </w:tcPr>
          <w:p w14:paraId="3449D939" w14:textId="784646EF"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Tone, kmečki fant</w:t>
            </w:r>
          </w:p>
        </w:tc>
        <w:tc>
          <w:tcPr>
            <w:tcW w:w="4606" w:type="dxa"/>
            <w:shd w:val="clear" w:color="auto" w:fill="auto"/>
          </w:tcPr>
          <w:p w14:paraId="101F331B" w14:textId="079BCE84" w:rsidR="00D806EB" w:rsidRPr="00893A52" w:rsidRDefault="009C3C9E" w:rsidP="00893A52">
            <w:pPr>
              <w:suppressAutoHyphens/>
              <w:spacing w:after="0" w:line="240" w:lineRule="auto"/>
              <w:jc w:val="both"/>
              <w:rPr>
                <w:rFonts w:ascii="Times New Roman" w:eastAsia="Times New Roman" w:hAnsi="Times New Roman" w:cs="Times New Roman"/>
                <w:b/>
                <w:bCs/>
                <w:sz w:val="24"/>
                <w:szCs w:val="24"/>
                <w:lang w:val="sl-SI" w:eastAsia="ar-SA"/>
              </w:rPr>
            </w:pPr>
            <w:r w:rsidRPr="00893A52">
              <w:rPr>
                <w:rFonts w:ascii="Times New Roman" w:eastAsia="Times New Roman" w:hAnsi="Times New Roman" w:cs="Times New Roman"/>
                <w:b/>
                <w:bCs/>
                <w:sz w:val="24"/>
                <w:szCs w:val="24"/>
                <w:lang w:val="sl-SI" w:eastAsia="ar-SA"/>
              </w:rPr>
              <w:t>Liam Čelofiga</w:t>
            </w:r>
          </w:p>
        </w:tc>
      </w:tr>
      <w:tr w:rsidR="00D806EB" w:rsidRPr="00893A52" w14:paraId="37714443" w14:textId="77777777" w:rsidTr="00893A52">
        <w:tc>
          <w:tcPr>
            <w:tcW w:w="4606" w:type="dxa"/>
            <w:shd w:val="clear" w:color="auto" w:fill="auto"/>
          </w:tcPr>
          <w:p w14:paraId="2BA18533" w14:textId="425DA750" w:rsidR="00D806EB" w:rsidRPr="00893A52" w:rsidRDefault="00D806EB" w:rsidP="00893A52">
            <w:pPr>
              <w:suppressAutoHyphens/>
              <w:spacing w:after="0" w:line="240" w:lineRule="auto"/>
              <w:jc w:val="both"/>
              <w:rPr>
                <w:rFonts w:ascii="Times New Roman" w:eastAsia="Times New Roman" w:hAnsi="Times New Roman" w:cs="Times New Roman"/>
                <w:iCs/>
                <w:sz w:val="24"/>
                <w:szCs w:val="24"/>
                <w:lang w:val="sl-SI" w:eastAsia="ar-SA"/>
              </w:rPr>
            </w:pPr>
            <w:r w:rsidRPr="00893A52">
              <w:rPr>
                <w:rFonts w:ascii="Times New Roman" w:eastAsia="Times New Roman" w:hAnsi="Times New Roman" w:cs="Times New Roman"/>
                <w:iCs/>
                <w:sz w:val="24"/>
                <w:szCs w:val="24"/>
                <w:lang w:val="sl-SI" w:eastAsia="ar-SA"/>
              </w:rPr>
              <w:t>Francelj, kmečki fant</w:t>
            </w:r>
          </w:p>
        </w:tc>
        <w:tc>
          <w:tcPr>
            <w:tcW w:w="4606" w:type="dxa"/>
            <w:shd w:val="clear" w:color="auto" w:fill="auto"/>
          </w:tcPr>
          <w:p w14:paraId="6E7FC9E5" w14:textId="13BFDD15" w:rsidR="00D806EB" w:rsidRPr="00893A52" w:rsidRDefault="009C3C9E" w:rsidP="00893A52">
            <w:pPr>
              <w:suppressAutoHyphens/>
              <w:spacing w:after="0" w:line="240" w:lineRule="auto"/>
              <w:jc w:val="both"/>
              <w:rPr>
                <w:rFonts w:ascii="Times New Roman" w:eastAsia="Times New Roman" w:hAnsi="Times New Roman" w:cs="Times New Roman"/>
                <w:b/>
                <w:bCs/>
                <w:sz w:val="24"/>
                <w:szCs w:val="24"/>
                <w:lang w:val="sl-SI" w:eastAsia="ar-SA"/>
              </w:rPr>
            </w:pPr>
            <w:r w:rsidRPr="00893A52">
              <w:rPr>
                <w:rFonts w:ascii="Times New Roman" w:eastAsia="Times New Roman" w:hAnsi="Times New Roman" w:cs="Times New Roman"/>
                <w:b/>
                <w:bCs/>
                <w:sz w:val="24"/>
                <w:szCs w:val="24"/>
                <w:lang w:val="sl-SI" w:eastAsia="ar-SA"/>
              </w:rPr>
              <w:t>Izak Mlakar</w:t>
            </w:r>
          </w:p>
        </w:tc>
      </w:tr>
      <w:tr w:rsidR="00D806EB" w:rsidRPr="00893A52" w14:paraId="38446C65" w14:textId="77777777" w:rsidTr="00893A52">
        <w:tc>
          <w:tcPr>
            <w:tcW w:w="9212" w:type="dxa"/>
            <w:gridSpan w:val="2"/>
            <w:shd w:val="clear" w:color="auto" w:fill="auto"/>
          </w:tcPr>
          <w:p w14:paraId="3A67B981" w14:textId="7A5F3D03" w:rsidR="000A18B1" w:rsidRPr="00893A52" w:rsidRDefault="00D806EB" w:rsidP="00893A52">
            <w:pPr>
              <w:shd w:val="clear" w:color="auto" w:fill="FFFFFF"/>
              <w:spacing w:after="0" w:line="240" w:lineRule="auto"/>
              <w:jc w:val="both"/>
              <w:rPr>
                <w:rFonts w:ascii="Times New Roman" w:eastAsia="Times New Roman" w:hAnsi="Times New Roman" w:cs="Times New Roman"/>
                <w:sz w:val="24"/>
                <w:szCs w:val="24"/>
                <w:lang w:val="sl-SI" w:eastAsia="ar-SA"/>
              </w:rPr>
            </w:pPr>
            <w:r w:rsidRPr="00893A52">
              <w:rPr>
                <w:rFonts w:ascii="Times New Roman" w:eastAsia="Times New Roman" w:hAnsi="Times New Roman" w:cs="Times New Roman"/>
                <w:sz w:val="24"/>
                <w:szCs w:val="24"/>
                <w:lang w:val="sl-SI" w:eastAsia="ar-SA"/>
              </w:rPr>
              <w:t>Planinci</w:t>
            </w:r>
            <w:r w:rsidR="000A18B1" w:rsidRPr="00893A52">
              <w:rPr>
                <w:rFonts w:ascii="Times New Roman" w:eastAsia="Times New Roman" w:hAnsi="Times New Roman" w:cs="Times New Roman"/>
                <w:sz w:val="24"/>
                <w:szCs w:val="24"/>
                <w:lang w:val="sl-SI" w:eastAsia="ar-SA"/>
              </w:rPr>
              <w:t xml:space="preserve">, </w:t>
            </w:r>
            <w:r w:rsidRPr="00893A52">
              <w:rPr>
                <w:rFonts w:ascii="Times New Roman" w:eastAsia="Times New Roman" w:hAnsi="Times New Roman" w:cs="Times New Roman"/>
                <w:sz w:val="24"/>
                <w:szCs w:val="24"/>
                <w:lang w:val="sl-SI" w:eastAsia="ar-SA"/>
              </w:rPr>
              <w:t>planšarji</w:t>
            </w:r>
            <w:r w:rsidR="000A18B1" w:rsidRPr="00893A52">
              <w:rPr>
                <w:rFonts w:ascii="Times New Roman" w:eastAsia="Times New Roman" w:hAnsi="Times New Roman" w:cs="Times New Roman"/>
                <w:sz w:val="24"/>
                <w:szCs w:val="24"/>
                <w:lang w:val="sl-SI" w:eastAsia="ar-SA"/>
              </w:rPr>
              <w:t xml:space="preserve">, </w:t>
            </w:r>
            <w:r w:rsidRPr="00893A52">
              <w:rPr>
                <w:rFonts w:ascii="Times New Roman" w:eastAsia="Times New Roman" w:hAnsi="Times New Roman" w:cs="Times New Roman"/>
                <w:sz w:val="24"/>
                <w:szCs w:val="24"/>
                <w:lang w:val="sl-SI" w:eastAsia="ar-SA"/>
              </w:rPr>
              <w:t>vaščani</w:t>
            </w:r>
            <w:r w:rsidR="000A18B1" w:rsidRPr="00893A52">
              <w:rPr>
                <w:rFonts w:ascii="Times New Roman" w:eastAsia="Times New Roman" w:hAnsi="Times New Roman" w:cs="Times New Roman"/>
                <w:sz w:val="24"/>
                <w:szCs w:val="24"/>
                <w:lang w:val="sl-SI" w:eastAsia="ar-SA"/>
              </w:rPr>
              <w:t>, sobarice, lakaji, balerine, metulj, cvetka</w:t>
            </w:r>
          </w:p>
        </w:tc>
      </w:tr>
    </w:tbl>
    <w:p w14:paraId="42012E74" w14:textId="77777777" w:rsidR="00DD4C79" w:rsidRPr="00893A52" w:rsidRDefault="00DD4C79" w:rsidP="00893A52">
      <w:pPr>
        <w:suppressAutoHyphens/>
        <w:spacing w:after="0" w:line="240" w:lineRule="auto"/>
        <w:jc w:val="both"/>
        <w:rPr>
          <w:rFonts w:ascii="Times New Roman" w:eastAsia="Times New Roman" w:hAnsi="Times New Roman" w:cs="Times New Roman"/>
          <w:sz w:val="24"/>
          <w:szCs w:val="24"/>
          <w:lang w:val="sl-SI" w:eastAsia="ar-SA"/>
        </w:rPr>
      </w:pPr>
    </w:p>
    <w:p w14:paraId="6C88072B" w14:textId="77777777" w:rsidR="00790C85" w:rsidRPr="00893A52" w:rsidRDefault="00790C85" w:rsidP="00893A52">
      <w:pPr>
        <w:suppressAutoHyphens/>
        <w:spacing w:after="0" w:line="240" w:lineRule="auto"/>
        <w:jc w:val="both"/>
        <w:rPr>
          <w:rFonts w:ascii="Times New Roman" w:eastAsia="Times New Roman" w:hAnsi="Times New Roman" w:cs="Times New Roman"/>
          <w:sz w:val="24"/>
          <w:szCs w:val="24"/>
          <w:lang w:val="sl-SI" w:eastAsia="ar-SA"/>
        </w:rPr>
      </w:pPr>
    </w:p>
    <w:p w14:paraId="73DBF27C" w14:textId="2F90A6CF" w:rsidR="00DD4C79" w:rsidRPr="00893A52" w:rsidRDefault="00DD4C79" w:rsidP="00893A52">
      <w:pPr>
        <w:suppressAutoHyphens/>
        <w:spacing w:after="0" w:line="240" w:lineRule="auto"/>
        <w:jc w:val="both"/>
        <w:rPr>
          <w:rFonts w:ascii="Times New Roman" w:eastAsia="Times New Roman" w:hAnsi="Times New Roman" w:cs="Times New Roman"/>
          <w:b/>
          <w:bCs/>
          <w:sz w:val="24"/>
          <w:szCs w:val="24"/>
          <w:lang w:val="sl-SI" w:eastAsia="ar-SA"/>
        </w:rPr>
      </w:pPr>
      <w:r w:rsidRPr="00893A52">
        <w:rPr>
          <w:rFonts w:ascii="Times New Roman" w:eastAsia="Times New Roman" w:hAnsi="Times New Roman" w:cs="Times New Roman"/>
          <w:b/>
          <w:bCs/>
          <w:sz w:val="24"/>
          <w:szCs w:val="24"/>
          <w:lang w:val="sl-SI" w:eastAsia="ar-SA"/>
        </w:rPr>
        <w:t>Simfonični orkester SNG Maribor</w:t>
      </w:r>
    </w:p>
    <w:p w14:paraId="63A776F9" w14:textId="7D0F1432" w:rsidR="00DD4C79" w:rsidRPr="00893A52" w:rsidRDefault="00DD4C79" w:rsidP="00893A52">
      <w:pPr>
        <w:suppressAutoHyphens/>
        <w:spacing w:after="0" w:line="240" w:lineRule="auto"/>
        <w:jc w:val="both"/>
        <w:rPr>
          <w:rFonts w:ascii="Times New Roman" w:eastAsia="Times New Roman" w:hAnsi="Times New Roman" w:cs="Times New Roman"/>
          <w:b/>
          <w:bCs/>
          <w:sz w:val="24"/>
          <w:szCs w:val="24"/>
          <w:lang w:val="sl-SI"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1"/>
      </w:tblGrid>
      <w:tr w:rsidR="00DD4C79" w:rsidRPr="00893A52" w14:paraId="4F94616D" w14:textId="77777777" w:rsidTr="009F5336">
        <w:tc>
          <w:tcPr>
            <w:tcW w:w="4675" w:type="dxa"/>
          </w:tcPr>
          <w:p w14:paraId="437C36F5" w14:textId="53BD7382" w:rsidR="00DD4C79" w:rsidRPr="00893A52" w:rsidRDefault="00DD4C79" w:rsidP="00893A52">
            <w:pPr>
              <w:suppressAutoHyphens/>
              <w:jc w:val="both"/>
              <w:rPr>
                <w:rFonts w:ascii="Times New Roman" w:eastAsia="Times New Roman" w:hAnsi="Times New Roman" w:cs="Times New Roman"/>
                <w:i/>
                <w:iCs/>
                <w:sz w:val="24"/>
                <w:szCs w:val="24"/>
                <w:lang w:val="sl-SI" w:eastAsia="ar-SA"/>
              </w:rPr>
            </w:pPr>
            <w:r w:rsidRPr="00893A52">
              <w:rPr>
                <w:rFonts w:ascii="Times New Roman" w:eastAsia="Times New Roman" w:hAnsi="Times New Roman" w:cs="Times New Roman"/>
                <w:i/>
                <w:iCs/>
                <w:sz w:val="24"/>
                <w:szCs w:val="24"/>
                <w:lang w:val="sl-SI" w:eastAsia="ar-SA"/>
              </w:rPr>
              <w:t>Koncertna mojstrica</w:t>
            </w:r>
          </w:p>
        </w:tc>
        <w:tc>
          <w:tcPr>
            <w:tcW w:w="4675" w:type="dxa"/>
          </w:tcPr>
          <w:p w14:paraId="0F551F09" w14:textId="5FB9F796" w:rsidR="00DD4C79" w:rsidRPr="00F479BA" w:rsidRDefault="00DD4C79"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Oksana Pečeny</w:t>
            </w:r>
          </w:p>
        </w:tc>
      </w:tr>
    </w:tbl>
    <w:p w14:paraId="09B44358" w14:textId="77777777" w:rsidR="00DD4C79" w:rsidRPr="00893A52" w:rsidRDefault="00DD4C79" w:rsidP="00893A52">
      <w:pPr>
        <w:suppressAutoHyphens/>
        <w:spacing w:after="0" w:line="240" w:lineRule="auto"/>
        <w:jc w:val="both"/>
        <w:rPr>
          <w:rFonts w:ascii="Times New Roman" w:eastAsia="Times New Roman" w:hAnsi="Times New Roman" w:cs="Times New Roman"/>
          <w:sz w:val="24"/>
          <w:szCs w:val="24"/>
          <w:lang w:val="sl-SI" w:eastAsia="ar-SA"/>
        </w:rPr>
      </w:pPr>
    </w:p>
    <w:p w14:paraId="0825C962" w14:textId="77777777" w:rsidR="00D806EB" w:rsidRPr="00893A52" w:rsidRDefault="00D806EB" w:rsidP="00893A52">
      <w:pPr>
        <w:suppressAutoHyphens/>
        <w:spacing w:after="0" w:line="240" w:lineRule="auto"/>
        <w:jc w:val="both"/>
        <w:rPr>
          <w:rFonts w:ascii="Times New Roman" w:eastAsia="Times New Roman" w:hAnsi="Times New Roman" w:cs="Times New Roman"/>
          <w:b/>
          <w:bCs/>
          <w:sz w:val="24"/>
          <w:szCs w:val="24"/>
          <w:lang w:val="sl-SI" w:eastAsia="ar-SA"/>
        </w:rPr>
      </w:pPr>
      <w:r w:rsidRPr="00893A52">
        <w:rPr>
          <w:rFonts w:ascii="Times New Roman" w:eastAsia="Times New Roman" w:hAnsi="Times New Roman" w:cs="Times New Roman"/>
          <w:b/>
          <w:bCs/>
          <w:sz w:val="24"/>
          <w:szCs w:val="24"/>
          <w:lang w:val="sl-SI" w:eastAsia="ar-SA"/>
        </w:rPr>
        <w:t>Zbor Opere SNG Maribor</w:t>
      </w:r>
    </w:p>
    <w:p w14:paraId="686E979C" w14:textId="77777777" w:rsidR="00E465E3" w:rsidRPr="00893A52" w:rsidRDefault="00E465E3" w:rsidP="00893A52">
      <w:pPr>
        <w:suppressAutoHyphens/>
        <w:spacing w:after="0" w:line="240" w:lineRule="auto"/>
        <w:jc w:val="both"/>
        <w:rPr>
          <w:rFonts w:ascii="Times New Roman" w:eastAsia="Times New Roman" w:hAnsi="Times New Roman" w:cs="Times New Roman"/>
          <w:b/>
          <w:bCs/>
          <w:sz w:val="24"/>
          <w:szCs w:val="24"/>
          <w:lang w:val="sl-SI" w:eastAsia="ar-SA"/>
        </w:rPr>
      </w:pPr>
    </w:p>
    <w:p w14:paraId="5CA8BAB5" w14:textId="611F1FCC" w:rsidR="00790C85" w:rsidRPr="00893A52" w:rsidRDefault="00790C85" w:rsidP="00893A52">
      <w:pPr>
        <w:suppressAutoHyphens/>
        <w:spacing w:after="0" w:line="240" w:lineRule="auto"/>
        <w:jc w:val="both"/>
        <w:rPr>
          <w:rFonts w:ascii="Times New Roman" w:eastAsia="Times New Roman" w:hAnsi="Times New Roman" w:cs="Times New Roman"/>
          <w:b/>
          <w:bCs/>
          <w:sz w:val="24"/>
          <w:szCs w:val="24"/>
          <w:lang w:val="sl-SI" w:eastAsia="ar-SA"/>
        </w:rPr>
      </w:pPr>
      <w:r w:rsidRPr="00893A52">
        <w:rPr>
          <w:rFonts w:ascii="Times New Roman" w:eastAsia="Times New Roman" w:hAnsi="Times New Roman" w:cs="Times New Roman"/>
          <w:b/>
          <w:bCs/>
          <w:sz w:val="24"/>
          <w:szCs w:val="24"/>
          <w:lang w:val="sl-SI" w:eastAsia="ar-SA"/>
        </w:rPr>
        <w:t>Baletni ansambel SNG Maribor</w:t>
      </w:r>
    </w:p>
    <w:p w14:paraId="69EFCFCD" w14:textId="5AD4C2BF" w:rsidR="00790C85" w:rsidRPr="00893A52" w:rsidRDefault="00790C85" w:rsidP="00893A52">
      <w:pPr>
        <w:suppressAutoHyphens/>
        <w:spacing w:after="0" w:line="240" w:lineRule="auto"/>
        <w:jc w:val="both"/>
        <w:rPr>
          <w:rFonts w:ascii="Times New Roman" w:eastAsia="Times New Roman" w:hAnsi="Times New Roman" w:cs="Times New Roman"/>
          <w:sz w:val="24"/>
          <w:szCs w:val="24"/>
          <w:lang w:val="sl-SI" w:eastAsia="ar-SA"/>
        </w:rPr>
      </w:pPr>
      <w:r w:rsidRPr="00893A52">
        <w:rPr>
          <w:rFonts w:ascii="Times New Roman" w:eastAsia="Times New Roman" w:hAnsi="Times New Roman" w:cs="Times New Roman"/>
          <w:sz w:val="24"/>
          <w:szCs w:val="24"/>
          <w:lang w:val="sl-SI" w:eastAsia="ar-SA"/>
        </w:rPr>
        <w:t xml:space="preserve">Tea Bajc, Mina </w:t>
      </w:r>
      <w:proofErr w:type="spellStart"/>
      <w:r w:rsidRPr="00893A52">
        <w:rPr>
          <w:rFonts w:ascii="Times New Roman" w:eastAsia="Times New Roman" w:hAnsi="Times New Roman" w:cs="Times New Roman"/>
          <w:sz w:val="24"/>
          <w:szCs w:val="24"/>
          <w:lang w:val="sl-SI" w:eastAsia="ar-SA"/>
        </w:rPr>
        <w:t>Radaković</w:t>
      </w:r>
      <w:proofErr w:type="spellEnd"/>
      <w:r w:rsidRPr="00893A52">
        <w:rPr>
          <w:rFonts w:ascii="Times New Roman" w:eastAsia="Times New Roman" w:hAnsi="Times New Roman" w:cs="Times New Roman"/>
          <w:sz w:val="24"/>
          <w:szCs w:val="24"/>
          <w:lang w:val="sl-SI" w:eastAsia="ar-SA"/>
        </w:rPr>
        <w:t xml:space="preserve">, </w:t>
      </w:r>
      <w:proofErr w:type="spellStart"/>
      <w:r w:rsidRPr="00893A52">
        <w:rPr>
          <w:rFonts w:ascii="Times New Roman" w:eastAsia="Times New Roman" w:hAnsi="Times New Roman" w:cs="Times New Roman"/>
          <w:sz w:val="24"/>
          <w:szCs w:val="24"/>
          <w:lang w:val="sl-SI" w:eastAsia="ar-SA"/>
        </w:rPr>
        <w:t>Satomi</w:t>
      </w:r>
      <w:proofErr w:type="spellEnd"/>
      <w:r w:rsidRPr="00893A52">
        <w:rPr>
          <w:rFonts w:ascii="Times New Roman" w:eastAsia="Times New Roman" w:hAnsi="Times New Roman" w:cs="Times New Roman"/>
          <w:sz w:val="24"/>
          <w:szCs w:val="24"/>
          <w:lang w:val="sl-SI" w:eastAsia="ar-SA"/>
        </w:rPr>
        <w:t xml:space="preserve"> </w:t>
      </w:r>
      <w:proofErr w:type="spellStart"/>
      <w:r w:rsidRPr="00893A52">
        <w:rPr>
          <w:rFonts w:ascii="Times New Roman" w:eastAsia="Times New Roman" w:hAnsi="Times New Roman" w:cs="Times New Roman"/>
          <w:sz w:val="24"/>
          <w:szCs w:val="24"/>
          <w:lang w:val="sl-SI" w:eastAsia="ar-SA"/>
        </w:rPr>
        <w:t>Netsu</w:t>
      </w:r>
      <w:proofErr w:type="spellEnd"/>
      <w:r w:rsidRPr="00893A52">
        <w:rPr>
          <w:rFonts w:ascii="Times New Roman" w:eastAsia="Times New Roman" w:hAnsi="Times New Roman" w:cs="Times New Roman"/>
          <w:sz w:val="24"/>
          <w:szCs w:val="24"/>
          <w:lang w:val="sl-SI" w:eastAsia="ar-SA"/>
        </w:rPr>
        <w:t>, Ema Perić, Beatrice Bartolomei, Nuša Urnaut</w:t>
      </w:r>
    </w:p>
    <w:p w14:paraId="64DEB01F" w14:textId="77777777" w:rsidR="00790C85" w:rsidRPr="00893A52" w:rsidRDefault="00790C85" w:rsidP="00893A52">
      <w:pPr>
        <w:suppressAutoHyphens/>
        <w:spacing w:after="0" w:line="240" w:lineRule="auto"/>
        <w:jc w:val="both"/>
        <w:rPr>
          <w:rFonts w:ascii="Times New Roman" w:eastAsia="Times New Roman" w:hAnsi="Times New Roman" w:cs="Times New Roman"/>
          <w:sz w:val="24"/>
          <w:szCs w:val="24"/>
          <w:lang w:val="sl-SI" w:eastAsia="ar-SA"/>
        </w:rPr>
      </w:pPr>
      <w:r w:rsidRPr="00893A52">
        <w:rPr>
          <w:rFonts w:ascii="Times New Roman" w:eastAsia="Times New Roman" w:hAnsi="Times New Roman" w:cs="Times New Roman"/>
          <w:sz w:val="24"/>
          <w:szCs w:val="24"/>
          <w:lang w:val="sl-SI" w:eastAsia="ar-SA"/>
        </w:rPr>
        <w:t xml:space="preserve">Tomaž Golub, Matteo Magalotti, Christopher Thompson, Lucio Mautone, Maro Vranaričić, </w:t>
      </w:r>
    </w:p>
    <w:p w14:paraId="69470E6B" w14:textId="1D83D067" w:rsidR="00790C85" w:rsidRPr="00893A52" w:rsidRDefault="00790C85" w:rsidP="00893A52">
      <w:pPr>
        <w:suppressAutoHyphens/>
        <w:spacing w:after="0" w:line="240" w:lineRule="auto"/>
        <w:jc w:val="both"/>
        <w:rPr>
          <w:rFonts w:ascii="Times New Roman" w:eastAsia="Times New Roman" w:hAnsi="Times New Roman" w:cs="Times New Roman"/>
          <w:sz w:val="24"/>
          <w:szCs w:val="24"/>
          <w:lang w:val="sl-SI" w:eastAsia="ar-SA"/>
        </w:rPr>
      </w:pPr>
      <w:r w:rsidRPr="00893A52">
        <w:rPr>
          <w:rFonts w:ascii="Times New Roman" w:eastAsia="Times New Roman" w:hAnsi="Times New Roman" w:cs="Times New Roman"/>
          <w:sz w:val="24"/>
          <w:szCs w:val="24"/>
          <w:lang w:val="sl-SI" w:eastAsia="ar-SA"/>
        </w:rPr>
        <w:t>Aleksandar Trenevski</w:t>
      </w:r>
    </w:p>
    <w:p w14:paraId="4982BCE6" w14:textId="77777777" w:rsidR="00790C85" w:rsidRPr="00893A52" w:rsidRDefault="00790C85" w:rsidP="00893A52">
      <w:pPr>
        <w:suppressAutoHyphens/>
        <w:spacing w:after="0" w:line="240" w:lineRule="auto"/>
        <w:jc w:val="both"/>
        <w:rPr>
          <w:rFonts w:ascii="Times New Roman" w:eastAsia="Times New Roman" w:hAnsi="Times New Roman" w:cs="Times New Roman"/>
          <w:sz w:val="24"/>
          <w:szCs w:val="24"/>
          <w:lang w:val="sl-SI" w:eastAsia="ar-SA"/>
        </w:rPr>
      </w:pPr>
    </w:p>
    <w:p w14:paraId="032E2D12" w14:textId="77777777" w:rsidR="00790C85" w:rsidRPr="00893A52" w:rsidRDefault="00790C85" w:rsidP="00893A52">
      <w:pPr>
        <w:suppressAutoHyphens/>
        <w:spacing w:after="0" w:line="240" w:lineRule="auto"/>
        <w:jc w:val="both"/>
        <w:rPr>
          <w:rFonts w:ascii="Times New Roman" w:eastAsia="Times New Roman" w:hAnsi="Times New Roman" w:cs="Times New Roman"/>
          <w:sz w:val="24"/>
          <w:szCs w:val="24"/>
          <w:lang w:val="sl-SI"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14"/>
      </w:tblGrid>
      <w:tr w:rsidR="00DD4C79" w:rsidRPr="00893A52" w14:paraId="167B7C87" w14:textId="77777777" w:rsidTr="009F5336">
        <w:tc>
          <w:tcPr>
            <w:tcW w:w="4675" w:type="dxa"/>
          </w:tcPr>
          <w:p w14:paraId="371388CE" w14:textId="07E4E432" w:rsidR="00DD4C79" w:rsidRPr="00893A52" w:rsidRDefault="00DD4C79" w:rsidP="00893A52">
            <w:pPr>
              <w:suppressAutoHyphens/>
              <w:jc w:val="both"/>
              <w:rPr>
                <w:rFonts w:ascii="Times New Roman" w:eastAsia="Times New Roman" w:hAnsi="Times New Roman" w:cs="Times New Roman"/>
                <w:i/>
                <w:iCs/>
                <w:sz w:val="24"/>
                <w:szCs w:val="24"/>
                <w:lang w:val="sl-SI" w:eastAsia="ar-SA"/>
              </w:rPr>
            </w:pPr>
            <w:r w:rsidRPr="00893A52">
              <w:rPr>
                <w:rFonts w:ascii="Times New Roman" w:eastAsia="Times New Roman" w:hAnsi="Times New Roman" w:cs="Times New Roman"/>
                <w:i/>
                <w:iCs/>
                <w:sz w:val="24"/>
                <w:szCs w:val="24"/>
                <w:lang w:val="sl-SI" w:eastAsia="ar-SA"/>
              </w:rPr>
              <w:t>Korepetitorji</w:t>
            </w:r>
          </w:p>
        </w:tc>
        <w:tc>
          <w:tcPr>
            <w:tcW w:w="4675" w:type="dxa"/>
          </w:tcPr>
          <w:p w14:paraId="10BE2913" w14:textId="77777777" w:rsidR="00DD4C79" w:rsidRPr="00F479BA" w:rsidRDefault="00DD4C79"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 xml:space="preserve">Robert Mraček, Sofia Ticchi, </w:t>
            </w:r>
          </w:p>
          <w:p w14:paraId="03740F4C" w14:textId="1D8BA178" w:rsidR="00DD4C79" w:rsidRPr="00F479BA" w:rsidRDefault="00DD4C79"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Anna Fernández Torres</w:t>
            </w:r>
          </w:p>
        </w:tc>
      </w:tr>
      <w:tr w:rsidR="00DD4C79" w:rsidRPr="00893A52" w14:paraId="3C098569" w14:textId="77777777" w:rsidTr="009F5336">
        <w:tc>
          <w:tcPr>
            <w:tcW w:w="4675" w:type="dxa"/>
          </w:tcPr>
          <w:p w14:paraId="633B9FD7" w14:textId="5D4F3E17" w:rsidR="00DD4C79" w:rsidRPr="00893A52" w:rsidRDefault="00790C85" w:rsidP="00893A52">
            <w:pPr>
              <w:suppressAutoHyphens/>
              <w:jc w:val="both"/>
              <w:rPr>
                <w:rFonts w:ascii="Times New Roman" w:eastAsia="Times New Roman" w:hAnsi="Times New Roman" w:cs="Times New Roman"/>
                <w:i/>
                <w:iCs/>
                <w:sz w:val="24"/>
                <w:szCs w:val="24"/>
                <w:lang w:val="sl-SI" w:eastAsia="ar-SA"/>
              </w:rPr>
            </w:pPr>
            <w:r w:rsidRPr="00893A52">
              <w:rPr>
                <w:rFonts w:ascii="Times New Roman" w:eastAsia="Times New Roman" w:hAnsi="Times New Roman" w:cs="Times New Roman"/>
                <w:i/>
                <w:iCs/>
                <w:sz w:val="24"/>
                <w:szCs w:val="24"/>
                <w:lang w:val="sl-SI" w:eastAsia="ar-SA"/>
              </w:rPr>
              <w:t>Lektorica</w:t>
            </w:r>
          </w:p>
        </w:tc>
        <w:tc>
          <w:tcPr>
            <w:tcW w:w="4675" w:type="dxa"/>
          </w:tcPr>
          <w:p w14:paraId="016FE0A3" w14:textId="2A344302" w:rsidR="00DD4C79" w:rsidRPr="00F479BA" w:rsidRDefault="00DD4C79"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Nevenka Verstovšek</w:t>
            </w:r>
          </w:p>
        </w:tc>
      </w:tr>
      <w:tr w:rsidR="00DD4C79" w:rsidRPr="00893A52" w14:paraId="75D62D68" w14:textId="77777777" w:rsidTr="009F5336">
        <w:tc>
          <w:tcPr>
            <w:tcW w:w="4675" w:type="dxa"/>
          </w:tcPr>
          <w:p w14:paraId="4882BB1D" w14:textId="655BEAC2" w:rsidR="00DD4C79" w:rsidRPr="00893A52" w:rsidRDefault="00DD4C79" w:rsidP="00893A52">
            <w:pPr>
              <w:suppressAutoHyphens/>
              <w:jc w:val="both"/>
              <w:rPr>
                <w:rFonts w:ascii="Times New Roman" w:eastAsia="Times New Roman" w:hAnsi="Times New Roman" w:cs="Times New Roman"/>
                <w:i/>
                <w:iCs/>
                <w:sz w:val="24"/>
                <w:szCs w:val="24"/>
                <w:lang w:val="sl-SI" w:eastAsia="ar-SA"/>
              </w:rPr>
            </w:pPr>
            <w:r w:rsidRPr="00893A52">
              <w:rPr>
                <w:rFonts w:ascii="Times New Roman" w:eastAsia="Times New Roman" w:hAnsi="Times New Roman" w:cs="Times New Roman"/>
                <w:i/>
                <w:iCs/>
                <w:sz w:val="24"/>
                <w:szCs w:val="24"/>
                <w:lang w:val="sl-SI" w:eastAsia="ar-SA"/>
              </w:rPr>
              <w:t>Svetovalec za gorenjsko narečje</w:t>
            </w:r>
          </w:p>
        </w:tc>
        <w:tc>
          <w:tcPr>
            <w:tcW w:w="4675" w:type="dxa"/>
          </w:tcPr>
          <w:p w14:paraId="5A5123C5" w14:textId="7295AA48" w:rsidR="00DD4C79" w:rsidRPr="00F479BA" w:rsidRDefault="00E465E3"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Domen Kužnar</w:t>
            </w:r>
          </w:p>
        </w:tc>
      </w:tr>
      <w:tr w:rsidR="00E465E3" w:rsidRPr="00893A52" w14:paraId="6549EE7E" w14:textId="77777777" w:rsidTr="009F5336">
        <w:tc>
          <w:tcPr>
            <w:tcW w:w="4675" w:type="dxa"/>
          </w:tcPr>
          <w:p w14:paraId="02F6CC95" w14:textId="3E617062" w:rsidR="00E465E3" w:rsidRPr="00893A52" w:rsidRDefault="00E465E3" w:rsidP="00893A52">
            <w:pPr>
              <w:suppressAutoHyphens/>
              <w:jc w:val="both"/>
              <w:rPr>
                <w:rFonts w:ascii="Times New Roman" w:eastAsia="Times New Roman" w:hAnsi="Times New Roman" w:cs="Times New Roman"/>
                <w:i/>
                <w:iCs/>
                <w:sz w:val="24"/>
                <w:szCs w:val="24"/>
                <w:lang w:val="sl-SI" w:eastAsia="ar-SA"/>
              </w:rPr>
            </w:pPr>
            <w:r w:rsidRPr="00893A52">
              <w:rPr>
                <w:rFonts w:ascii="Times New Roman" w:eastAsia="Times New Roman" w:hAnsi="Times New Roman" w:cs="Times New Roman"/>
                <w:i/>
                <w:iCs/>
                <w:sz w:val="24"/>
                <w:szCs w:val="24"/>
                <w:lang w:val="sl-SI" w:eastAsia="ar-SA"/>
              </w:rPr>
              <w:t>Šepetalka</w:t>
            </w:r>
          </w:p>
        </w:tc>
        <w:tc>
          <w:tcPr>
            <w:tcW w:w="4675" w:type="dxa"/>
          </w:tcPr>
          <w:p w14:paraId="51131CEF" w14:textId="26650E7B" w:rsidR="00E465E3" w:rsidRPr="00F479BA" w:rsidRDefault="00E465E3"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Kristina Prah</w:t>
            </w:r>
          </w:p>
        </w:tc>
      </w:tr>
      <w:tr w:rsidR="00E465E3" w:rsidRPr="00893A52" w14:paraId="7FED9BC5" w14:textId="77777777" w:rsidTr="009F5336">
        <w:tc>
          <w:tcPr>
            <w:tcW w:w="4675" w:type="dxa"/>
          </w:tcPr>
          <w:p w14:paraId="78549C0E" w14:textId="05E7673E" w:rsidR="00E465E3" w:rsidRPr="00893A52" w:rsidRDefault="00E465E3" w:rsidP="00893A52">
            <w:pPr>
              <w:suppressAutoHyphens/>
              <w:jc w:val="both"/>
              <w:rPr>
                <w:rFonts w:ascii="Times New Roman" w:eastAsia="Times New Roman" w:hAnsi="Times New Roman" w:cs="Times New Roman"/>
                <w:i/>
                <w:iCs/>
                <w:sz w:val="24"/>
                <w:szCs w:val="24"/>
                <w:lang w:val="sl-SI" w:eastAsia="ar-SA"/>
              </w:rPr>
            </w:pPr>
            <w:r w:rsidRPr="00893A52">
              <w:rPr>
                <w:rFonts w:ascii="Times New Roman" w:eastAsia="Times New Roman" w:hAnsi="Times New Roman" w:cs="Times New Roman"/>
                <w:i/>
                <w:iCs/>
                <w:sz w:val="24"/>
                <w:szCs w:val="24"/>
                <w:lang w:val="sl-SI" w:eastAsia="ar-SA"/>
              </w:rPr>
              <w:t>Inšpicienta</w:t>
            </w:r>
          </w:p>
        </w:tc>
        <w:tc>
          <w:tcPr>
            <w:tcW w:w="4675" w:type="dxa"/>
          </w:tcPr>
          <w:p w14:paraId="60F3B181" w14:textId="20A96A25" w:rsidR="00E465E3" w:rsidRPr="00F479BA" w:rsidRDefault="00E465E3" w:rsidP="00893A52">
            <w:pPr>
              <w:suppressAutoHyphens/>
              <w:jc w:val="both"/>
              <w:rPr>
                <w:rFonts w:ascii="Times New Roman" w:eastAsia="Times New Roman" w:hAnsi="Times New Roman" w:cs="Times New Roman"/>
                <w:b/>
                <w:bCs/>
                <w:sz w:val="24"/>
                <w:szCs w:val="24"/>
                <w:lang w:val="sl-SI" w:eastAsia="ar-SA"/>
              </w:rPr>
            </w:pPr>
            <w:r w:rsidRPr="00F479BA">
              <w:rPr>
                <w:rFonts w:ascii="Times New Roman" w:eastAsia="Times New Roman" w:hAnsi="Times New Roman" w:cs="Times New Roman"/>
                <w:b/>
                <w:bCs/>
                <w:sz w:val="24"/>
                <w:szCs w:val="24"/>
                <w:lang w:val="sl-SI" w:eastAsia="ar-SA"/>
              </w:rPr>
              <w:t>Iztok Smeh, Matjaž Marin</w:t>
            </w:r>
          </w:p>
        </w:tc>
      </w:tr>
    </w:tbl>
    <w:p w14:paraId="69610581" w14:textId="77777777" w:rsidR="00EA41DE" w:rsidRPr="00893A52" w:rsidRDefault="00EA41DE" w:rsidP="00893A52">
      <w:pPr>
        <w:suppressAutoHyphens/>
        <w:spacing w:after="0" w:line="240" w:lineRule="auto"/>
        <w:jc w:val="both"/>
        <w:rPr>
          <w:rFonts w:ascii="Times New Roman" w:eastAsia="Times New Roman" w:hAnsi="Times New Roman" w:cs="Times New Roman"/>
          <w:sz w:val="24"/>
          <w:szCs w:val="24"/>
          <w:lang w:val="sl-SI" w:eastAsia="ar-SA"/>
        </w:rPr>
      </w:pPr>
    </w:p>
    <w:p w14:paraId="0839B985" w14:textId="77777777" w:rsidR="00893A52" w:rsidRPr="00893A52" w:rsidRDefault="00893A52" w:rsidP="00893A52">
      <w:pPr>
        <w:spacing w:after="0" w:line="240" w:lineRule="auto"/>
        <w:jc w:val="both"/>
        <w:rPr>
          <w:rFonts w:ascii="Times New Roman" w:hAnsi="Times New Roman" w:cs="Times New Roman"/>
          <w:b/>
          <w:sz w:val="24"/>
          <w:szCs w:val="24"/>
          <w:lang w:val="sl-SI"/>
        </w:rPr>
      </w:pPr>
    </w:p>
    <w:p w14:paraId="067BC6F6" w14:textId="410058F1" w:rsidR="00893A52" w:rsidRPr="00893A52" w:rsidRDefault="00893A52" w:rsidP="00893A52">
      <w:pPr>
        <w:spacing w:after="0" w:line="240" w:lineRule="auto"/>
        <w:jc w:val="both"/>
        <w:rPr>
          <w:rFonts w:ascii="Times New Roman" w:hAnsi="Times New Roman" w:cs="Times New Roman"/>
          <w:b/>
          <w:bCs/>
          <w:sz w:val="24"/>
          <w:szCs w:val="24"/>
          <w:lang w:val="sl-SI"/>
        </w:rPr>
      </w:pPr>
      <w:r w:rsidRPr="00893A52">
        <w:rPr>
          <w:rFonts w:ascii="Times New Roman" w:hAnsi="Times New Roman" w:cs="Times New Roman"/>
          <w:b/>
          <w:bCs/>
          <w:sz w:val="24"/>
          <w:szCs w:val="24"/>
          <w:lang w:val="sl-SI"/>
        </w:rPr>
        <w:t>VSEBINA OPERETE</w:t>
      </w:r>
    </w:p>
    <w:p w14:paraId="38EFD7F0" w14:textId="77777777" w:rsidR="009F5336" w:rsidRPr="009F5336" w:rsidRDefault="009F5336" w:rsidP="00893A52">
      <w:pPr>
        <w:spacing w:after="0" w:line="240" w:lineRule="auto"/>
        <w:jc w:val="both"/>
        <w:rPr>
          <w:rFonts w:ascii="Times New Roman" w:hAnsi="Times New Roman" w:cs="Times New Roman"/>
          <w:iCs/>
          <w:sz w:val="24"/>
          <w:szCs w:val="24"/>
          <w:lang w:val="sl-SI"/>
        </w:rPr>
      </w:pPr>
    </w:p>
    <w:p w14:paraId="4B2F8E3A" w14:textId="4686B58E" w:rsidR="00D806EB" w:rsidRPr="00893A52" w:rsidRDefault="00D806EB" w:rsidP="00893A52">
      <w:pPr>
        <w:spacing w:after="0" w:line="240" w:lineRule="auto"/>
        <w:jc w:val="both"/>
        <w:rPr>
          <w:rFonts w:ascii="Times New Roman" w:hAnsi="Times New Roman" w:cs="Times New Roman"/>
          <w:i/>
          <w:sz w:val="24"/>
          <w:szCs w:val="24"/>
          <w:lang w:val="sl-SI"/>
        </w:rPr>
      </w:pPr>
      <w:r w:rsidRPr="00893A52">
        <w:rPr>
          <w:rFonts w:ascii="Times New Roman" w:hAnsi="Times New Roman" w:cs="Times New Roman"/>
          <w:i/>
          <w:sz w:val="24"/>
          <w:szCs w:val="24"/>
          <w:lang w:val="sl-SI"/>
        </w:rPr>
        <w:t>Prvo dejanje</w:t>
      </w:r>
    </w:p>
    <w:p w14:paraId="7A701ECF" w14:textId="68AF36DC" w:rsidR="00D806EB" w:rsidRPr="00893A52"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Nekega lepega jutra se štirje gledališčniki – igralec Miran Svetlin, režiser Ervin Gabernik, ravnatelj Kazimir Kalan in skladatelj Ciril Dobrovik – odpravijo v planine, da bi si oddahnili od vsakdanjih skrbi. Toda gledališčniki ne vedo, da je oskrbnica </w:t>
      </w:r>
      <w:r w:rsidR="00E465E3" w:rsidRPr="00893A52">
        <w:rPr>
          <w:rFonts w:ascii="Times New Roman" w:hAnsi="Times New Roman" w:cs="Times New Roman"/>
          <w:sz w:val="24"/>
          <w:szCs w:val="24"/>
          <w:lang w:val="sl-SI"/>
        </w:rPr>
        <w:t xml:space="preserve">planinske </w:t>
      </w:r>
      <w:r w:rsidRPr="00893A52">
        <w:rPr>
          <w:rFonts w:ascii="Times New Roman" w:hAnsi="Times New Roman" w:cs="Times New Roman"/>
          <w:sz w:val="24"/>
          <w:szCs w:val="24"/>
          <w:lang w:val="sl-SI"/>
        </w:rPr>
        <w:t xml:space="preserve">koče </w:t>
      </w:r>
      <w:r w:rsidR="00E465E3" w:rsidRPr="00893A52">
        <w:rPr>
          <w:rFonts w:ascii="Times New Roman" w:hAnsi="Times New Roman" w:cs="Times New Roman"/>
          <w:sz w:val="24"/>
          <w:szCs w:val="24"/>
          <w:lang w:val="sl-SI"/>
        </w:rPr>
        <w:t xml:space="preserve">na Srečnem vrhu </w:t>
      </w:r>
      <w:r w:rsidRPr="00893A52">
        <w:rPr>
          <w:rFonts w:ascii="Times New Roman" w:hAnsi="Times New Roman" w:cs="Times New Roman"/>
          <w:sz w:val="24"/>
          <w:szCs w:val="24"/>
          <w:lang w:val="sl-SI"/>
        </w:rPr>
        <w:t xml:space="preserve">v resnici nekdanja filmska igralka Katja Silvana, ki se je pred urbanim vrvežem in očmi javnosti umaknila v idilično gorsko pokrajino. Prijatelji, </w:t>
      </w:r>
      <w:r w:rsidR="00E465E3" w:rsidRPr="00893A52">
        <w:rPr>
          <w:rFonts w:ascii="Times New Roman" w:hAnsi="Times New Roman" w:cs="Times New Roman"/>
          <w:sz w:val="24"/>
          <w:szCs w:val="24"/>
          <w:lang w:val="sl-SI"/>
        </w:rPr>
        <w:t xml:space="preserve">popolnoma </w:t>
      </w:r>
      <w:r w:rsidRPr="00893A52">
        <w:rPr>
          <w:rFonts w:ascii="Times New Roman" w:hAnsi="Times New Roman" w:cs="Times New Roman"/>
          <w:sz w:val="24"/>
          <w:szCs w:val="24"/>
          <w:lang w:val="sl-SI"/>
        </w:rPr>
        <w:t xml:space="preserve">očarani nad prelepim razgledom, se ustavijo na jasi blizu Srečnega vrha, da bi si malce odpočili, pri tem pa srečajo oskrbnika planinske koče, ki popotnike spomni, zakaj je Srečni vrh dobil svoje ime – vsak njegov obiskovalec naj bi tukaj izkusil vsaj trohico sreče. Ko se </w:t>
      </w:r>
      <w:r w:rsidR="00E465E3" w:rsidRPr="00893A52">
        <w:rPr>
          <w:rFonts w:ascii="Times New Roman" w:hAnsi="Times New Roman" w:cs="Times New Roman"/>
          <w:sz w:val="24"/>
          <w:szCs w:val="24"/>
          <w:lang w:val="sl-SI"/>
        </w:rPr>
        <w:t>iz daljave</w:t>
      </w:r>
      <w:r w:rsidRPr="00893A52">
        <w:rPr>
          <w:rFonts w:ascii="Times New Roman" w:hAnsi="Times New Roman" w:cs="Times New Roman"/>
          <w:sz w:val="24"/>
          <w:szCs w:val="24"/>
          <w:lang w:val="sl-SI"/>
        </w:rPr>
        <w:t xml:space="preserve"> zasliši prelepa melodija, se Kazimir, Ervin in Ciril</w:t>
      </w:r>
      <w:r w:rsidR="00536B59" w:rsidRPr="00893A52">
        <w:rPr>
          <w:rFonts w:ascii="Times New Roman" w:hAnsi="Times New Roman" w:cs="Times New Roman"/>
          <w:sz w:val="24"/>
          <w:szCs w:val="24"/>
          <w:lang w:val="sl-SI"/>
        </w:rPr>
        <w:t xml:space="preserve"> odpravijo na pot</w:t>
      </w:r>
      <w:r w:rsidRPr="00893A52">
        <w:rPr>
          <w:rFonts w:ascii="Times New Roman" w:hAnsi="Times New Roman" w:cs="Times New Roman"/>
          <w:sz w:val="24"/>
          <w:szCs w:val="24"/>
          <w:lang w:val="sl-SI"/>
        </w:rPr>
        <w:t xml:space="preserve">, </w:t>
      </w:r>
      <w:r w:rsidR="00536B59" w:rsidRPr="00893A52">
        <w:rPr>
          <w:rFonts w:ascii="Times New Roman" w:hAnsi="Times New Roman" w:cs="Times New Roman"/>
          <w:sz w:val="24"/>
          <w:szCs w:val="24"/>
          <w:lang w:val="sl-SI"/>
        </w:rPr>
        <w:t xml:space="preserve">da bi ugotovili, </w:t>
      </w:r>
      <w:r w:rsidRPr="00893A52">
        <w:rPr>
          <w:rFonts w:ascii="Times New Roman" w:hAnsi="Times New Roman" w:cs="Times New Roman"/>
          <w:sz w:val="24"/>
          <w:szCs w:val="24"/>
          <w:lang w:val="sl-SI"/>
        </w:rPr>
        <w:t>kdo tako lepo poje, le Miran se raje posveti hrani in pijači. Kmalu se mu pridruži Katrca, ki se je</w:t>
      </w:r>
      <w:r w:rsidR="00080839" w:rsidRPr="00893A52">
        <w:rPr>
          <w:rFonts w:ascii="Times New Roman" w:hAnsi="Times New Roman" w:cs="Times New Roman"/>
          <w:sz w:val="24"/>
          <w:szCs w:val="24"/>
          <w:lang w:val="sl-SI"/>
        </w:rPr>
        <w:t xml:space="preserve"> Miran nadvse razveseli. </w:t>
      </w:r>
      <w:r w:rsidRPr="00893A52">
        <w:rPr>
          <w:rFonts w:ascii="Times New Roman" w:hAnsi="Times New Roman" w:cs="Times New Roman"/>
          <w:sz w:val="24"/>
          <w:szCs w:val="24"/>
          <w:lang w:val="sl-SI"/>
        </w:rPr>
        <w:t xml:space="preserve">Katrca, o kateri želi Miran izvedeti čim več, mu naposled zaupa svoj življenjski načrt – z marljivim delom si želi </w:t>
      </w:r>
      <w:r w:rsidR="00536B59" w:rsidRPr="00893A52">
        <w:rPr>
          <w:rFonts w:ascii="Times New Roman" w:hAnsi="Times New Roman" w:cs="Times New Roman"/>
          <w:sz w:val="24"/>
          <w:szCs w:val="24"/>
          <w:lang w:val="sl-SI"/>
        </w:rPr>
        <w:t xml:space="preserve">še naprej </w:t>
      </w:r>
      <w:r w:rsidRPr="00893A52">
        <w:rPr>
          <w:rFonts w:ascii="Times New Roman" w:hAnsi="Times New Roman" w:cs="Times New Roman"/>
          <w:sz w:val="24"/>
          <w:szCs w:val="24"/>
          <w:lang w:val="sl-SI"/>
        </w:rPr>
        <w:t xml:space="preserve">osrečevati ljudi in skrbeti za kočo, dokler ta ne bo postala hotel Silvan. </w:t>
      </w:r>
    </w:p>
    <w:p w14:paraId="3A5ADFF0" w14:textId="6A3B2EA4" w:rsidR="00D806EB" w:rsidRPr="00893A52"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Miranovi prijatelji se medtem vrnejo in se prepolni vtisov iz narave preizkušajo v novih rimah in ustvarjanju melodije za novo pesem, ki naj bi bila izvedena na premieri v njihovem gledališču. Pri tem sta še posebej tekmovalna Miran in Ciril, ki se ne moreta zediniti glede tempa in glasbenega sloga, zato se umakneta</w:t>
      </w:r>
      <w:r w:rsidR="00536B59" w:rsidRPr="00893A52">
        <w:rPr>
          <w:rFonts w:ascii="Times New Roman" w:hAnsi="Times New Roman" w:cs="Times New Roman"/>
          <w:sz w:val="24"/>
          <w:szCs w:val="24"/>
          <w:lang w:val="sl-SI"/>
        </w:rPr>
        <w:t xml:space="preserve"> v samoto</w:t>
      </w:r>
      <w:r w:rsidRPr="00893A52">
        <w:rPr>
          <w:rFonts w:ascii="Times New Roman" w:hAnsi="Times New Roman" w:cs="Times New Roman"/>
          <w:sz w:val="24"/>
          <w:szCs w:val="24"/>
          <w:lang w:val="sl-SI"/>
        </w:rPr>
        <w:t xml:space="preserve">, da bi vsak zase napisala svojo različico pesmi, kmalu pa se jima pridruži še Kazimir. Ko ostane režiser Ervin popolnoma sam pred kočo, ga obišče Katrca in ga popolnoma </w:t>
      </w:r>
      <w:r w:rsidR="00536B59" w:rsidRPr="00893A52">
        <w:rPr>
          <w:rFonts w:ascii="Times New Roman" w:hAnsi="Times New Roman" w:cs="Times New Roman"/>
          <w:sz w:val="24"/>
          <w:szCs w:val="24"/>
          <w:lang w:val="sl-SI"/>
        </w:rPr>
        <w:t>o</w:t>
      </w:r>
      <w:r w:rsidRPr="00893A52">
        <w:rPr>
          <w:rFonts w:ascii="Times New Roman" w:hAnsi="Times New Roman" w:cs="Times New Roman"/>
          <w:sz w:val="24"/>
          <w:szCs w:val="24"/>
          <w:lang w:val="sl-SI"/>
        </w:rPr>
        <w:t>čara s svojimi zapeljivimi pogledi. Ko se Miran in Ciril vrneta vsak s svojim zvitkom not, najdeta Ervina v popolnoma spremenjenem stanju, saj se je medtem že zaljubil v Katrco. Miran in Ciril, ki se še vedno prepirata glede</w:t>
      </w:r>
      <w:r w:rsidR="00536B59" w:rsidRPr="00893A52">
        <w:rPr>
          <w:rFonts w:ascii="Times New Roman" w:hAnsi="Times New Roman" w:cs="Times New Roman"/>
          <w:sz w:val="24"/>
          <w:szCs w:val="24"/>
          <w:lang w:val="sl-SI"/>
        </w:rPr>
        <w:t xml:space="preserve"> </w:t>
      </w:r>
      <w:r w:rsidR="00536B59" w:rsidRPr="00893A52">
        <w:rPr>
          <w:rFonts w:ascii="Times New Roman" w:hAnsi="Times New Roman" w:cs="Times New Roman"/>
          <w:sz w:val="24"/>
          <w:szCs w:val="24"/>
          <w:lang w:val="sl-SI"/>
        </w:rPr>
        <w:lastRenderedPageBreak/>
        <w:t>glasbenega</w:t>
      </w:r>
      <w:r w:rsidRPr="00893A52">
        <w:rPr>
          <w:rFonts w:ascii="Times New Roman" w:hAnsi="Times New Roman" w:cs="Times New Roman"/>
          <w:sz w:val="24"/>
          <w:szCs w:val="24"/>
          <w:lang w:val="sl-SI"/>
        </w:rPr>
        <w:t xml:space="preserve"> tempa, po Ervinovi in Kazimirjevi dopolnitvi pesmi le dosežeta kompromis, Kazimir pa nato predlaga, da zvečer uprizorijo predstavo. </w:t>
      </w:r>
    </w:p>
    <w:p w14:paraId="4B4DD3E0" w14:textId="06334B82" w:rsidR="00D806EB" w:rsidRPr="00893A52"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Oskrbnik koče še pred večerom povabi zbrane planince na večerno zabavo, prav tako pa jih spomni, naj ne pozabijo na prelep sončni zahod. Med planinci sta tudi Tone in Francelj, fanta iz bližnje vasi, ki sta prišla okrasit kočo, </w:t>
      </w:r>
      <w:r w:rsidR="00536B59" w:rsidRPr="00893A52">
        <w:rPr>
          <w:rFonts w:ascii="Times New Roman" w:hAnsi="Times New Roman" w:cs="Times New Roman"/>
          <w:sz w:val="24"/>
          <w:szCs w:val="24"/>
          <w:lang w:val="sl-SI"/>
        </w:rPr>
        <w:t>medtem pa se pogovarjata</w:t>
      </w:r>
      <w:r w:rsidRPr="00893A52">
        <w:rPr>
          <w:rFonts w:ascii="Times New Roman" w:hAnsi="Times New Roman" w:cs="Times New Roman"/>
          <w:sz w:val="24"/>
          <w:szCs w:val="24"/>
          <w:lang w:val="sl-SI"/>
        </w:rPr>
        <w:t xml:space="preserve"> </w:t>
      </w:r>
      <w:r w:rsidR="00536B59" w:rsidRPr="00893A52">
        <w:rPr>
          <w:rFonts w:ascii="Times New Roman" w:hAnsi="Times New Roman" w:cs="Times New Roman"/>
          <w:sz w:val="24"/>
          <w:szCs w:val="24"/>
          <w:lang w:val="sl-SI"/>
        </w:rPr>
        <w:t xml:space="preserve">tudi </w:t>
      </w:r>
      <w:r w:rsidRPr="00893A52">
        <w:rPr>
          <w:rFonts w:ascii="Times New Roman" w:hAnsi="Times New Roman" w:cs="Times New Roman"/>
          <w:sz w:val="24"/>
          <w:szCs w:val="24"/>
          <w:lang w:val="sl-SI"/>
        </w:rPr>
        <w:t>o Katrci, o kateri krožijo govorice, da</w:t>
      </w:r>
      <w:r w:rsidR="00536B59" w:rsidRPr="00893A52">
        <w:rPr>
          <w:rFonts w:ascii="Times New Roman" w:hAnsi="Times New Roman" w:cs="Times New Roman"/>
          <w:sz w:val="24"/>
          <w:szCs w:val="24"/>
          <w:lang w:val="sl-SI"/>
        </w:rPr>
        <w:t xml:space="preserve"> naj bi</w:t>
      </w:r>
      <w:r w:rsidRPr="00893A52">
        <w:rPr>
          <w:rFonts w:ascii="Times New Roman" w:hAnsi="Times New Roman" w:cs="Times New Roman"/>
          <w:sz w:val="24"/>
          <w:szCs w:val="24"/>
          <w:lang w:val="sl-SI"/>
        </w:rPr>
        <w:t xml:space="preserve"> bila ne</w:t>
      </w:r>
      <w:r w:rsidR="00536B59" w:rsidRPr="00893A52">
        <w:rPr>
          <w:rFonts w:ascii="Times New Roman" w:hAnsi="Times New Roman" w:cs="Times New Roman"/>
          <w:sz w:val="24"/>
          <w:szCs w:val="24"/>
          <w:lang w:val="sl-SI"/>
        </w:rPr>
        <w:t>koč</w:t>
      </w:r>
      <w:r w:rsidRPr="00893A52">
        <w:rPr>
          <w:rFonts w:ascii="Times New Roman" w:hAnsi="Times New Roman" w:cs="Times New Roman"/>
          <w:sz w:val="24"/>
          <w:szCs w:val="24"/>
          <w:lang w:val="sl-SI"/>
        </w:rPr>
        <w:t xml:space="preserve"> filmska igralka.</w:t>
      </w:r>
      <w:r w:rsidR="00733AB2"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Fanta skleneta, da jo bosta skrbno varovala pred »nepridipravi« iz mesta. Ko se planinci vrnejo z ogleda sončnega zahoda, se druščina posede pred kočo v napetem pričakovanju predstave, ki se začne pod Cirilovim vodstvom. Izza majhnega okna se oglasi Katrca s svojo pesmijo, Ervin in Kazimir, povsem očarana nad njenim petjem, pa se ji želita približati s podoknico in splezati po lestvi k njej. Toda njuno namero prekrižata Tone in Francelj, ki ju enega za drugim vržeta z lestve. Samo Miran lahko pripleza do Katjinega okna, nato pa objeta in s pesmijo zaključita predstavo. </w:t>
      </w:r>
    </w:p>
    <w:p w14:paraId="03C6227A" w14:textId="77777777" w:rsidR="00D806EB" w:rsidRPr="00893A52" w:rsidRDefault="00D806EB" w:rsidP="00893A52">
      <w:pPr>
        <w:spacing w:after="0" w:line="240" w:lineRule="auto"/>
        <w:jc w:val="both"/>
        <w:rPr>
          <w:rFonts w:ascii="Times New Roman" w:hAnsi="Times New Roman" w:cs="Times New Roman"/>
          <w:sz w:val="24"/>
          <w:szCs w:val="24"/>
          <w:lang w:val="sl-SI"/>
        </w:rPr>
      </w:pPr>
    </w:p>
    <w:p w14:paraId="63255D96" w14:textId="33483B71" w:rsidR="00D806EB" w:rsidRPr="00893A52" w:rsidRDefault="00D806EB" w:rsidP="00893A52">
      <w:pPr>
        <w:spacing w:after="0" w:line="240" w:lineRule="auto"/>
        <w:jc w:val="both"/>
        <w:rPr>
          <w:rFonts w:ascii="Times New Roman" w:hAnsi="Times New Roman" w:cs="Times New Roman"/>
          <w:i/>
          <w:sz w:val="24"/>
          <w:szCs w:val="24"/>
          <w:lang w:val="sl-SI"/>
        </w:rPr>
      </w:pPr>
      <w:r w:rsidRPr="00893A52">
        <w:rPr>
          <w:rFonts w:ascii="Times New Roman" w:hAnsi="Times New Roman" w:cs="Times New Roman"/>
          <w:i/>
          <w:sz w:val="24"/>
          <w:szCs w:val="24"/>
          <w:lang w:val="sl-SI"/>
        </w:rPr>
        <w:t>Drugo dejanje</w:t>
      </w:r>
    </w:p>
    <w:p w14:paraId="2B843755" w14:textId="56304498" w:rsidR="00D806EB" w:rsidRPr="00893A52"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Po vrnitvi v mesto se Ervin posveti baletnim plesalcem in vadenju plesne točke za prihajajočo premiero. Vajo nepričakovano prekine gledališki sluga Izidor, ki najavi prihod Ervinove žene Melite. Ta pridrvi v baletno dvorano in vsa razburjena zahteva od moža, naj ji že končno priskrbi novo gospodinjsko pomočnico. Ervin jo skuša pomiriti in ji pove, da bo nova pomočnica prišla še danes. Do Ervina nenadoma prisopiha ravnatelj gledališča Kazimir Kalan z veselo novico o prihodu znamenite pevke in filmske igralke Katje Silvana, ki bo posebna gostja njihove operetne premiere. Izidor, ki je medtem že večkrat </w:t>
      </w:r>
      <w:r w:rsidR="009E20B6" w:rsidRPr="00893A52">
        <w:rPr>
          <w:rFonts w:ascii="Times New Roman" w:hAnsi="Times New Roman" w:cs="Times New Roman"/>
          <w:sz w:val="24"/>
          <w:szCs w:val="24"/>
          <w:lang w:val="sl-SI"/>
        </w:rPr>
        <w:t>globoko pogledal v kozarec</w:t>
      </w:r>
      <w:r w:rsidRPr="00893A52">
        <w:rPr>
          <w:rFonts w:ascii="Times New Roman" w:hAnsi="Times New Roman" w:cs="Times New Roman"/>
          <w:sz w:val="24"/>
          <w:szCs w:val="24"/>
          <w:lang w:val="sl-SI"/>
        </w:rPr>
        <w:t xml:space="preserve">, najavi prihod ženske, za katero misli, da je nova gospodinjska pomočnica režiserjeve žene, a je v resnici Katja Silvana. Kalan in Gabernik sprejmeta njen obisk, čeprav sta prepričana, da gre zgolj za oskrbnico koče s Srečnega vrha, ki se je odzvala njunemu povabilo na premiero. Vsi trije se prepustijo lepim spominom na skupne trenutke, le Ervinova žena Melita ni zadovoljna s svojo novo mlado »služkinjo«, na katero je </w:t>
      </w:r>
      <w:r w:rsidR="009E20B6" w:rsidRPr="00893A52">
        <w:rPr>
          <w:rFonts w:ascii="Times New Roman" w:hAnsi="Times New Roman" w:cs="Times New Roman"/>
          <w:sz w:val="24"/>
          <w:szCs w:val="24"/>
          <w:lang w:val="sl-SI"/>
        </w:rPr>
        <w:t>vedno</w:t>
      </w:r>
      <w:r w:rsidRPr="00893A52">
        <w:rPr>
          <w:rFonts w:ascii="Times New Roman" w:hAnsi="Times New Roman" w:cs="Times New Roman"/>
          <w:sz w:val="24"/>
          <w:szCs w:val="24"/>
          <w:lang w:val="sl-SI"/>
        </w:rPr>
        <w:t xml:space="preserve"> bolj ljubosumna. </w:t>
      </w:r>
    </w:p>
    <w:p w14:paraId="0A4B8AAE" w14:textId="68D6BA2B" w:rsidR="00D806EB" w:rsidRPr="00893A52"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Ervina nato obišče tudi Miran, ki kmalu izve za nastalo zmešnjavo. Ker je Ervin prepričan, da Katrca s Srečnega vrha nima čednih namenov, želi Mirana posvariti pred njo</w:t>
      </w:r>
      <w:r w:rsidR="009E20B6" w:rsidRPr="00893A52">
        <w:rPr>
          <w:rFonts w:ascii="Times New Roman" w:hAnsi="Times New Roman" w:cs="Times New Roman"/>
          <w:sz w:val="24"/>
          <w:szCs w:val="24"/>
          <w:lang w:val="sl-SI"/>
        </w:rPr>
        <w:t>, zato</w:t>
      </w:r>
      <w:r w:rsidRPr="00893A52">
        <w:rPr>
          <w:rFonts w:ascii="Times New Roman" w:hAnsi="Times New Roman" w:cs="Times New Roman"/>
          <w:sz w:val="24"/>
          <w:szCs w:val="24"/>
          <w:lang w:val="sl-SI"/>
        </w:rPr>
        <w:t xml:space="preserve"> mu zaupa, kako ga je zapeljala. Svoj košček zgodbe pa pristavi tudi Katrca, ki s provokativnimi in namerno dvoumnimi komentarji načrtno zmede oba moška. Miran je zdaj povsem prepričan, da je Katrca zapeljala Ervina. Ko to izve njegova žena Melita, mu zagrozi z ločitvijo, Katjo pa preplavijo solze. Le Ciril sluti, da ni vse čisto tako, kot se zdi na prvi pogled, saj je prepričan, da je Katrca v resnici velika umetnica. </w:t>
      </w:r>
    </w:p>
    <w:p w14:paraId="0F13DDAD" w14:textId="100B649B" w:rsidR="00D806EB" w:rsidRPr="00893A52" w:rsidRDefault="009E20B6"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P</w:t>
      </w:r>
      <w:r w:rsidR="00D806EB" w:rsidRPr="00893A52">
        <w:rPr>
          <w:rFonts w:ascii="Times New Roman" w:hAnsi="Times New Roman" w:cs="Times New Roman"/>
          <w:sz w:val="24"/>
          <w:szCs w:val="24"/>
          <w:lang w:val="sl-SI"/>
        </w:rPr>
        <w:t xml:space="preserve">ri izvedbi </w:t>
      </w:r>
      <w:r w:rsidRPr="00893A52">
        <w:rPr>
          <w:rFonts w:ascii="Times New Roman" w:hAnsi="Times New Roman" w:cs="Times New Roman"/>
          <w:sz w:val="24"/>
          <w:szCs w:val="24"/>
          <w:lang w:val="sl-SI"/>
        </w:rPr>
        <w:t>premiere</w:t>
      </w:r>
      <w:r w:rsidR="00D806EB" w:rsidRPr="00893A52">
        <w:rPr>
          <w:rFonts w:ascii="Times New Roman" w:hAnsi="Times New Roman" w:cs="Times New Roman"/>
          <w:sz w:val="24"/>
          <w:szCs w:val="24"/>
          <w:lang w:val="sl-SI"/>
        </w:rPr>
        <w:t xml:space="preserve"> še kar ni videti konca zapletov, saj gledališče medtem obišče dr. Pravnik, zastopnik filmskega podjetja Silvana, in vodstvu pojasni, da je pesem Planinska roža v resnici ukradena iz filma, v katerem nastopa Katja Silvana. Prav ona je tudi edina, ki lahko zaradi posedovanja avtorskih pravic dovoli izvedbo operete. Vse soustvarjalce predstave, s Kalanovim vodstvom na čelu, zagrabi panika, le skladatelj Ciril noče verjeti, da je njegovo delo plagiat. Katja, ki je ob Cirilovem priznanju doživela prijetno presenečenje, je v mladem skladatelju prepoznala velikega umetnika in njegovo širokosrčnost. </w:t>
      </w:r>
    </w:p>
    <w:p w14:paraId="082BECA0" w14:textId="77777777" w:rsidR="00D806EB" w:rsidRPr="00893A52" w:rsidRDefault="00D806EB" w:rsidP="00893A52">
      <w:pPr>
        <w:spacing w:after="0" w:line="240" w:lineRule="auto"/>
        <w:jc w:val="both"/>
        <w:rPr>
          <w:rFonts w:ascii="Times New Roman" w:hAnsi="Times New Roman" w:cs="Times New Roman"/>
          <w:sz w:val="24"/>
          <w:szCs w:val="24"/>
          <w:lang w:val="sl-SI"/>
        </w:rPr>
      </w:pPr>
    </w:p>
    <w:p w14:paraId="18216123" w14:textId="77777777" w:rsidR="00D806EB" w:rsidRPr="00893A52" w:rsidRDefault="00D806EB" w:rsidP="00893A52">
      <w:pPr>
        <w:spacing w:after="0" w:line="240" w:lineRule="auto"/>
        <w:jc w:val="both"/>
        <w:rPr>
          <w:rFonts w:ascii="Times New Roman" w:hAnsi="Times New Roman" w:cs="Times New Roman"/>
          <w:i/>
          <w:sz w:val="24"/>
          <w:szCs w:val="24"/>
          <w:lang w:val="sl-SI"/>
        </w:rPr>
      </w:pPr>
      <w:r w:rsidRPr="00893A52">
        <w:rPr>
          <w:rFonts w:ascii="Times New Roman" w:hAnsi="Times New Roman" w:cs="Times New Roman"/>
          <w:i/>
          <w:sz w:val="24"/>
          <w:szCs w:val="24"/>
          <w:lang w:val="sl-SI"/>
        </w:rPr>
        <w:t>Tretje dejanje</w:t>
      </w:r>
    </w:p>
    <w:p w14:paraId="5398393B" w14:textId="287164E8" w:rsidR="00D806EB" w:rsidRPr="00893A52"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Miran in Ciril poslušata posnetek znane sopranistke. Nenadoma ugotovita, da je tako lep glas lahko samo glas Katrce s Srečnega vrha oziroma </w:t>
      </w:r>
      <w:r w:rsidR="009E20B6" w:rsidRPr="00893A52">
        <w:rPr>
          <w:rFonts w:ascii="Times New Roman" w:hAnsi="Times New Roman" w:cs="Times New Roman"/>
          <w:sz w:val="24"/>
          <w:szCs w:val="24"/>
          <w:lang w:val="sl-SI"/>
        </w:rPr>
        <w:t>filmske</w:t>
      </w:r>
      <w:r w:rsidRPr="00893A52">
        <w:rPr>
          <w:rFonts w:ascii="Times New Roman" w:hAnsi="Times New Roman" w:cs="Times New Roman"/>
          <w:sz w:val="24"/>
          <w:szCs w:val="24"/>
          <w:lang w:val="sl-SI"/>
        </w:rPr>
        <w:t xml:space="preserve"> igralke Katje Silvana. Da bi </w:t>
      </w:r>
      <w:r w:rsidRPr="00893A52">
        <w:rPr>
          <w:rFonts w:ascii="Times New Roman" w:hAnsi="Times New Roman" w:cs="Times New Roman"/>
          <w:sz w:val="24"/>
          <w:szCs w:val="24"/>
          <w:lang w:val="sl-SI"/>
        </w:rPr>
        <w:lastRenderedPageBreak/>
        <w:t xml:space="preserve">popravila storjeno krivico in sramoto, ki si jo je nakopalo gledališče, </w:t>
      </w:r>
      <w:r w:rsidR="009E20B6" w:rsidRPr="00893A52">
        <w:rPr>
          <w:rFonts w:ascii="Times New Roman" w:hAnsi="Times New Roman" w:cs="Times New Roman"/>
          <w:sz w:val="24"/>
          <w:szCs w:val="24"/>
          <w:lang w:val="sl-SI"/>
        </w:rPr>
        <w:t xml:space="preserve">jo </w:t>
      </w:r>
      <w:r w:rsidRPr="00893A52">
        <w:rPr>
          <w:rFonts w:ascii="Times New Roman" w:hAnsi="Times New Roman" w:cs="Times New Roman"/>
          <w:sz w:val="24"/>
          <w:szCs w:val="24"/>
          <w:lang w:val="sl-SI"/>
        </w:rPr>
        <w:t xml:space="preserve">skleneta na vsak način poiskati, da bi se ji opravičila in jo povabila k ustvarjanju predstave. Z njo želi </w:t>
      </w:r>
      <w:r w:rsidR="009E20B6" w:rsidRPr="00893A52">
        <w:rPr>
          <w:rFonts w:ascii="Times New Roman" w:hAnsi="Times New Roman" w:cs="Times New Roman"/>
          <w:sz w:val="24"/>
          <w:szCs w:val="24"/>
          <w:lang w:val="sl-SI"/>
        </w:rPr>
        <w:t xml:space="preserve">glede dovoljenja </w:t>
      </w:r>
      <w:r w:rsidRPr="00893A52">
        <w:rPr>
          <w:rFonts w:ascii="Times New Roman" w:hAnsi="Times New Roman" w:cs="Times New Roman"/>
          <w:sz w:val="24"/>
          <w:szCs w:val="24"/>
          <w:lang w:val="sl-SI"/>
        </w:rPr>
        <w:t>govoriti tudi upravnik Kalan</w:t>
      </w:r>
      <w:r w:rsidR="009E20B6" w:rsidRPr="00893A52">
        <w:rPr>
          <w:rFonts w:ascii="Times New Roman" w:hAnsi="Times New Roman" w:cs="Times New Roman"/>
          <w:sz w:val="24"/>
          <w:szCs w:val="24"/>
          <w:lang w:val="sl-SI"/>
        </w:rPr>
        <w:t>, ki</w:t>
      </w:r>
      <w:r w:rsidRPr="00893A52">
        <w:rPr>
          <w:rFonts w:ascii="Times New Roman" w:hAnsi="Times New Roman" w:cs="Times New Roman"/>
          <w:sz w:val="24"/>
          <w:szCs w:val="24"/>
          <w:lang w:val="sl-SI"/>
        </w:rPr>
        <w:t xml:space="preserve"> se še vedno </w:t>
      </w:r>
      <w:r w:rsidR="009E20B6" w:rsidRPr="00893A52">
        <w:rPr>
          <w:rFonts w:ascii="Times New Roman" w:hAnsi="Times New Roman" w:cs="Times New Roman"/>
          <w:sz w:val="24"/>
          <w:szCs w:val="24"/>
          <w:lang w:val="sl-SI"/>
        </w:rPr>
        <w:t>ni pomiril zaradi godlje, ki jo je zakuhal</w:t>
      </w:r>
      <w:r w:rsidRPr="00893A52">
        <w:rPr>
          <w:rFonts w:ascii="Times New Roman" w:hAnsi="Times New Roman" w:cs="Times New Roman"/>
          <w:sz w:val="24"/>
          <w:szCs w:val="24"/>
          <w:lang w:val="sl-SI"/>
        </w:rPr>
        <w:t xml:space="preserve"> </w:t>
      </w:r>
      <w:r w:rsidR="009E20B6" w:rsidRPr="00893A52">
        <w:rPr>
          <w:rFonts w:ascii="Times New Roman" w:hAnsi="Times New Roman" w:cs="Times New Roman"/>
          <w:sz w:val="24"/>
          <w:szCs w:val="24"/>
          <w:lang w:val="sl-SI"/>
        </w:rPr>
        <w:t>gledališki sluga</w:t>
      </w:r>
      <w:r w:rsidRPr="00893A52">
        <w:rPr>
          <w:rFonts w:ascii="Times New Roman" w:hAnsi="Times New Roman" w:cs="Times New Roman"/>
          <w:sz w:val="24"/>
          <w:szCs w:val="24"/>
          <w:lang w:val="sl-SI"/>
        </w:rPr>
        <w:t xml:space="preserve"> Izidor</w:t>
      </w:r>
      <w:r w:rsidR="009E20B6" w:rsidRPr="00893A52">
        <w:rPr>
          <w:rFonts w:ascii="Times New Roman" w:hAnsi="Times New Roman" w:cs="Times New Roman"/>
          <w:sz w:val="24"/>
          <w:szCs w:val="24"/>
          <w:lang w:val="sl-SI"/>
        </w:rPr>
        <w:t xml:space="preserve">. </w:t>
      </w:r>
    </w:p>
    <w:p w14:paraId="7E059805" w14:textId="643BD360" w:rsidR="004A5025" w:rsidRDefault="00D806E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Ko Kalan izve, da je Katja na poti v njihovo gledališče, skliče vse delavce, naj čim prej pripravijo oder. Ko je vse pripravljeno za nastop, na oder prihiti Katja, toda razjarjeni režiser Gabernik v njej prepozna Katrco s Srečnega vrha in jo nonšalantno vrže v vodnjak na odru. V dvorano pride še dr. Pravnik s svojimi nenavadnimi predlogi za uresničitev vseh zahtev glede avtorskih pravic. Ko upravnik Kalan naposled popusti in izpolni vse pogoje, se začne generalka, na kateri manjka le še Katja. Po navodilu ravnatelja Kalana namesto nje nastopi njegova žena Melita, toda njeno prvo solistično točko prekine Katja, ki se še vsa omotična počasi dviguje iz vodnjaka. Melita od groze pade v nezavest, režiser, upravnik in gledališki sluga pa želijo na vsak način odstraniti Katjo z odra. Ko ta osramočena in zgrožena počasi stopa proti izhodu, ji nasproti prideta zasopla Ciril in Miran in jo prosita za odpuščanje. Ko postane vsem jasno, da je pred njimi slovita igralka Katja Silvana, jo nastopajoči navdušeno pozdravijo, nato pa z njenim dovoljenjem in na zadovoljstvo vseh veselo in zmagoslavno zaključijo operetno premiero.</w:t>
      </w:r>
    </w:p>
    <w:p w14:paraId="49DCF357" w14:textId="77777777" w:rsidR="009F5336" w:rsidRDefault="009F5336" w:rsidP="00893A52">
      <w:pPr>
        <w:spacing w:after="0" w:line="240" w:lineRule="auto"/>
        <w:jc w:val="both"/>
        <w:rPr>
          <w:rFonts w:ascii="Times New Roman" w:hAnsi="Times New Roman" w:cs="Times New Roman"/>
          <w:sz w:val="24"/>
          <w:szCs w:val="24"/>
          <w:lang w:val="sl-SI"/>
        </w:rPr>
      </w:pPr>
    </w:p>
    <w:p w14:paraId="38E20904" w14:textId="77777777" w:rsidR="009F5336" w:rsidRDefault="009F5336" w:rsidP="00893A52">
      <w:pPr>
        <w:spacing w:after="0" w:line="240" w:lineRule="auto"/>
        <w:jc w:val="both"/>
        <w:rPr>
          <w:rFonts w:ascii="Times New Roman" w:hAnsi="Times New Roman" w:cs="Times New Roman"/>
          <w:sz w:val="24"/>
          <w:szCs w:val="24"/>
          <w:lang w:val="sl-SI"/>
        </w:rPr>
      </w:pPr>
    </w:p>
    <w:p w14:paraId="6B0A6371" w14:textId="77777777" w:rsidR="00925E41" w:rsidRPr="00F479BA" w:rsidRDefault="006A671F" w:rsidP="00893A52">
      <w:pPr>
        <w:spacing w:after="0" w:line="240" w:lineRule="auto"/>
        <w:jc w:val="both"/>
        <w:rPr>
          <w:rFonts w:ascii="Times New Roman" w:hAnsi="Times New Roman" w:cs="Times New Roman"/>
          <w:b/>
          <w:sz w:val="32"/>
          <w:szCs w:val="32"/>
          <w:lang w:val="sl-SI"/>
        </w:rPr>
      </w:pPr>
      <w:r w:rsidRPr="00F479BA">
        <w:rPr>
          <w:rFonts w:ascii="Times New Roman" w:hAnsi="Times New Roman" w:cs="Times New Roman"/>
          <w:b/>
          <w:i/>
          <w:iCs/>
          <w:sz w:val="32"/>
          <w:szCs w:val="32"/>
          <w:lang w:val="sl-SI"/>
        </w:rPr>
        <w:t>Planinska roža</w:t>
      </w:r>
      <w:r w:rsidRPr="00F479BA">
        <w:rPr>
          <w:rFonts w:ascii="Times New Roman" w:hAnsi="Times New Roman" w:cs="Times New Roman"/>
          <w:b/>
          <w:sz w:val="32"/>
          <w:szCs w:val="32"/>
          <w:lang w:val="sl-SI"/>
        </w:rPr>
        <w:t xml:space="preserve"> Radovana Gobca – </w:t>
      </w:r>
      <w:r w:rsidR="00925E41" w:rsidRPr="00F479BA">
        <w:rPr>
          <w:rFonts w:ascii="Times New Roman" w:hAnsi="Times New Roman" w:cs="Times New Roman"/>
          <w:b/>
          <w:sz w:val="32"/>
          <w:szCs w:val="32"/>
          <w:lang w:val="sl-SI"/>
        </w:rPr>
        <w:t>glasbenogledališko delo</w:t>
      </w:r>
      <w:r w:rsidRPr="00F479BA">
        <w:rPr>
          <w:rFonts w:ascii="Times New Roman" w:hAnsi="Times New Roman" w:cs="Times New Roman"/>
          <w:b/>
          <w:sz w:val="32"/>
          <w:szCs w:val="32"/>
          <w:lang w:val="sl-SI"/>
        </w:rPr>
        <w:t>,</w:t>
      </w:r>
      <w:r w:rsidR="00925E41" w:rsidRPr="00F479BA">
        <w:rPr>
          <w:rFonts w:ascii="Times New Roman" w:hAnsi="Times New Roman" w:cs="Times New Roman"/>
          <w:b/>
          <w:sz w:val="32"/>
          <w:szCs w:val="32"/>
          <w:lang w:val="sl-SI"/>
        </w:rPr>
        <w:t xml:space="preserve"> </w:t>
      </w:r>
    </w:p>
    <w:p w14:paraId="003DF319" w14:textId="488680DC" w:rsidR="006A671F" w:rsidRPr="00F479BA" w:rsidRDefault="006A671F" w:rsidP="00893A52">
      <w:pPr>
        <w:spacing w:after="0" w:line="240" w:lineRule="auto"/>
        <w:jc w:val="both"/>
        <w:rPr>
          <w:rFonts w:ascii="Times New Roman" w:hAnsi="Times New Roman" w:cs="Times New Roman"/>
          <w:b/>
          <w:sz w:val="32"/>
          <w:szCs w:val="32"/>
          <w:lang w:val="sl-SI"/>
        </w:rPr>
      </w:pPr>
      <w:r w:rsidRPr="00F479BA">
        <w:rPr>
          <w:rFonts w:ascii="Times New Roman" w:hAnsi="Times New Roman" w:cs="Times New Roman"/>
          <w:b/>
          <w:sz w:val="32"/>
          <w:szCs w:val="32"/>
          <w:lang w:val="sl-SI"/>
        </w:rPr>
        <w:t>ki je zanetil</w:t>
      </w:r>
      <w:r w:rsidR="00925E41" w:rsidRPr="00F479BA">
        <w:rPr>
          <w:rFonts w:ascii="Times New Roman" w:hAnsi="Times New Roman" w:cs="Times New Roman"/>
          <w:b/>
          <w:sz w:val="32"/>
          <w:szCs w:val="32"/>
          <w:lang w:val="sl-SI"/>
        </w:rPr>
        <w:t>o</w:t>
      </w:r>
      <w:r w:rsidRPr="00F479BA">
        <w:rPr>
          <w:rFonts w:ascii="Times New Roman" w:hAnsi="Times New Roman" w:cs="Times New Roman"/>
          <w:b/>
          <w:sz w:val="32"/>
          <w:szCs w:val="32"/>
          <w:lang w:val="sl-SI"/>
        </w:rPr>
        <w:t xml:space="preserve"> </w:t>
      </w:r>
      <w:r w:rsidR="00FA44E0" w:rsidRPr="00F479BA">
        <w:rPr>
          <w:rFonts w:ascii="Times New Roman" w:hAnsi="Times New Roman" w:cs="Times New Roman"/>
          <w:b/>
          <w:sz w:val="32"/>
          <w:szCs w:val="32"/>
          <w:lang w:val="sl-SI"/>
        </w:rPr>
        <w:t>»</w:t>
      </w:r>
      <w:r w:rsidR="00925E41" w:rsidRPr="00F479BA">
        <w:rPr>
          <w:rFonts w:ascii="Times New Roman" w:hAnsi="Times New Roman" w:cs="Times New Roman"/>
          <w:b/>
          <w:sz w:val="32"/>
          <w:szCs w:val="32"/>
          <w:lang w:val="sl-SI"/>
        </w:rPr>
        <w:t xml:space="preserve">operetno </w:t>
      </w:r>
      <w:r w:rsidRPr="00F479BA">
        <w:rPr>
          <w:rFonts w:ascii="Times New Roman" w:hAnsi="Times New Roman" w:cs="Times New Roman"/>
          <w:b/>
          <w:sz w:val="32"/>
          <w:szCs w:val="32"/>
          <w:lang w:val="sl-SI"/>
        </w:rPr>
        <w:t>vojno</w:t>
      </w:r>
      <w:r w:rsidR="00FA44E0" w:rsidRPr="00F479BA">
        <w:rPr>
          <w:rFonts w:ascii="Times New Roman" w:hAnsi="Times New Roman" w:cs="Times New Roman"/>
          <w:b/>
          <w:sz w:val="32"/>
          <w:szCs w:val="32"/>
          <w:lang w:val="sl-SI"/>
        </w:rPr>
        <w:t>«</w:t>
      </w:r>
    </w:p>
    <w:p w14:paraId="59007EE7" w14:textId="325916BE" w:rsidR="00164639" w:rsidRPr="00893A52" w:rsidRDefault="008D3DA2"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Četudi lahko polemično obarvan naslov tega članka</w:t>
      </w:r>
      <w:r w:rsidR="007008DF"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razumemo v širšem družbenem, estetskem in celo kulturnopolitičnem smislu, velja že takoj na začetku omeniti, da se zaradi kakšne operete </w:t>
      </w:r>
      <w:r w:rsidR="007008DF" w:rsidRPr="00893A52">
        <w:rPr>
          <w:rFonts w:ascii="Times New Roman" w:hAnsi="Times New Roman" w:cs="Times New Roman"/>
          <w:sz w:val="24"/>
          <w:szCs w:val="24"/>
          <w:lang w:val="sl-SI"/>
        </w:rPr>
        <w:t>po dosedanjih razpoložljivih podatkih ni začela še nobena vojna, ki b</w:t>
      </w:r>
      <w:r w:rsidR="0023075D" w:rsidRPr="00893A52">
        <w:rPr>
          <w:rFonts w:ascii="Times New Roman" w:hAnsi="Times New Roman" w:cs="Times New Roman"/>
          <w:sz w:val="24"/>
          <w:szCs w:val="24"/>
          <w:lang w:val="sl-SI"/>
        </w:rPr>
        <w:t xml:space="preserve">i </w:t>
      </w:r>
      <w:r w:rsidR="00B05203" w:rsidRPr="00893A52">
        <w:rPr>
          <w:rFonts w:ascii="Times New Roman" w:hAnsi="Times New Roman" w:cs="Times New Roman"/>
          <w:sz w:val="24"/>
          <w:szCs w:val="24"/>
          <w:lang w:val="sl-SI"/>
        </w:rPr>
        <w:t xml:space="preserve">dejansko </w:t>
      </w:r>
      <w:r w:rsidR="0023075D" w:rsidRPr="00893A52">
        <w:rPr>
          <w:rFonts w:ascii="Times New Roman" w:hAnsi="Times New Roman" w:cs="Times New Roman"/>
          <w:sz w:val="24"/>
          <w:szCs w:val="24"/>
          <w:lang w:val="sl-SI"/>
        </w:rPr>
        <w:t>terjala kakšno človeško žrtev, se je pa toliko bolj razvnela polemika o upravičenosti doseganja ci</w:t>
      </w:r>
      <w:r w:rsidR="005A4E65" w:rsidRPr="00893A52">
        <w:rPr>
          <w:rFonts w:ascii="Times New Roman" w:hAnsi="Times New Roman" w:cs="Times New Roman"/>
          <w:sz w:val="24"/>
          <w:szCs w:val="24"/>
          <w:lang w:val="sl-SI"/>
        </w:rPr>
        <w:t xml:space="preserve">lja »popularizacije gledališča«, </w:t>
      </w:r>
      <w:r w:rsidR="0023075D" w:rsidRPr="00893A52">
        <w:rPr>
          <w:rFonts w:ascii="Times New Roman" w:hAnsi="Times New Roman" w:cs="Times New Roman"/>
          <w:sz w:val="24"/>
          <w:szCs w:val="24"/>
          <w:lang w:val="sl-SI"/>
        </w:rPr>
        <w:t xml:space="preserve">ki si ga je vodstvo </w:t>
      </w:r>
      <w:r w:rsidR="005A4E65" w:rsidRPr="00893A52">
        <w:rPr>
          <w:rFonts w:ascii="Times New Roman" w:hAnsi="Times New Roman" w:cs="Times New Roman"/>
          <w:sz w:val="24"/>
          <w:szCs w:val="24"/>
          <w:lang w:val="sl-SI"/>
        </w:rPr>
        <w:t xml:space="preserve">Slovenskega narodnega gledališča Maribor </w:t>
      </w:r>
      <w:r w:rsidR="0023075D" w:rsidRPr="00893A52">
        <w:rPr>
          <w:rFonts w:ascii="Times New Roman" w:hAnsi="Times New Roman" w:cs="Times New Roman"/>
          <w:sz w:val="24"/>
          <w:szCs w:val="24"/>
          <w:lang w:val="sl-SI"/>
        </w:rPr>
        <w:t>ob podpori gledališkega sveta z</w:t>
      </w:r>
      <w:r w:rsidRPr="00893A52">
        <w:rPr>
          <w:rFonts w:ascii="Times New Roman" w:hAnsi="Times New Roman" w:cs="Times New Roman"/>
          <w:sz w:val="24"/>
          <w:szCs w:val="24"/>
          <w:lang w:val="sl-SI"/>
        </w:rPr>
        <w:t xml:space="preserve"> </w:t>
      </w:r>
      <w:r w:rsidR="0023075D" w:rsidRPr="00893A52">
        <w:rPr>
          <w:rFonts w:ascii="Times New Roman" w:hAnsi="Times New Roman" w:cs="Times New Roman"/>
          <w:sz w:val="24"/>
          <w:szCs w:val="24"/>
          <w:lang w:val="sl-SI"/>
        </w:rPr>
        <w:t xml:space="preserve">Danilom Požarjem na čelu zamislilo z uprizoritvijo operete </w:t>
      </w:r>
      <w:r w:rsidR="0023075D" w:rsidRPr="00893A52">
        <w:rPr>
          <w:rFonts w:ascii="Times New Roman" w:hAnsi="Times New Roman" w:cs="Times New Roman"/>
          <w:i/>
          <w:sz w:val="24"/>
          <w:szCs w:val="24"/>
          <w:lang w:val="sl-SI"/>
        </w:rPr>
        <w:t>Planinske rože</w:t>
      </w:r>
      <w:r w:rsidR="0023075D" w:rsidRPr="00893A52">
        <w:rPr>
          <w:rFonts w:ascii="Times New Roman" w:hAnsi="Times New Roman" w:cs="Times New Roman"/>
          <w:sz w:val="24"/>
          <w:szCs w:val="24"/>
          <w:lang w:val="sl-SI"/>
        </w:rPr>
        <w:t xml:space="preserve"> Radovana Gobca v sezoni 1962/1963. Opereta, ki je bila v mariborski operni hiši dotlej že </w:t>
      </w:r>
      <w:r w:rsidR="00F71FF9" w:rsidRPr="00893A52">
        <w:rPr>
          <w:rFonts w:ascii="Times New Roman" w:hAnsi="Times New Roman" w:cs="Times New Roman"/>
          <w:sz w:val="24"/>
          <w:szCs w:val="24"/>
          <w:lang w:val="sl-SI"/>
        </w:rPr>
        <w:t xml:space="preserve">enkrat </w:t>
      </w:r>
      <w:r w:rsidR="0023075D" w:rsidRPr="00893A52">
        <w:rPr>
          <w:rFonts w:ascii="Times New Roman" w:hAnsi="Times New Roman" w:cs="Times New Roman"/>
          <w:sz w:val="24"/>
          <w:szCs w:val="24"/>
          <w:lang w:val="sl-SI"/>
        </w:rPr>
        <w:t>uprizorjena v sezoni 1951/1952 (s premiero 17. maja 1952 v režiji Eda Verdonika in pod taktirko Pavleta Brzulje), je s svojo drugo postavitvijo s premiero 29. junija 1963 pod glasbenim vodstvom Vladimirja Koblerja in v režiji Emila Freliha sprožila buren odziv nekaterih kritikov, med drugimi nekdanjega uprav</w:t>
      </w:r>
      <w:r w:rsidR="00164639" w:rsidRPr="00893A52">
        <w:rPr>
          <w:rFonts w:ascii="Times New Roman" w:hAnsi="Times New Roman" w:cs="Times New Roman"/>
          <w:sz w:val="24"/>
          <w:szCs w:val="24"/>
          <w:lang w:val="sl-SI"/>
        </w:rPr>
        <w:t xml:space="preserve">nika SNG Maribor Branka Rudolfa ter predstavnikov tedanje kulturne inteligence – </w:t>
      </w:r>
      <w:r w:rsidR="00B05203" w:rsidRPr="00893A52">
        <w:rPr>
          <w:rFonts w:ascii="Times New Roman" w:hAnsi="Times New Roman" w:cs="Times New Roman"/>
          <w:sz w:val="24"/>
          <w:szCs w:val="24"/>
          <w:lang w:val="sl-SI"/>
        </w:rPr>
        <w:t xml:space="preserve">med drugimi </w:t>
      </w:r>
      <w:r w:rsidR="0023075D" w:rsidRPr="00893A52">
        <w:rPr>
          <w:rFonts w:ascii="Times New Roman" w:hAnsi="Times New Roman" w:cs="Times New Roman"/>
          <w:sz w:val="24"/>
          <w:szCs w:val="24"/>
          <w:lang w:val="sl-SI"/>
        </w:rPr>
        <w:t>Franceta Forstneriča, Andreja Inkreta, D</w:t>
      </w:r>
      <w:r w:rsidR="00164639" w:rsidRPr="00893A52">
        <w:rPr>
          <w:rFonts w:ascii="Times New Roman" w:hAnsi="Times New Roman" w:cs="Times New Roman"/>
          <w:sz w:val="24"/>
          <w:szCs w:val="24"/>
          <w:lang w:val="sl-SI"/>
        </w:rPr>
        <w:t>ušana Pirjevca, Ivana Krajnčiča in</w:t>
      </w:r>
      <w:r w:rsidR="0023075D" w:rsidRPr="00893A52">
        <w:rPr>
          <w:rFonts w:ascii="Times New Roman" w:hAnsi="Times New Roman" w:cs="Times New Roman"/>
          <w:sz w:val="24"/>
          <w:szCs w:val="24"/>
          <w:lang w:val="sl-SI"/>
        </w:rPr>
        <w:t xml:space="preserve"> Miloša Mikelna, ki so v tedanjem tisku </w:t>
      </w:r>
      <w:r w:rsidR="00164639" w:rsidRPr="00893A52">
        <w:rPr>
          <w:rFonts w:ascii="Times New Roman" w:hAnsi="Times New Roman" w:cs="Times New Roman"/>
          <w:sz w:val="24"/>
          <w:szCs w:val="24"/>
          <w:lang w:val="sl-SI"/>
        </w:rPr>
        <w:t>z različnimi argumenti kritizirali takšno</w:t>
      </w:r>
      <w:r w:rsidR="00B05203" w:rsidRPr="00893A52">
        <w:rPr>
          <w:rFonts w:ascii="Times New Roman" w:hAnsi="Times New Roman" w:cs="Times New Roman"/>
          <w:sz w:val="24"/>
          <w:szCs w:val="24"/>
          <w:lang w:val="sl-SI"/>
        </w:rPr>
        <w:t>,</w:t>
      </w:r>
      <w:r w:rsidRPr="00893A52">
        <w:rPr>
          <w:rFonts w:ascii="Times New Roman" w:hAnsi="Times New Roman" w:cs="Times New Roman"/>
          <w:sz w:val="24"/>
          <w:szCs w:val="24"/>
          <w:lang w:val="sl-SI"/>
        </w:rPr>
        <w:t xml:space="preserve"> </w:t>
      </w:r>
      <w:r w:rsidR="00D90790" w:rsidRPr="00893A52">
        <w:rPr>
          <w:rFonts w:ascii="Times New Roman" w:hAnsi="Times New Roman" w:cs="Times New Roman"/>
          <w:sz w:val="24"/>
          <w:szCs w:val="24"/>
          <w:lang w:val="sl-SI"/>
        </w:rPr>
        <w:t>po njihovem prepričanju</w:t>
      </w:r>
      <w:r w:rsidRPr="00893A52">
        <w:rPr>
          <w:rFonts w:ascii="Times New Roman" w:hAnsi="Times New Roman" w:cs="Times New Roman"/>
          <w:sz w:val="24"/>
          <w:szCs w:val="24"/>
          <w:lang w:val="sl-SI"/>
        </w:rPr>
        <w:t xml:space="preserve"> </w:t>
      </w:r>
      <w:r w:rsidR="00164639" w:rsidRPr="00893A52">
        <w:rPr>
          <w:rFonts w:ascii="Times New Roman" w:hAnsi="Times New Roman" w:cs="Times New Roman"/>
          <w:sz w:val="24"/>
          <w:szCs w:val="24"/>
          <w:lang w:val="sl-SI"/>
        </w:rPr>
        <w:t xml:space="preserve">samovoljno </w:t>
      </w:r>
      <w:r w:rsidR="00B05203" w:rsidRPr="00893A52">
        <w:rPr>
          <w:rFonts w:ascii="Times New Roman" w:hAnsi="Times New Roman" w:cs="Times New Roman"/>
          <w:sz w:val="24"/>
          <w:szCs w:val="24"/>
          <w:lang w:val="sl-SI"/>
        </w:rPr>
        <w:t xml:space="preserve">in neutemeljeno </w:t>
      </w:r>
      <w:r w:rsidR="00164639" w:rsidRPr="00893A52">
        <w:rPr>
          <w:rFonts w:ascii="Times New Roman" w:hAnsi="Times New Roman" w:cs="Times New Roman"/>
          <w:sz w:val="24"/>
          <w:szCs w:val="24"/>
          <w:lang w:val="sl-SI"/>
        </w:rPr>
        <w:t xml:space="preserve">odločitev vodstva mariborskega gledališča. </w:t>
      </w:r>
    </w:p>
    <w:p w14:paraId="0311548A" w14:textId="00710BFB" w:rsidR="00690971" w:rsidRPr="00893A52" w:rsidRDefault="00B05203"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Čeprav se je p</w:t>
      </w:r>
      <w:r w:rsidR="00164639" w:rsidRPr="00893A52">
        <w:rPr>
          <w:rFonts w:ascii="Times New Roman" w:hAnsi="Times New Roman" w:cs="Times New Roman"/>
          <w:sz w:val="24"/>
          <w:szCs w:val="24"/>
          <w:lang w:val="sl-SI"/>
        </w:rPr>
        <w:t xml:space="preserve">olemika </w:t>
      </w:r>
      <w:r w:rsidRPr="00893A52">
        <w:rPr>
          <w:rFonts w:ascii="Times New Roman" w:hAnsi="Times New Roman" w:cs="Times New Roman"/>
          <w:sz w:val="24"/>
          <w:szCs w:val="24"/>
          <w:lang w:val="sl-SI"/>
        </w:rPr>
        <w:t xml:space="preserve">o primernosti uprizoritve Gobčeve operete </w:t>
      </w:r>
      <w:r w:rsidRPr="00893A52">
        <w:rPr>
          <w:rFonts w:ascii="Times New Roman" w:hAnsi="Times New Roman" w:cs="Times New Roman"/>
          <w:i/>
          <w:iCs/>
          <w:sz w:val="24"/>
          <w:szCs w:val="24"/>
          <w:lang w:val="sl-SI"/>
        </w:rPr>
        <w:t>Planinska roža</w:t>
      </w:r>
      <w:r w:rsidRPr="00893A52">
        <w:rPr>
          <w:rFonts w:ascii="Times New Roman" w:hAnsi="Times New Roman" w:cs="Times New Roman"/>
          <w:sz w:val="24"/>
          <w:szCs w:val="24"/>
          <w:lang w:val="sl-SI"/>
        </w:rPr>
        <w:t xml:space="preserve"> </w:t>
      </w:r>
      <w:r w:rsidR="00164639" w:rsidRPr="00893A52">
        <w:rPr>
          <w:rFonts w:ascii="Times New Roman" w:hAnsi="Times New Roman" w:cs="Times New Roman"/>
          <w:sz w:val="24"/>
          <w:szCs w:val="24"/>
          <w:lang w:val="sl-SI"/>
        </w:rPr>
        <w:t xml:space="preserve">v </w:t>
      </w:r>
      <w:r w:rsidRPr="00893A52">
        <w:rPr>
          <w:rFonts w:ascii="Times New Roman" w:hAnsi="Times New Roman" w:cs="Times New Roman"/>
          <w:sz w:val="24"/>
          <w:szCs w:val="24"/>
          <w:lang w:val="sl-SI"/>
        </w:rPr>
        <w:t xml:space="preserve">končni </w:t>
      </w:r>
      <w:r w:rsidR="00164639" w:rsidRPr="00893A52">
        <w:rPr>
          <w:rFonts w:ascii="Times New Roman" w:hAnsi="Times New Roman" w:cs="Times New Roman"/>
          <w:sz w:val="24"/>
          <w:szCs w:val="24"/>
          <w:lang w:val="sl-SI"/>
        </w:rPr>
        <w:t xml:space="preserve">instanci sprevrgla v medsebojno </w:t>
      </w:r>
      <w:r w:rsidR="00D90790" w:rsidRPr="00893A52">
        <w:rPr>
          <w:rFonts w:ascii="Times New Roman" w:hAnsi="Times New Roman" w:cs="Times New Roman"/>
          <w:sz w:val="24"/>
          <w:szCs w:val="24"/>
          <w:lang w:val="sl-SI"/>
        </w:rPr>
        <w:t xml:space="preserve">obračunavanje tipa </w:t>
      </w:r>
      <w:r w:rsidR="006231D1" w:rsidRPr="00893A52">
        <w:rPr>
          <w:rFonts w:ascii="Times New Roman" w:hAnsi="Times New Roman" w:cs="Times New Roman"/>
          <w:sz w:val="24"/>
          <w:szCs w:val="24"/>
          <w:lang w:val="sl-SI"/>
        </w:rPr>
        <w:t>»ad hominem«</w:t>
      </w:r>
      <w:r w:rsidR="00164639" w:rsidRPr="00893A52">
        <w:rPr>
          <w:rFonts w:ascii="Times New Roman" w:hAnsi="Times New Roman" w:cs="Times New Roman"/>
          <w:sz w:val="24"/>
          <w:szCs w:val="24"/>
          <w:lang w:val="sl-SI"/>
        </w:rPr>
        <w:t xml:space="preserve">, ki jo </w:t>
      </w:r>
      <w:r w:rsidR="002D32DF" w:rsidRPr="00893A52">
        <w:rPr>
          <w:rFonts w:ascii="Times New Roman" w:hAnsi="Times New Roman" w:cs="Times New Roman"/>
          <w:sz w:val="24"/>
          <w:szCs w:val="24"/>
          <w:lang w:val="sl-SI"/>
        </w:rPr>
        <w:t xml:space="preserve">lahko </w:t>
      </w:r>
      <w:r w:rsidR="00164639" w:rsidRPr="00893A52">
        <w:rPr>
          <w:rFonts w:ascii="Times New Roman" w:hAnsi="Times New Roman" w:cs="Times New Roman"/>
          <w:sz w:val="24"/>
          <w:szCs w:val="24"/>
          <w:lang w:val="sl-SI"/>
        </w:rPr>
        <w:t xml:space="preserve">še danes </w:t>
      </w:r>
      <w:r w:rsidR="002D32DF" w:rsidRPr="00893A52">
        <w:rPr>
          <w:rFonts w:ascii="Times New Roman" w:hAnsi="Times New Roman" w:cs="Times New Roman"/>
          <w:sz w:val="24"/>
          <w:szCs w:val="24"/>
          <w:lang w:val="sl-SI"/>
        </w:rPr>
        <w:t xml:space="preserve">(sicer v milejših oblikah) </w:t>
      </w:r>
      <w:r w:rsidR="00164639" w:rsidRPr="00893A52">
        <w:rPr>
          <w:rFonts w:ascii="Times New Roman" w:hAnsi="Times New Roman" w:cs="Times New Roman"/>
          <w:sz w:val="24"/>
          <w:szCs w:val="24"/>
          <w:lang w:val="sl-SI"/>
        </w:rPr>
        <w:t xml:space="preserve">občutimo kot klasični slovenski »antagonizem« med Ljubljano in Mariborom, pa je med </w:t>
      </w:r>
      <w:r w:rsidR="005864B2" w:rsidRPr="00893A52">
        <w:rPr>
          <w:rFonts w:ascii="Times New Roman" w:hAnsi="Times New Roman" w:cs="Times New Roman"/>
          <w:sz w:val="24"/>
          <w:szCs w:val="24"/>
          <w:lang w:val="sl-SI"/>
        </w:rPr>
        <w:t>kresanjem</w:t>
      </w:r>
      <w:r w:rsidR="00164639" w:rsidRPr="00893A52">
        <w:rPr>
          <w:rFonts w:ascii="Times New Roman" w:hAnsi="Times New Roman" w:cs="Times New Roman"/>
          <w:sz w:val="24"/>
          <w:szCs w:val="24"/>
          <w:lang w:val="sl-SI"/>
        </w:rPr>
        <w:t xml:space="preserve"> bolj ali manj relevantnih argumentov »</w:t>
      </w:r>
      <w:r w:rsidR="00383B61" w:rsidRPr="00893A52">
        <w:rPr>
          <w:rFonts w:ascii="Times New Roman" w:hAnsi="Times New Roman" w:cs="Times New Roman"/>
          <w:sz w:val="24"/>
          <w:szCs w:val="24"/>
          <w:lang w:val="sl-SI"/>
        </w:rPr>
        <w:t>za in proti</w:t>
      </w:r>
      <w:r w:rsidR="00164639" w:rsidRPr="00893A52">
        <w:rPr>
          <w:rFonts w:ascii="Times New Roman" w:hAnsi="Times New Roman" w:cs="Times New Roman"/>
          <w:sz w:val="24"/>
          <w:szCs w:val="24"/>
          <w:lang w:val="sl-SI"/>
        </w:rPr>
        <w:t>« opereti kot estetsko in umetniško »manjvredn</w:t>
      </w:r>
      <w:r w:rsidR="005864B2" w:rsidRPr="00893A52">
        <w:rPr>
          <w:rFonts w:ascii="Times New Roman" w:hAnsi="Times New Roman" w:cs="Times New Roman"/>
          <w:sz w:val="24"/>
          <w:szCs w:val="24"/>
          <w:lang w:val="sl-SI"/>
        </w:rPr>
        <w:t>i</w:t>
      </w:r>
      <w:r w:rsidR="00164639" w:rsidRPr="00893A52">
        <w:rPr>
          <w:rFonts w:ascii="Times New Roman" w:hAnsi="Times New Roman" w:cs="Times New Roman"/>
          <w:sz w:val="24"/>
          <w:szCs w:val="24"/>
          <w:lang w:val="sl-SI"/>
        </w:rPr>
        <w:t>«</w:t>
      </w:r>
      <w:r w:rsidRPr="00893A52">
        <w:rPr>
          <w:rFonts w:ascii="Times New Roman" w:hAnsi="Times New Roman" w:cs="Times New Roman"/>
          <w:sz w:val="24"/>
          <w:szCs w:val="24"/>
          <w:lang w:val="sl-SI"/>
        </w:rPr>
        <w:t xml:space="preserve"> </w:t>
      </w:r>
      <w:r w:rsidR="005864B2" w:rsidRPr="00893A52">
        <w:rPr>
          <w:rFonts w:ascii="Times New Roman" w:hAnsi="Times New Roman" w:cs="Times New Roman"/>
          <w:sz w:val="24"/>
          <w:szCs w:val="24"/>
          <w:lang w:val="sl-SI"/>
        </w:rPr>
        <w:t>zvrsti</w:t>
      </w:r>
      <w:r w:rsidRPr="00893A52">
        <w:rPr>
          <w:rFonts w:ascii="Times New Roman" w:hAnsi="Times New Roman" w:cs="Times New Roman"/>
          <w:sz w:val="24"/>
          <w:szCs w:val="24"/>
          <w:lang w:val="sl-SI"/>
        </w:rPr>
        <w:t>,</w:t>
      </w:r>
      <w:r w:rsidR="00164639"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primarno</w:t>
      </w:r>
      <w:r w:rsidR="00164639" w:rsidRPr="00893A52">
        <w:rPr>
          <w:rFonts w:ascii="Times New Roman" w:hAnsi="Times New Roman" w:cs="Times New Roman"/>
          <w:sz w:val="24"/>
          <w:szCs w:val="24"/>
          <w:lang w:val="sl-SI"/>
        </w:rPr>
        <w:t xml:space="preserve"> namenjen</w:t>
      </w:r>
      <w:r w:rsidR="005864B2" w:rsidRPr="00893A52">
        <w:rPr>
          <w:rFonts w:ascii="Times New Roman" w:hAnsi="Times New Roman" w:cs="Times New Roman"/>
          <w:sz w:val="24"/>
          <w:szCs w:val="24"/>
          <w:lang w:val="sl-SI"/>
        </w:rPr>
        <w:t>i »dekadentnemu«</w:t>
      </w:r>
      <w:r w:rsidR="00164639"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razvedrilu</w:t>
      </w:r>
      <w:r w:rsidR="00164639" w:rsidRPr="00893A52">
        <w:rPr>
          <w:rFonts w:ascii="Times New Roman" w:hAnsi="Times New Roman" w:cs="Times New Roman"/>
          <w:sz w:val="24"/>
          <w:szCs w:val="24"/>
          <w:lang w:val="sl-SI"/>
        </w:rPr>
        <w:t xml:space="preserve">, navrgla nekaj zanimivih tez, ki jih velja zavoljo ohranitve zgodovinskega spomina </w:t>
      </w:r>
      <w:r w:rsidR="002D32DF" w:rsidRPr="00893A52">
        <w:rPr>
          <w:rFonts w:ascii="Times New Roman" w:hAnsi="Times New Roman" w:cs="Times New Roman"/>
          <w:sz w:val="24"/>
          <w:szCs w:val="24"/>
          <w:lang w:val="sl-SI"/>
        </w:rPr>
        <w:t>in predvsem kot primerne vstopne točke v »operetno problematiko« izpostaviti</w:t>
      </w:r>
      <w:r w:rsidR="00164639" w:rsidRPr="00893A52">
        <w:rPr>
          <w:rFonts w:ascii="Times New Roman" w:hAnsi="Times New Roman" w:cs="Times New Roman"/>
          <w:sz w:val="24"/>
          <w:szCs w:val="24"/>
          <w:lang w:val="sl-SI"/>
        </w:rPr>
        <w:t xml:space="preserve"> </w:t>
      </w:r>
      <w:r w:rsidR="005864B2" w:rsidRPr="00893A52">
        <w:rPr>
          <w:rFonts w:ascii="Times New Roman" w:hAnsi="Times New Roman" w:cs="Times New Roman"/>
          <w:sz w:val="24"/>
          <w:szCs w:val="24"/>
          <w:lang w:val="sl-SI"/>
        </w:rPr>
        <w:t xml:space="preserve">že </w:t>
      </w:r>
      <w:r w:rsidR="00164639" w:rsidRPr="00893A52">
        <w:rPr>
          <w:rFonts w:ascii="Times New Roman" w:hAnsi="Times New Roman" w:cs="Times New Roman"/>
          <w:sz w:val="24"/>
          <w:szCs w:val="24"/>
          <w:lang w:val="sl-SI"/>
        </w:rPr>
        <w:t>na začetku tega</w:t>
      </w:r>
      <w:r w:rsidR="008D3DA2" w:rsidRPr="00893A52">
        <w:rPr>
          <w:rFonts w:ascii="Times New Roman" w:hAnsi="Times New Roman" w:cs="Times New Roman"/>
          <w:sz w:val="24"/>
          <w:szCs w:val="24"/>
          <w:lang w:val="sl-SI"/>
        </w:rPr>
        <w:t xml:space="preserve"> prispevka</w:t>
      </w:r>
      <w:r w:rsidR="00164639" w:rsidRPr="00893A52">
        <w:rPr>
          <w:rFonts w:ascii="Times New Roman" w:hAnsi="Times New Roman" w:cs="Times New Roman"/>
          <w:sz w:val="24"/>
          <w:szCs w:val="24"/>
          <w:lang w:val="sl-SI"/>
        </w:rPr>
        <w:t xml:space="preserve">. </w:t>
      </w:r>
      <w:r w:rsidR="00690971" w:rsidRPr="00893A52">
        <w:rPr>
          <w:rFonts w:ascii="Times New Roman" w:hAnsi="Times New Roman" w:cs="Times New Roman"/>
          <w:sz w:val="24"/>
          <w:szCs w:val="24"/>
          <w:lang w:val="sl-SI"/>
        </w:rPr>
        <w:t xml:space="preserve">France Forstnerič </w:t>
      </w:r>
      <w:r w:rsidR="008D3DA2" w:rsidRPr="00893A52">
        <w:rPr>
          <w:rFonts w:ascii="Times New Roman" w:hAnsi="Times New Roman" w:cs="Times New Roman"/>
          <w:sz w:val="24"/>
          <w:szCs w:val="24"/>
          <w:lang w:val="sl-SI"/>
        </w:rPr>
        <w:t xml:space="preserve">v svojem članku </w:t>
      </w:r>
      <w:r w:rsidR="008D3DA2" w:rsidRPr="00893A52">
        <w:rPr>
          <w:rFonts w:ascii="Times New Roman" w:hAnsi="Times New Roman" w:cs="Times New Roman"/>
          <w:i/>
          <w:sz w:val="24"/>
          <w:szCs w:val="24"/>
          <w:lang w:val="sl-SI"/>
        </w:rPr>
        <w:t>Ne gre samo za opereto</w:t>
      </w:r>
      <w:r w:rsidR="008D3DA2" w:rsidRPr="00893A52">
        <w:rPr>
          <w:rFonts w:ascii="Times New Roman" w:hAnsi="Times New Roman" w:cs="Times New Roman"/>
          <w:sz w:val="24"/>
          <w:szCs w:val="24"/>
          <w:lang w:val="sl-SI"/>
        </w:rPr>
        <w:t xml:space="preserve"> </w:t>
      </w:r>
      <w:r w:rsidR="00690971" w:rsidRPr="00893A52">
        <w:rPr>
          <w:rFonts w:ascii="Times New Roman" w:hAnsi="Times New Roman" w:cs="Times New Roman"/>
          <w:sz w:val="24"/>
          <w:szCs w:val="24"/>
          <w:lang w:val="sl-SI"/>
        </w:rPr>
        <w:t xml:space="preserve">zapiše </w:t>
      </w:r>
      <w:r w:rsidR="00690971" w:rsidRPr="00893A52">
        <w:rPr>
          <w:rFonts w:ascii="Times New Roman" w:hAnsi="Times New Roman" w:cs="Times New Roman"/>
          <w:sz w:val="24"/>
          <w:szCs w:val="24"/>
          <w:lang w:val="sl-SI"/>
        </w:rPr>
        <w:lastRenderedPageBreak/>
        <w:t>naslednje vrstice</w:t>
      </w:r>
      <w:r w:rsidR="008D3DA2" w:rsidRPr="00893A52">
        <w:rPr>
          <w:rFonts w:ascii="Times New Roman" w:hAnsi="Times New Roman" w:cs="Times New Roman"/>
          <w:sz w:val="24"/>
          <w:szCs w:val="24"/>
          <w:lang w:val="sl-SI"/>
        </w:rPr>
        <w:t xml:space="preserve">: </w:t>
      </w:r>
      <w:r w:rsidR="00690971" w:rsidRPr="00893A52">
        <w:rPr>
          <w:rFonts w:ascii="Times New Roman" w:hAnsi="Times New Roman" w:cs="Times New Roman"/>
          <w:sz w:val="24"/>
          <w:szCs w:val="24"/>
          <w:lang w:val="sl-SI"/>
        </w:rPr>
        <w:t>»Tudi če bi opereta pritegnila več občinstva v mariborski teater in tudi če bi vrgla več denarja za 'resno' gledališko dejavnost, sodim, da je to najbolj neprimerna pot za uveljavljanje gledališča med širšimi krogi občinstva, zato lahko izhajam iz naslednjega odstavka v Pavčkovi</w:t>
      </w:r>
      <w:r w:rsidR="00FD2604" w:rsidRPr="00893A52">
        <w:rPr>
          <w:rStyle w:val="Sprotnaopomba-sklic"/>
          <w:rFonts w:ascii="Times New Roman" w:hAnsi="Times New Roman" w:cs="Times New Roman"/>
          <w:sz w:val="24"/>
          <w:szCs w:val="24"/>
          <w:lang w:val="sl-SI"/>
        </w:rPr>
        <w:footnoteReference w:id="1"/>
      </w:r>
      <w:r w:rsidR="00690971" w:rsidRPr="00893A52">
        <w:rPr>
          <w:rFonts w:ascii="Times New Roman" w:hAnsi="Times New Roman" w:cs="Times New Roman"/>
          <w:sz w:val="24"/>
          <w:szCs w:val="24"/>
          <w:lang w:val="sl-SI"/>
        </w:rPr>
        <w:t xml:space="preserve"> reportaži: 'Žal ne gre samo za vprašanje opere ali operete, marveč za mnogo več. Predvsem za določitev mesta gledališča v kulturi nekega mesta, za razmišljanje, in ne samo za razmišljanje, marveč za uveljavljanje neke načrtne, smiselne in kontinuirane kulturne politike, ki mora širiti glasbeno, dramsko itd. kulturo med ljudi, ki jim je ta kultura namenjena, ki naj jih plemeniti, vzgaja in, zapišimo tudi to besedo, osvešča, sprošča v njih nove energije in nove duhovne in ustvarjalne sile.'«</w:t>
      </w:r>
      <w:r w:rsidR="00690971" w:rsidRPr="00893A52">
        <w:rPr>
          <w:rStyle w:val="Sprotnaopomba-sklic"/>
          <w:rFonts w:ascii="Times New Roman" w:hAnsi="Times New Roman" w:cs="Times New Roman"/>
          <w:sz w:val="24"/>
          <w:szCs w:val="24"/>
          <w:lang w:val="sl-SI"/>
        </w:rPr>
        <w:footnoteReference w:id="2"/>
      </w:r>
    </w:p>
    <w:p w14:paraId="4AE4E5D5" w14:textId="2CB15860" w:rsidR="00B11330" w:rsidRPr="00893A52" w:rsidRDefault="00690971"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Tedanji predsednik gledališkega sveta </w:t>
      </w:r>
      <w:r w:rsidR="002D32DF" w:rsidRPr="00893A52">
        <w:rPr>
          <w:rFonts w:ascii="Times New Roman" w:hAnsi="Times New Roman" w:cs="Times New Roman"/>
          <w:sz w:val="24"/>
          <w:szCs w:val="24"/>
          <w:lang w:val="sl-SI"/>
        </w:rPr>
        <w:t xml:space="preserve">SNG Maribor, </w:t>
      </w:r>
      <w:r w:rsidRPr="00893A52">
        <w:rPr>
          <w:rFonts w:ascii="Times New Roman" w:hAnsi="Times New Roman" w:cs="Times New Roman"/>
          <w:sz w:val="24"/>
          <w:szCs w:val="24"/>
          <w:lang w:val="sl-SI"/>
        </w:rPr>
        <w:t>Danilo Požar</w:t>
      </w:r>
      <w:r w:rsidR="002D32DF" w:rsidRPr="00893A52">
        <w:rPr>
          <w:rFonts w:ascii="Times New Roman" w:hAnsi="Times New Roman" w:cs="Times New Roman"/>
          <w:sz w:val="24"/>
          <w:szCs w:val="24"/>
          <w:lang w:val="sl-SI"/>
        </w:rPr>
        <w:t>,</w:t>
      </w:r>
      <w:r w:rsidRPr="00893A52">
        <w:rPr>
          <w:rFonts w:ascii="Times New Roman" w:hAnsi="Times New Roman" w:cs="Times New Roman"/>
          <w:sz w:val="24"/>
          <w:szCs w:val="24"/>
          <w:lang w:val="sl-SI"/>
        </w:rPr>
        <w:t xml:space="preserve"> </w:t>
      </w:r>
      <w:r w:rsidR="005864B2" w:rsidRPr="00893A52">
        <w:rPr>
          <w:rFonts w:ascii="Times New Roman" w:hAnsi="Times New Roman" w:cs="Times New Roman"/>
          <w:sz w:val="24"/>
          <w:szCs w:val="24"/>
          <w:lang w:val="sl-SI"/>
        </w:rPr>
        <w:t xml:space="preserve">je </w:t>
      </w:r>
      <w:r w:rsidRPr="00893A52">
        <w:rPr>
          <w:rFonts w:ascii="Times New Roman" w:hAnsi="Times New Roman" w:cs="Times New Roman"/>
          <w:sz w:val="24"/>
          <w:szCs w:val="24"/>
          <w:lang w:val="sl-SI"/>
        </w:rPr>
        <w:t xml:space="preserve">na Forstneričevo </w:t>
      </w:r>
      <w:r w:rsidR="005864B2" w:rsidRPr="00893A52">
        <w:rPr>
          <w:rFonts w:ascii="Times New Roman" w:hAnsi="Times New Roman" w:cs="Times New Roman"/>
          <w:sz w:val="24"/>
          <w:szCs w:val="24"/>
          <w:lang w:val="sl-SI"/>
        </w:rPr>
        <w:t>zapis</w:t>
      </w:r>
      <w:r w:rsidRPr="00893A52">
        <w:rPr>
          <w:rFonts w:ascii="Times New Roman" w:hAnsi="Times New Roman" w:cs="Times New Roman"/>
          <w:sz w:val="24"/>
          <w:szCs w:val="24"/>
          <w:lang w:val="sl-SI"/>
        </w:rPr>
        <w:t xml:space="preserve"> odgov</w:t>
      </w:r>
      <w:r w:rsidR="005864B2" w:rsidRPr="00893A52">
        <w:rPr>
          <w:rFonts w:ascii="Times New Roman" w:hAnsi="Times New Roman" w:cs="Times New Roman"/>
          <w:sz w:val="24"/>
          <w:szCs w:val="24"/>
          <w:lang w:val="sl-SI"/>
        </w:rPr>
        <w:t>oril z naslednjim argumentom</w:t>
      </w:r>
      <w:r w:rsidRPr="00893A52">
        <w:rPr>
          <w:rFonts w:ascii="Times New Roman" w:hAnsi="Times New Roman" w:cs="Times New Roman"/>
          <w:sz w:val="24"/>
          <w:szCs w:val="24"/>
          <w:lang w:val="sl-SI"/>
        </w:rPr>
        <w:t xml:space="preserve">: »Že takoj na začetku hočem poudariti, da se mi </w:t>
      </w:r>
      <w:r w:rsidR="00532484" w:rsidRPr="00893A52">
        <w:rPr>
          <w:rFonts w:ascii="Times New Roman" w:hAnsi="Times New Roman" w:cs="Times New Roman"/>
          <w:sz w:val="24"/>
          <w:szCs w:val="24"/>
          <w:lang w:val="sl-SI"/>
        </w:rPr>
        <w:t>zdijo nepravilne trditve in namigovanja, da so poklicani govoriti o gledališču le nekateri izbranci, ki so se več ali manj teoretično bavili z vprašanji gledališke umetnosti. Menim, da lahko o tem spregovorijo tudi oni, ki so leta in leta hodili v gledali</w:t>
      </w:r>
      <w:r w:rsidR="00383B61" w:rsidRPr="00893A52">
        <w:rPr>
          <w:rFonts w:ascii="Times New Roman" w:hAnsi="Times New Roman" w:cs="Times New Roman"/>
          <w:sz w:val="24"/>
          <w:szCs w:val="24"/>
          <w:lang w:val="sl-SI"/>
        </w:rPr>
        <w:t xml:space="preserve">šče in sodelovali kot gledalci, </w:t>
      </w:r>
      <w:r w:rsidR="00532484" w:rsidRPr="00893A52">
        <w:rPr>
          <w:rFonts w:ascii="Times New Roman" w:hAnsi="Times New Roman" w:cs="Times New Roman"/>
          <w:sz w:val="24"/>
          <w:szCs w:val="24"/>
          <w:lang w:val="sl-SI"/>
        </w:rPr>
        <w:t>in celo oni, ki niso iz enega ali drugega razloga doslej hodili v gledališče, ki pa ustvarjajo stomilijonske zneske za dotacije SNG v Mariboru.«</w:t>
      </w:r>
      <w:r w:rsidR="00532484" w:rsidRPr="00893A52">
        <w:rPr>
          <w:rStyle w:val="Sprotnaopomba-sklic"/>
          <w:rFonts w:ascii="Times New Roman" w:hAnsi="Times New Roman" w:cs="Times New Roman"/>
          <w:sz w:val="24"/>
          <w:szCs w:val="24"/>
          <w:lang w:val="sl-SI"/>
        </w:rPr>
        <w:footnoteReference w:id="3"/>
      </w:r>
      <w:r w:rsidR="00532484" w:rsidRPr="00893A52">
        <w:rPr>
          <w:rFonts w:ascii="Times New Roman" w:hAnsi="Times New Roman" w:cs="Times New Roman"/>
          <w:sz w:val="24"/>
          <w:szCs w:val="24"/>
          <w:lang w:val="sl-SI"/>
        </w:rPr>
        <w:t xml:space="preserve"> Požar </w:t>
      </w:r>
      <w:r w:rsidR="00383B61" w:rsidRPr="00893A52">
        <w:rPr>
          <w:rFonts w:ascii="Times New Roman" w:hAnsi="Times New Roman" w:cs="Times New Roman"/>
          <w:sz w:val="24"/>
          <w:szCs w:val="24"/>
          <w:lang w:val="sl-SI"/>
        </w:rPr>
        <w:t xml:space="preserve">nadaljuje s </w:t>
      </w:r>
      <w:r w:rsidR="00532484" w:rsidRPr="00893A52">
        <w:rPr>
          <w:rFonts w:ascii="Times New Roman" w:hAnsi="Times New Roman" w:cs="Times New Roman"/>
          <w:sz w:val="24"/>
          <w:szCs w:val="24"/>
          <w:lang w:val="sl-SI"/>
        </w:rPr>
        <w:t xml:space="preserve">svojo tezo v prid dostopnosti gledališča za vse: »Dejstvo je tudi, kar nam je povedal ljudskoprosvetni delavec v Velenju, da so na premieri Sartrovega dela prodali pet vstopnic, prihodnjo nedeljo pa je bila predstava </w:t>
      </w:r>
      <w:r w:rsidR="00532484" w:rsidRPr="00893A52">
        <w:rPr>
          <w:rFonts w:ascii="Times New Roman" w:hAnsi="Times New Roman" w:cs="Times New Roman"/>
          <w:i/>
          <w:sz w:val="24"/>
          <w:szCs w:val="24"/>
          <w:lang w:val="sl-SI"/>
        </w:rPr>
        <w:t>Desetega brata</w:t>
      </w:r>
      <w:r w:rsidR="00532484" w:rsidRPr="00893A52">
        <w:rPr>
          <w:rFonts w:ascii="Times New Roman" w:hAnsi="Times New Roman" w:cs="Times New Roman"/>
          <w:sz w:val="24"/>
          <w:szCs w:val="24"/>
          <w:lang w:val="sl-SI"/>
        </w:rPr>
        <w:t xml:space="preserve"> razprodana! Kaj naj storimo? Ali naj se jočemo in cepetamo z nogami kot otrok in preklinjamo nekulturnost sveta? Ali bo temu odpomoglo organiziranje klubov odrske umetnosti? Ali članki po časopisju? Ali kritika operete? Mislim, da je treba ljudi predvsem takoj pritegniti v gledališče. Zaradi tega je nujno tako v drami kakor tudi v operi pripraviti nekaj lažjih del, ki bodo dostopna vsakomur.«</w:t>
      </w:r>
      <w:r w:rsidR="00B11330" w:rsidRPr="00893A52">
        <w:rPr>
          <w:rStyle w:val="Sprotnaopomba-sklic"/>
          <w:rFonts w:ascii="Times New Roman" w:hAnsi="Times New Roman" w:cs="Times New Roman"/>
          <w:sz w:val="24"/>
          <w:szCs w:val="24"/>
          <w:lang w:val="sl-SI"/>
        </w:rPr>
        <w:footnoteReference w:id="4"/>
      </w:r>
    </w:p>
    <w:p w14:paraId="4A5202F5" w14:textId="4CBD485F" w:rsidR="00690971" w:rsidRPr="00893A52" w:rsidRDefault="006F538A"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Z</w:t>
      </w:r>
      <w:r w:rsidR="00B11330" w:rsidRPr="00893A52">
        <w:rPr>
          <w:rFonts w:ascii="Times New Roman" w:hAnsi="Times New Roman" w:cs="Times New Roman"/>
          <w:sz w:val="24"/>
          <w:szCs w:val="24"/>
          <w:lang w:val="sl-SI"/>
        </w:rPr>
        <w:t xml:space="preserve"> današnje pe</w:t>
      </w:r>
      <w:r w:rsidR="00B620AC" w:rsidRPr="00893A52">
        <w:rPr>
          <w:rFonts w:ascii="Times New Roman" w:hAnsi="Times New Roman" w:cs="Times New Roman"/>
          <w:sz w:val="24"/>
          <w:szCs w:val="24"/>
          <w:lang w:val="sl-SI"/>
        </w:rPr>
        <w:t xml:space="preserve">rspektive, predvsem iz konkurenčnega vzgiba po mednarodni primerljivosti poustvarjalne kvalitete, je </w:t>
      </w:r>
      <w:r w:rsidR="00B11330" w:rsidRPr="00893A52">
        <w:rPr>
          <w:rFonts w:ascii="Times New Roman" w:hAnsi="Times New Roman" w:cs="Times New Roman"/>
          <w:sz w:val="24"/>
          <w:szCs w:val="24"/>
          <w:lang w:val="sl-SI"/>
        </w:rPr>
        <w:t xml:space="preserve">razumljiva tudi skepsa </w:t>
      </w:r>
      <w:r w:rsidRPr="00893A52">
        <w:rPr>
          <w:rFonts w:ascii="Times New Roman" w:hAnsi="Times New Roman" w:cs="Times New Roman"/>
          <w:sz w:val="24"/>
          <w:szCs w:val="24"/>
          <w:lang w:val="sl-SI"/>
        </w:rPr>
        <w:t xml:space="preserve">tedaj že nekdanjega upravnika </w:t>
      </w:r>
      <w:r w:rsidR="00B11330" w:rsidRPr="00893A52">
        <w:rPr>
          <w:rFonts w:ascii="Times New Roman" w:hAnsi="Times New Roman" w:cs="Times New Roman"/>
          <w:sz w:val="24"/>
          <w:szCs w:val="24"/>
          <w:lang w:val="sl-SI"/>
        </w:rPr>
        <w:t xml:space="preserve">Branka Rudolfa, ki </w:t>
      </w:r>
      <w:r w:rsidR="002D32DF" w:rsidRPr="00893A52">
        <w:rPr>
          <w:rFonts w:ascii="Times New Roman" w:hAnsi="Times New Roman" w:cs="Times New Roman"/>
          <w:sz w:val="24"/>
          <w:szCs w:val="24"/>
          <w:lang w:val="sl-SI"/>
        </w:rPr>
        <w:t>je po končani drugi svetovni vojni prevzel vodenje mariborskega gledališča in je razumel ponovno vpeljevanje opernega žanra</w:t>
      </w:r>
      <w:r w:rsidR="00E23A57" w:rsidRPr="00893A52">
        <w:rPr>
          <w:rFonts w:ascii="Times New Roman" w:hAnsi="Times New Roman" w:cs="Times New Roman"/>
          <w:sz w:val="24"/>
          <w:szCs w:val="24"/>
          <w:lang w:val="sl-SI"/>
        </w:rPr>
        <w:t xml:space="preserve"> na oder mariborske opere</w:t>
      </w:r>
      <w:r w:rsidR="002D32DF" w:rsidRPr="00893A52">
        <w:rPr>
          <w:rFonts w:ascii="Times New Roman" w:hAnsi="Times New Roman" w:cs="Times New Roman"/>
          <w:sz w:val="24"/>
          <w:szCs w:val="24"/>
          <w:lang w:val="sl-SI"/>
        </w:rPr>
        <w:t xml:space="preserve"> kot izrazito nazadovanje </w:t>
      </w:r>
      <w:r w:rsidR="00B620AC" w:rsidRPr="00893A52">
        <w:rPr>
          <w:rFonts w:ascii="Times New Roman" w:hAnsi="Times New Roman" w:cs="Times New Roman"/>
          <w:sz w:val="24"/>
          <w:szCs w:val="24"/>
          <w:lang w:val="sl-SI"/>
        </w:rPr>
        <w:t xml:space="preserve">oziroma upad od </w:t>
      </w:r>
      <w:r w:rsidR="002D32DF" w:rsidRPr="00893A52">
        <w:rPr>
          <w:rFonts w:ascii="Times New Roman" w:hAnsi="Times New Roman" w:cs="Times New Roman"/>
          <w:sz w:val="24"/>
          <w:szCs w:val="24"/>
          <w:lang w:val="sl-SI"/>
        </w:rPr>
        <w:t>tega, kar je</w:t>
      </w:r>
      <w:r w:rsidRPr="00893A52">
        <w:rPr>
          <w:rFonts w:ascii="Times New Roman" w:hAnsi="Times New Roman" w:cs="Times New Roman"/>
          <w:sz w:val="24"/>
          <w:szCs w:val="24"/>
          <w:lang w:val="sl-SI"/>
        </w:rPr>
        <w:t xml:space="preserve"> mariborski operni hiši uspelo </w:t>
      </w:r>
      <w:r w:rsidR="00B620AC" w:rsidRPr="00893A52">
        <w:rPr>
          <w:rFonts w:ascii="Times New Roman" w:hAnsi="Times New Roman" w:cs="Times New Roman"/>
          <w:sz w:val="24"/>
          <w:szCs w:val="24"/>
          <w:lang w:val="sl-SI"/>
        </w:rPr>
        <w:t>medtem narediti na področju rasti umetniške kvalitete</w:t>
      </w:r>
      <w:r w:rsidR="00E23A57" w:rsidRPr="00893A52">
        <w:rPr>
          <w:rFonts w:ascii="Times New Roman" w:hAnsi="Times New Roman" w:cs="Times New Roman"/>
          <w:sz w:val="24"/>
          <w:szCs w:val="24"/>
          <w:lang w:val="sl-SI"/>
        </w:rPr>
        <w:t xml:space="preserve"> v smislu uprizarjanj tehtnejših opernih mojstrovin</w:t>
      </w:r>
      <w:r w:rsidR="00B620AC" w:rsidRPr="00893A52">
        <w:rPr>
          <w:rFonts w:ascii="Times New Roman" w:hAnsi="Times New Roman" w:cs="Times New Roman"/>
          <w:sz w:val="24"/>
          <w:szCs w:val="24"/>
          <w:lang w:val="sl-SI"/>
        </w:rPr>
        <w:t xml:space="preserve">. Podobno stališče, sicer </w:t>
      </w:r>
      <w:r w:rsidR="005864B2" w:rsidRPr="00893A52">
        <w:rPr>
          <w:rFonts w:ascii="Times New Roman" w:hAnsi="Times New Roman" w:cs="Times New Roman"/>
          <w:sz w:val="24"/>
          <w:szCs w:val="24"/>
          <w:lang w:val="sl-SI"/>
        </w:rPr>
        <w:t>s precej</w:t>
      </w:r>
      <w:r w:rsidR="00B620AC" w:rsidRPr="00893A52">
        <w:rPr>
          <w:rFonts w:ascii="Times New Roman" w:hAnsi="Times New Roman" w:cs="Times New Roman"/>
          <w:sz w:val="24"/>
          <w:szCs w:val="24"/>
          <w:lang w:val="sl-SI"/>
        </w:rPr>
        <w:t xml:space="preserve"> bolj ciničnimi podtoni, je zavzel Dušan Pirjevec v svoji glosi </w:t>
      </w:r>
      <w:r w:rsidR="00B620AC" w:rsidRPr="00893A52">
        <w:rPr>
          <w:rFonts w:ascii="Times New Roman" w:hAnsi="Times New Roman" w:cs="Times New Roman"/>
          <w:i/>
          <w:sz w:val="24"/>
          <w:szCs w:val="24"/>
          <w:lang w:val="sl-SI"/>
        </w:rPr>
        <w:t>Krpanova kobila v Mariboru</w:t>
      </w:r>
      <w:r w:rsidR="00B620AC" w:rsidRPr="00893A52">
        <w:rPr>
          <w:rFonts w:ascii="Times New Roman" w:hAnsi="Times New Roman" w:cs="Times New Roman"/>
          <w:sz w:val="24"/>
          <w:szCs w:val="24"/>
          <w:lang w:val="sl-SI"/>
        </w:rPr>
        <w:t xml:space="preserve">: »Če je res, kakor piše dr. Danilo Požar, da lahko napolnijo dvorano mariborskega gledališča v prvi vrsti le 'lažja dela', potem je s tem povedano tudi tole: prebivalstvo in delavstvo mariborskega okraja sta leta 1963, tj. celih osemnajst let po osvoboditvi, še vedno na presenetljivo nizki stopnji kulturnega razvoja </w:t>
      </w:r>
      <w:r w:rsidR="005864B2" w:rsidRPr="00893A52">
        <w:rPr>
          <w:rFonts w:ascii="Times New Roman" w:hAnsi="Times New Roman" w:cs="Times New Roman"/>
          <w:sz w:val="24"/>
          <w:szCs w:val="24"/>
          <w:lang w:val="sl-SI"/>
        </w:rPr>
        <w:t>/</w:t>
      </w:r>
      <w:r w:rsidR="00B620AC" w:rsidRPr="00893A52">
        <w:rPr>
          <w:rFonts w:ascii="Times New Roman" w:hAnsi="Times New Roman" w:cs="Times New Roman"/>
          <w:sz w:val="24"/>
          <w:szCs w:val="24"/>
          <w:lang w:val="sl-SI"/>
        </w:rPr>
        <w:t>…</w:t>
      </w:r>
      <w:r w:rsidR="005864B2" w:rsidRPr="00893A52">
        <w:rPr>
          <w:rFonts w:ascii="Times New Roman" w:hAnsi="Times New Roman" w:cs="Times New Roman"/>
          <w:sz w:val="24"/>
          <w:szCs w:val="24"/>
          <w:lang w:val="sl-SI"/>
        </w:rPr>
        <w:t>/.</w:t>
      </w:r>
      <w:r w:rsidR="00B620AC" w:rsidRPr="00893A52">
        <w:rPr>
          <w:rFonts w:ascii="Times New Roman" w:hAnsi="Times New Roman" w:cs="Times New Roman"/>
          <w:sz w:val="24"/>
          <w:szCs w:val="24"/>
          <w:lang w:val="sl-SI"/>
        </w:rPr>
        <w:t xml:space="preserve"> Ta bilanca, ki sama po sebi izvira iz pisanja Danila Požarja, je gotovo porazna in vsiljuje tudi naslednja vprašanja: kaj se je dogajalo v Mariboru vseh osemnajst let po osvoboditvi; ali je vseh teh osemnajst let za razvoj kulturne zavesti mariborskega okraja in delavstva čista izguba; kako je mo</w:t>
      </w:r>
      <w:r w:rsidR="00D07AD9" w:rsidRPr="00893A52">
        <w:rPr>
          <w:rFonts w:ascii="Times New Roman" w:hAnsi="Times New Roman" w:cs="Times New Roman"/>
          <w:sz w:val="24"/>
          <w:szCs w:val="24"/>
          <w:lang w:val="sl-SI"/>
        </w:rPr>
        <w:t xml:space="preserve">goče, da sta prebivalstvo in delavstvo mariborskega okraja danes, po osemnajstih letih </w:t>
      </w:r>
      <w:r w:rsidR="00D07AD9" w:rsidRPr="00893A52">
        <w:rPr>
          <w:rFonts w:ascii="Times New Roman" w:hAnsi="Times New Roman" w:cs="Times New Roman"/>
          <w:sz w:val="24"/>
          <w:szCs w:val="24"/>
          <w:lang w:val="sl-SI"/>
        </w:rPr>
        <w:lastRenderedPageBreak/>
        <w:t xml:space="preserve">graditve socializma, še vedno na tako nizki stopnji, da ju privlačita le opereta in </w:t>
      </w:r>
      <w:r w:rsidR="00D07AD9" w:rsidRPr="00893A52">
        <w:rPr>
          <w:rFonts w:ascii="Times New Roman" w:hAnsi="Times New Roman" w:cs="Times New Roman"/>
          <w:i/>
          <w:sz w:val="24"/>
          <w:szCs w:val="24"/>
          <w:lang w:val="sl-SI"/>
        </w:rPr>
        <w:t>Deseti brat</w:t>
      </w:r>
      <w:r w:rsidR="00D07AD9" w:rsidRPr="00893A52">
        <w:rPr>
          <w:rFonts w:ascii="Times New Roman" w:hAnsi="Times New Roman" w:cs="Times New Roman"/>
          <w:sz w:val="24"/>
          <w:szCs w:val="24"/>
          <w:lang w:val="sl-SI"/>
        </w:rPr>
        <w:t xml:space="preserve">; kako je mogoče, da je zavest prebivalcev in delavcev mariborskega okraja tako daleč od vseh sodobnih družbenih, idejnih in etičnih problemov, da ji lahko zadoščata spet samo opereta in </w:t>
      </w:r>
      <w:r w:rsidR="00D07AD9" w:rsidRPr="00893A52">
        <w:rPr>
          <w:rFonts w:ascii="Times New Roman" w:hAnsi="Times New Roman" w:cs="Times New Roman"/>
          <w:i/>
          <w:sz w:val="24"/>
          <w:szCs w:val="24"/>
          <w:lang w:val="sl-SI"/>
        </w:rPr>
        <w:t>Deseti brat</w:t>
      </w:r>
      <w:r w:rsidR="00D07AD9" w:rsidRPr="00893A52">
        <w:rPr>
          <w:rFonts w:ascii="Times New Roman" w:hAnsi="Times New Roman" w:cs="Times New Roman"/>
          <w:sz w:val="24"/>
          <w:szCs w:val="24"/>
          <w:lang w:val="sl-SI"/>
        </w:rPr>
        <w:t>?«</w:t>
      </w:r>
      <w:r w:rsidR="00D07AD9" w:rsidRPr="00893A52">
        <w:rPr>
          <w:rStyle w:val="Sprotnaopomba-sklic"/>
          <w:rFonts w:ascii="Times New Roman" w:hAnsi="Times New Roman" w:cs="Times New Roman"/>
          <w:sz w:val="24"/>
          <w:szCs w:val="24"/>
          <w:lang w:val="sl-SI"/>
        </w:rPr>
        <w:footnoteReference w:id="5"/>
      </w:r>
    </w:p>
    <w:p w14:paraId="47485508" w14:textId="593FC284" w:rsidR="006D7FE9" w:rsidRPr="00893A52" w:rsidRDefault="00851F15"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Tudi stališče intelektualca, literarnega in gledališkega kritika Andreja Inkreta razkriva izrazito odklonilen odnos do operetnega žanra – </w:t>
      </w:r>
      <w:r w:rsidRPr="00893A52">
        <w:rPr>
          <w:rFonts w:ascii="Times New Roman" w:hAnsi="Times New Roman" w:cs="Times New Roman"/>
          <w:i/>
          <w:sz w:val="24"/>
          <w:szCs w:val="24"/>
          <w:lang w:val="sl-SI"/>
        </w:rPr>
        <w:t>Planinsko rožo</w:t>
      </w:r>
      <w:r w:rsidRPr="00893A52">
        <w:rPr>
          <w:rFonts w:ascii="Times New Roman" w:hAnsi="Times New Roman" w:cs="Times New Roman"/>
          <w:sz w:val="24"/>
          <w:szCs w:val="24"/>
          <w:lang w:val="sl-SI"/>
        </w:rPr>
        <w:t xml:space="preserve"> je Inkret v svoji repliki </w:t>
      </w:r>
      <w:r w:rsidRPr="00893A52">
        <w:rPr>
          <w:rFonts w:ascii="Times New Roman" w:hAnsi="Times New Roman" w:cs="Times New Roman"/>
          <w:i/>
          <w:sz w:val="24"/>
          <w:szCs w:val="24"/>
          <w:lang w:val="sl-SI"/>
        </w:rPr>
        <w:t>Nekaj pomislekov k mariborski opereti</w:t>
      </w:r>
      <w:r w:rsidRPr="00893A52">
        <w:rPr>
          <w:rStyle w:val="Sprotnaopomba-sklic"/>
          <w:rFonts w:ascii="Times New Roman" w:hAnsi="Times New Roman" w:cs="Times New Roman"/>
          <w:sz w:val="24"/>
          <w:szCs w:val="24"/>
          <w:lang w:val="sl-SI"/>
        </w:rPr>
        <w:footnoteReference w:id="6"/>
      </w:r>
      <w:r w:rsidRPr="00893A52">
        <w:rPr>
          <w:rFonts w:ascii="Times New Roman" w:hAnsi="Times New Roman" w:cs="Times New Roman"/>
          <w:i/>
          <w:sz w:val="24"/>
          <w:szCs w:val="24"/>
          <w:lang w:val="sl-SI"/>
        </w:rPr>
        <w:t xml:space="preserve"> </w:t>
      </w:r>
      <w:r w:rsidRPr="00893A52">
        <w:rPr>
          <w:rFonts w:ascii="Times New Roman" w:hAnsi="Times New Roman" w:cs="Times New Roman"/>
          <w:sz w:val="24"/>
          <w:szCs w:val="24"/>
          <w:lang w:val="sl-SI"/>
        </w:rPr>
        <w:t xml:space="preserve">označil celo </w:t>
      </w:r>
      <w:r w:rsidR="005B17E2" w:rsidRPr="00893A52">
        <w:rPr>
          <w:rFonts w:ascii="Times New Roman" w:hAnsi="Times New Roman" w:cs="Times New Roman"/>
          <w:sz w:val="24"/>
          <w:szCs w:val="24"/>
          <w:lang w:val="sl-SI"/>
        </w:rPr>
        <w:t>kot »bolestno sentimentalni anahronistični cuker«</w:t>
      </w:r>
      <w:r w:rsidR="005B17E2" w:rsidRPr="00893A52">
        <w:rPr>
          <w:rStyle w:val="Sprotnaopomba-sklic"/>
          <w:rFonts w:ascii="Times New Roman" w:hAnsi="Times New Roman" w:cs="Times New Roman"/>
          <w:sz w:val="24"/>
          <w:szCs w:val="24"/>
          <w:lang w:val="sl-SI"/>
        </w:rPr>
        <w:footnoteReference w:id="7"/>
      </w:r>
      <w:r w:rsidR="005B17E2" w:rsidRPr="00893A52">
        <w:rPr>
          <w:rFonts w:ascii="Times New Roman" w:hAnsi="Times New Roman" w:cs="Times New Roman"/>
          <w:sz w:val="24"/>
          <w:szCs w:val="24"/>
          <w:lang w:val="sl-SI"/>
        </w:rPr>
        <w:t xml:space="preserve"> –, čeprav je ta odnos v vsebinskem smislu oziroma</w:t>
      </w:r>
      <w:r w:rsidR="0075260D" w:rsidRPr="00893A52">
        <w:rPr>
          <w:rFonts w:ascii="Times New Roman" w:hAnsi="Times New Roman" w:cs="Times New Roman"/>
          <w:sz w:val="24"/>
          <w:szCs w:val="24"/>
          <w:lang w:val="sl-SI"/>
        </w:rPr>
        <w:t>,</w:t>
      </w:r>
      <w:r w:rsidR="005B17E2" w:rsidRPr="00893A52">
        <w:rPr>
          <w:rFonts w:ascii="Times New Roman" w:hAnsi="Times New Roman" w:cs="Times New Roman"/>
          <w:sz w:val="24"/>
          <w:szCs w:val="24"/>
          <w:lang w:val="sl-SI"/>
        </w:rPr>
        <w:t xml:space="preserve"> rečeno z Badioujem</w:t>
      </w:r>
      <w:r w:rsidR="0075260D" w:rsidRPr="00893A52">
        <w:rPr>
          <w:rFonts w:ascii="Times New Roman" w:hAnsi="Times New Roman" w:cs="Times New Roman"/>
          <w:sz w:val="24"/>
          <w:szCs w:val="24"/>
          <w:lang w:val="sl-SI"/>
        </w:rPr>
        <w:t xml:space="preserve">, </w:t>
      </w:r>
      <w:r w:rsidR="003562C7" w:rsidRPr="00893A52">
        <w:rPr>
          <w:rFonts w:ascii="Times New Roman" w:hAnsi="Times New Roman" w:cs="Times New Roman"/>
          <w:sz w:val="24"/>
          <w:szCs w:val="24"/>
          <w:lang w:val="sl-SI"/>
        </w:rPr>
        <w:t xml:space="preserve">do </w:t>
      </w:r>
      <w:r w:rsidR="005B17E2" w:rsidRPr="00893A52">
        <w:rPr>
          <w:rFonts w:ascii="Times New Roman" w:hAnsi="Times New Roman" w:cs="Times New Roman"/>
          <w:sz w:val="24"/>
          <w:szCs w:val="24"/>
          <w:lang w:val="sl-SI"/>
        </w:rPr>
        <w:t>»</w:t>
      </w:r>
      <w:r w:rsidR="003562C7" w:rsidRPr="00893A52">
        <w:rPr>
          <w:rFonts w:ascii="Times New Roman" w:hAnsi="Times New Roman" w:cs="Times New Roman"/>
          <w:sz w:val="24"/>
          <w:szCs w:val="24"/>
          <w:lang w:val="sl-SI"/>
        </w:rPr>
        <w:t>umetniške konfiguracije</w:t>
      </w:r>
      <w:r w:rsidR="005B17E2" w:rsidRPr="00893A52">
        <w:rPr>
          <w:rFonts w:ascii="Times New Roman" w:hAnsi="Times New Roman" w:cs="Times New Roman"/>
          <w:sz w:val="24"/>
          <w:szCs w:val="24"/>
          <w:lang w:val="sl-SI"/>
        </w:rPr>
        <w:t>«</w:t>
      </w:r>
      <w:r w:rsidR="0075260D" w:rsidRPr="00893A52">
        <w:rPr>
          <w:rStyle w:val="Sprotnaopomba-sklic"/>
          <w:rFonts w:ascii="Times New Roman" w:hAnsi="Times New Roman" w:cs="Times New Roman"/>
          <w:sz w:val="24"/>
          <w:szCs w:val="24"/>
          <w:lang w:val="sl-SI"/>
        </w:rPr>
        <w:footnoteReference w:id="8"/>
      </w:r>
      <w:r w:rsidR="005B17E2" w:rsidRPr="00893A52">
        <w:rPr>
          <w:rFonts w:ascii="Times New Roman" w:hAnsi="Times New Roman" w:cs="Times New Roman"/>
          <w:sz w:val="24"/>
          <w:szCs w:val="24"/>
          <w:lang w:val="sl-SI"/>
        </w:rPr>
        <w:t xml:space="preserve"> veliko bolj</w:t>
      </w:r>
      <w:r w:rsidR="003562C7" w:rsidRPr="00893A52">
        <w:rPr>
          <w:rFonts w:ascii="Times New Roman" w:hAnsi="Times New Roman" w:cs="Times New Roman"/>
          <w:sz w:val="24"/>
          <w:szCs w:val="24"/>
          <w:lang w:val="sl-SI"/>
        </w:rPr>
        <w:t xml:space="preserve"> utemeljen in meri na </w:t>
      </w:r>
      <w:r w:rsidR="00DA289E" w:rsidRPr="00893A52">
        <w:rPr>
          <w:rFonts w:ascii="Times New Roman" w:hAnsi="Times New Roman" w:cs="Times New Roman"/>
          <w:sz w:val="24"/>
          <w:szCs w:val="24"/>
          <w:lang w:val="sl-SI"/>
        </w:rPr>
        <w:t>»</w:t>
      </w:r>
      <w:r w:rsidR="003562C7" w:rsidRPr="00893A52">
        <w:rPr>
          <w:rFonts w:ascii="Times New Roman" w:hAnsi="Times New Roman" w:cs="Times New Roman"/>
          <w:sz w:val="24"/>
          <w:szCs w:val="24"/>
          <w:lang w:val="sl-SI"/>
        </w:rPr>
        <w:t>stari</w:t>
      </w:r>
      <w:r w:rsidR="00DA289E" w:rsidRPr="00893A52">
        <w:rPr>
          <w:rFonts w:ascii="Times New Roman" w:hAnsi="Times New Roman" w:cs="Times New Roman"/>
          <w:sz w:val="24"/>
          <w:szCs w:val="24"/>
          <w:lang w:val="sl-SI"/>
        </w:rPr>
        <w:t>«</w:t>
      </w:r>
      <w:r w:rsidR="003562C7" w:rsidRPr="00893A52">
        <w:rPr>
          <w:rFonts w:ascii="Times New Roman" w:hAnsi="Times New Roman" w:cs="Times New Roman"/>
          <w:sz w:val="24"/>
          <w:szCs w:val="24"/>
          <w:lang w:val="sl-SI"/>
        </w:rPr>
        <w:t xml:space="preserve"> platonistični argument umetnosti (v tem primeru operete)</w:t>
      </w:r>
      <w:r w:rsidR="00DA289E" w:rsidRPr="00893A52">
        <w:rPr>
          <w:rFonts w:ascii="Times New Roman" w:hAnsi="Times New Roman" w:cs="Times New Roman"/>
          <w:sz w:val="24"/>
          <w:szCs w:val="24"/>
          <w:lang w:val="sl-SI"/>
        </w:rPr>
        <w:t xml:space="preserve">, ki lahko zavzame </w:t>
      </w:r>
      <w:r w:rsidR="00F71FF9" w:rsidRPr="00893A52">
        <w:rPr>
          <w:rFonts w:ascii="Times New Roman" w:hAnsi="Times New Roman" w:cs="Times New Roman"/>
          <w:sz w:val="24"/>
          <w:szCs w:val="24"/>
          <w:lang w:val="sl-SI"/>
        </w:rPr>
        <w:t xml:space="preserve">zgolj </w:t>
      </w:r>
      <w:r w:rsidR="00DA289E" w:rsidRPr="00893A52">
        <w:rPr>
          <w:rFonts w:ascii="Times New Roman" w:hAnsi="Times New Roman" w:cs="Times New Roman"/>
          <w:sz w:val="24"/>
          <w:szCs w:val="24"/>
          <w:lang w:val="sl-SI"/>
        </w:rPr>
        <w:t>videz R</w:t>
      </w:r>
      <w:r w:rsidR="003562C7" w:rsidRPr="00893A52">
        <w:rPr>
          <w:rFonts w:ascii="Times New Roman" w:hAnsi="Times New Roman" w:cs="Times New Roman"/>
          <w:sz w:val="24"/>
          <w:szCs w:val="24"/>
          <w:lang w:val="sl-SI"/>
        </w:rPr>
        <w:t>esnice</w:t>
      </w:r>
      <w:r w:rsidR="00DA289E" w:rsidRPr="00893A52">
        <w:rPr>
          <w:rFonts w:ascii="Times New Roman" w:hAnsi="Times New Roman" w:cs="Times New Roman"/>
          <w:sz w:val="24"/>
          <w:szCs w:val="24"/>
          <w:lang w:val="sl-SI"/>
        </w:rPr>
        <w:t xml:space="preserve">, </w:t>
      </w:r>
      <w:r w:rsidR="005E3808" w:rsidRPr="00893A52">
        <w:rPr>
          <w:rFonts w:ascii="Times New Roman" w:hAnsi="Times New Roman" w:cs="Times New Roman"/>
          <w:sz w:val="24"/>
          <w:szCs w:val="24"/>
          <w:lang w:val="sl-SI"/>
        </w:rPr>
        <w:t xml:space="preserve">nas </w:t>
      </w:r>
      <w:r w:rsidR="005A4E65" w:rsidRPr="00893A52">
        <w:rPr>
          <w:rFonts w:ascii="Times New Roman" w:hAnsi="Times New Roman" w:cs="Times New Roman"/>
          <w:sz w:val="24"/>
          <w:szCs w:val="24"/>
          <w:lang w:val="sl-SI"/>
        </w:rPr>
        <w:t xml:space="preserve">s svojim didaktičnim zgledom </w:t>
      </w:r>
      <w:r w:rsidR="00DA289E" w:rsidRPr="00893A52">
        <w:rPr>
          <w:rFonts w:ascii="Times New Roman" w:hAnsi="Times New Roman" w:cs="Times New Roman"/>
          <w:sz w:val="24"/>
          <w:szCs w:val="24"/>
          <w:lang w:val="sl-SI"/>
        </w:rPr>
        <w:t xml:space="preserve">pod določenimi pogoji lahko vodi do </w:t>
      </w:r>
      <w:r w:rsidR="00383B61" w:rsidRPr="00893A52">
        <w:rPr>
          <w:rFonts w:ascii="Times New Roman" w:hAnsi="Times New Roman" w:cs="Times New Roman"/>
          <w:sz w:val="24"/>
          <w:szCs w:val="24"/>
          <w:lang w:val="sl-SI"/>
        </w:rPr>
        <w:t>Resnice – ali pa nas, kot trdijo omenjeni kritiki, še dlje</w:t>
      </w:r>
      <w:r w:rsidR="005A4E65" w:rsidRPr="00893A52">
        <w:rPr>
          <w:rFonts w:ascii="Times New Roman" w:hAnsi="Times New Roman" w:cs="Times New Roman"/>
          <w:sz w:val="24"/>
          <w:szCs w:val="24"/>
          <w:lang w:val="sl-SI"/>
        </w:rPr>
        <w:t xml:space="preserve"> spelje od nje.</w:t>
      </w:r>
      <w:r w:rsidR="00383B61" w:rsidRPr="00893A52">
        <w:rPr>
          <w:rFonts w:ascii="Times New Roman" w:hAnsi="Times New Roman" w:cs="Times New Roman"/>
          <w:sz w:val="24"/>
          <w:szCs w:val="24"/>
          <w:lang w:val="sl-SI"/>
        </w:rPr>
        <w:t xml:space="preserve"> </w:t>
      </w:r>
      <w:r w:rsidR="005B17E2" w:rsidRPr="00893A52">
        <w:rPr>
          <w:rFonts w:ascii="Times New Roman" w:hAnsi="Times New Roman" w:cs="Times New Roman"/>
          <w:sz w:val="24"/>
          <w:szCs w:val="24"/>
          <w:lang w:val="sl-SI"/>
        </w:rPr>
        <w:t xml:space="preserve">Inkret svojo odklonilno tezo do </w:t>
      </w:r>
      <w:r w:rsidR="00383B61" w:rsidRPr="00893A52">
        <w:rPr>
          <w:rFonts w:ascii="Times New Roman" w:hAnsi="Times New Roman" w:cs="Times New Roman"/>
          <w:sz w:val="24"/>
          <w:szCs w:val="24"/>
          <w:lang w:val="sl-SI"/>
        </w:rPr>
        <w:t>»</w:t>
      </w:r>
      <w:r w:rsidR="00C53D5D" w:rsidRPr="00893A52">
        <w:rPr>
          <w:rFonts w:ascii="Times New Roman" w:hAnsi="Times New Roman" w:cs="Times New Roman"/>
          <w:sz w:val="24"/>
          <w:szCs w:val="24"/>
          <w:lang w:val="sl-SI"/>
        </w:rPr>
        <w:t>dekadentne</w:t>
      </w:r>
      <w:r w:rsidR="00383B61" w:rsidRPr="00893A52">
        <w:rPr>
          <w:rFonts w:ascii="Times New Roman" w:hAnsi="Times New Roman" w:cs="Times New Roman"/>
          <w:sz w:val="24"/>
          <w:szCs w:val="24"/>
          <w:lang w:val="sl-SI"/>
        </w:rPr>
        <w:t>«</w:t>
      </w:r>
      <w:r w:rsidR="00C53D5D" w:rsidRPr="00893A52">
        <w:rPr>
          <w:rFonts w:ascii="Times New Roman" w:hAnsi="Times New Roman" w:cs="Times New Roman"/>
          <w:sz w:val="24"/>
          <w:szCs w:val="24"/>
          <w:lang w:val="sl-SI"/>
        </w:rPr>
        <w:t xml:space="preserve"> </w:t>
      </w:r>
      <w:r w:rsidR="005B17E2" w:rsidRPr="00893A52">
        <w:rPr>
          <w:rFonts w:ascii="Times New Roman" w:hAnsi="Times New Roman" w:cs="Times New Roman"/>
          <w:sz w:val="24"/>
          <w:szCs w:val="24"/>
          <w:lang w:val="sl-SI"/>
        </w:rPr>
        <w:t>operete podkrepi namreč s tem, da je opereta sama po sebi del sodobnega kulturnega »potrošništva«</w:t>
      </w:r>
      <w:r w:rsidR="00EE7B10" w:rsidRPr="00893A52">
        <w:rPr>
          <w:rFonts w:ascii="Times New Roman" w:hAnsi="Times New Roman" w:cs="Times New Roman"/>
          <w:sz w:val="24"/>
          <w:szCs w:val="24"/>
          <w:lang w:val="sl-SI"/>
        </w:rPr>
        <w:t>, ki razen ne</w:t>
      </w:r>
      <w:r w:rsidR="005B17E2" w:rsidRPr="00893A52">
        <w:rPr>
          <w:rFonts w:ascii="Times New Roman" w:hAnsi="Times New Roman" w:cs="Times New Roman"/>
          <w:sz w:val="24"/>
          <w:szCs w:val="24"/>
          <w:lang w:val="sl-SI"/>
        </w:rPr>
        <w:t>nehne rasti pridobitniške uspešnosti ne poudarja nobene etične kategorije oziroma vrednote, ki bi gledalcu poleg prestavljanja v izmišljen in fiktivni svet zaigrane radoživosti</w:t>
      </w:r>
      <w:r w:rsidR="00EE7B10" w:rsidRPr="00893A52">
        <w:rPr>
          <w:rFonts w:ascii="Times New Roman" w:hAnsi="Times New Roman" w:cs="Times New Roman"/>
          <w:sz w:val="24"/>
          <w:szCs w:val="24"/>
          <w:lang w:val="sl-SI"/>
        </w:rPr>
        <w:t xml:space="preserve"> pokazala </w:t>
      </w:r>
      <w:r w:rsidR="005B17E2" w:rsidRPr="00893A52">
        <w:rPr>
          <w:rFonts w:ascii="Times New Roman" w:hAnsi="Times New Roman" w:cs="Times New Roman"/>
          <w:sz w:val="24"/>
          <w:szCs w:val="24"/>
          <w:lang w:val="sl-SI"/>
        </w:rPr>
        <w:t>druge</w:t>
      </w:r>
      <w:r w:rsidR="00EE7B10" w:rsidRPr="00893A52">
        <w:rPr>
          <w:rFonts w:ascii="Times New Roman" w:hAnsi="Times New Roman" w:cs="Times New Roman"/>
          <w:sz w:val="24"/>
          <w:szCs w:val="24"/>
          <w:lang w:val="sl-SI"/>
        </w:rPr>
        <w:t>,</w:t>
      </w:r>
      <w:r w:rsidR="005B17E2" w:rsidRPr="00893A52">
        <w:rPr>
          <w:rFonts w:ascii="Times New Roman" w:hAnsi="Times New Roman" w:cs="Times New Roman"/>
          <w:sz w:val="24"/>
          <w:szCs w:val="24"/>
          <w:lang w:val="sl-SI"/>
        </w:rPr>
        <w:t xml:space="preserve"> </w:t>
      </w:r>
      <w:r w:rsidR="00EE7B10" w:rsidRPr="00893A52">
        <w:rPr>
          <w:rFonts w:ascii="Times New Roman" w:hAnsi="Times New Roman" w:cs="Times New Roman"/>
          <w:sz w:val="24"/>
          <w:szCs w:val="24"/>
          <w:lang w:val="sl-SI"/>
        </w:rPr>
        <w:t xml:space="preserve">zanj </w:t>
      </w:r>
      <w:r w:rsidR="005B17E2" w:rsidRPr="00893A52">
        <w:rPr>
          <w:rFonts w:ascii="Times New Roman" w:hAnsi="Times New Roman" w:cs="Times New Roman"/>
          <w:sz w:val="24"/>
          <w:szCs w:val="24"/>
          <w:lang w:val="sl-SI"/>
        </w:rPr>
        <w:t>pomembnejše »smotre«, še posebej tiste, ki bi »odtujenost (in odtujljivost) sodobnega človeka premagovali in ukinjali«, t</w:t>
      </w:r>
      <w:r w:rsidR="005E3808" w:rsidRPr="00893A52">
        <w:rPr>
          <w:rFonts w:ascii="Times New Roman" w:hAnsi="Times New Roman" w:cs="Times New Roman"/>
          <w:sz w:val="24"/>
          <w:szCs w:val="24"/>
          <w:lang w:val="sl-SI"/>
        </w:rPr>
        <w:t>orej</w:t>
      </w:r>
      <w:r w:rsidR="005B17E2" w:rsidRPr="00893A52">
        <w:rPr>
          <w:rFonts w:ascii="Times New Roman" w:hAnsi="Times New Roman" w:cs="Times New Roman"/>
          <w:sz w:val="24"/>
          <w:szCs w:val="24"/>
          <w:lang w:val="sl-SI"/>
        </w:rPr>
        <w:t xml:space="preserve"> da bi »človekove potrebe prenesli s potrošniškega na etični nivo«.</w:t>
      </w:r>
      <w:r w:rsidR="005B17E2" w:rsidRPr="00893A52">
        <w:rPr>
          <w:rStyle w:val="Sprotnaopomba-sklic"/>
          <w:rFonts w:ascii="Times New Roman" w:hAnsi="Times New Roman" w:cs="Times New Roman"/>
          <w:sz w:val="24"/>
          <w:szCs w:val="24"/>
          <w:lang w:val="sl-SI"/>
        </w:rPr>
        <w:footnoteReference w:id="9"/>
      </w:r>
      <w:r w:rsidR="00EE7B10" w:rsidRPr="00893A52">
        <w:rPr>
          <w:rFonts w:ascii="Times New Roman" w:hAnsi="Times New Roman" w:cs="Times New Roman"/>
          <w:sz w:val="24"/>
          <w:szCs w:val="24"/>
          <w:lang w:val="sl-SI"/>
        </w:rPr>
        <w:t xml:space="preserve"> Simptom, na katerega kaže uprizoritev </w:t>
      </w:r>
      <w:r w:rsidR="00EE7B10" w:rsidRPr="00893A52">
        <w:rPr>
          <w:rFonts w:ascii="Times New Roman" w:hAnsi="Times New Roman" w:cs="Times New Roman"/>
          <w:i/>
          <w:sz w:val="24"/>
          <w:szCs w:val="24"/>
          <w:lang w:val="sl-SI"/>
        </w:rPr>
        <w:t>Planinske rože</w:t>
      </w:r>
      <w:r w:rsidR="00EE7B10" w:rsidRPr="00893A52">
        <w:rPr>
          <w:rFonts w:ascii="Times New Roman" w:hAnsi="Times New Roman" w:cs="Times New Roman"/>
          <w:sz w:val="24"/>
          <w:szCs w:val="24"/>
          <w:lang w:val="sl-SI"/>
        </w:rPr>
        <w:t xml:space="preserve"> v mariborski operni hiši junija 1963 – ki je, mimogrede, </w:t>
      </w:r>
      <w:r w:rsidR="0075260D" w:rsidRPr="00893A52">
        <w:rPr>
          <w:rFonts w:ascii="Times New Roman" w:hAnsi="Times New Roman" w:cs="Times New Roman"/>
          <w:sz w:val="24"/>
          <w:szCs w:val="24"/>
          <w:lang w:val="sl-SI"/>
        </w:rPr>
        <w:t>po Požarjevih trditvah žela velike uspehe z razprodanimi predstavami tudi sredi julijske vročine</w:t>
      </w:r>
      <w:r w:rsidR="0075260D" w:rsidRPr="00893A52">
        <w:rPr>
          <w:rStyle w:val="Sprotnaopomba-sklic"/>
          <w:rFonts w:ascii="Times New Roman" w:hAnsi="Times New Roman" w:cs="Times New Roman"/>
          <w:sz w:val="24"/>
          <w:szCs w:val="24"/>
          <w:lang w:val="sl-SI"/>
        </w:rPr>
        <w:footnoteReference w:id="10"/>
      </w:r>
      <w:r w:rsidR="0075260D" w:rsidRPr="00893A52">
        <w:rPr>
          <w:rFonts w:ascii="Times New Roman" w:hAnsi="Times New Roman" w:cs="Times New Roman"/>
          <w:sz w:val="24"/>
          <w:szCs w:val="24"/>
          <w:lang w:val="sl-SI"/>
        </w:rPr>
        <w:t xml:space="preserve"> –,</w:t>
      </w:r>
      <w:r w:rsidR="00F71FF9" w:rsidRPr="00893A52">
        <w:rPr>
          <w:rFonts w:ascii="Times New Roman" w:hAnsi="Times New Roman" w:cs="Times New Roman"/>
          <w:sz w:val="24"/>
          <w:szCs w:val="24"/>
          <w:lang w:val="sl-SI"/>
        </w:rPr>
        <w:t xml:space="preserve"> je po Inkretovem prepričanju del širšega slovenskega, ne zgolj mariborskega problema do umetnosti, kar zaključi z naslednjo mislijo: »Važno je dejstvo, da bodo po dveh takih predstavah ljudje še manj angažirano sledili resnemu, zahtevnejšemu in predvsem resničnejšemu tekstu v predstavi, če jih teater zasleplja z bliščem neresničnosti in praznega videza. </w:t>
      </w:r>
      <w:r w:rsidR="00D138B8" w:rsidRPr="00893A52">
        <w:rPr>
          <w:rFonts w:ascii="Times New Roman" w:hAnsi="Times New Roman" w:cs="Times New Roman"/>
          <w:sz w:val="24"/>
          <w:szCs w:val="24"/>
          <w:lang w:val="sl-SI"/>
        </w:rPr>
        <w:t>/</w:t>
      </w:r>
      <w:r w:rsidR="00F71FF9" w:rsidRPr="00893A52">
        <w:rPr>
          <w:rFonts w:ascii="Times New Roman" w:hAnsi="Times New Roman" w:cs="Times New Roman"/>
          <w:sz w:val="24"/>
          <w:szCs w:val="24"/>
          <w:lang w:val="sl-SI"/>
        </w:rPr>
        <w:t>…</w:t>
      </w:r>
      <w:r w:rsidR="00D138B8" w:rsidRPr="00893A52">
        <w:rPr>
          <w:rFonts w:ascii="Times New Roman" w:hAnsi="Times New Roman" w:cs="Times New Roman"/>
          <w:sz w:val="24"/>
          <w:szCs w:val="24"/>
          <w:lang w:val="sl-SI"/>
        </w:rPr>
        <w:t xml:space="preserve">/ </w:t>
      </w:r>
      <w:r w:rsidR="00F71FF9" w:rsidRPr="00893A52">
        <w:rPr>
          <w:rFonts w:ascii="Times New Roman" w:hAnsi="Times New Roman" w:cs="Times New Roman"/>
          <w:sz w:val="24"/>
          <w:szCs w:val="24"/>
          <w:lang w:val="sl-SI"/>
        </w:rPr>
        <w:t>Populariziranje gledališča na mariborski operetni način pomeni ničevo komercializacijo gledališča, ne pa podružbljanje, razširjevanje kulture v karseda širokih mejah. Kritika (pa če je še tako ostra in brezobzirna!) niti daleč ni znak 'provincialne nestrpnosti' in 'ambicioznih užaljencev', ampak znak resničnega ogorčenja.«</w:t>
      </w:r>
      <w:r w:rsidR="00F71FF9" w:rsidRPr="00893A52">
        <w:rPr>
          <w:rStyle w:val="Sprotnaopomba-sklic"/>
          <w:rFonts w:ascii="Times New Roman" w:hAnsi="Times New Roman" w:cs="Times New Roman"/>
          <w:sz w:val="24"/>
          <w:szCs w:val="24"/>
          <w:lang w:val="sl-SI"/>
        </w:rPr>
        <w:footnoteReference w:id="11"/>
      </w:r>
    </w:p>
    <w:p w14:paraId="51690999" w14:textId="3BC42573" w:rsidR="00837D38" w:rsidRPr="00893A52" w:rsidRDefault="00C70BB7"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Prav zaradi »resničnega ogorčenja«, ki je sicer lahko utemeljeno tako s perspektive tedaj vzpenjajočega se socializma</w:t>
      </w:r>
      <w:r w:rsidR="00C53D5D" w:rsidRPr="00893A52">
        <w:rPr>
          <w:rFonts w:ascii="Times New Roman" w:hAnsi="Times New Roman" w:cs="Times New Roman"/>
          <w:sz w:val="24"/>
          <w:szCs w:val="24"/>
          <w:lang w:val="sl-SI"/>
        </w:rPr>
        <w:t xml:space="preserve"> in principa samoupravljanja</w:t>
      </w:r>
      <w:r w:rsidRPr="00893A52">
        <w:rPr>
          <w:rFonts w:ascii="Times New Roman" w:hAnsi="Times New Roman" w:cs="Times New Roman"/>
          <w:sz w:val="24"/>
          <w:szCs w:val="24"/>
          <w:lang w:val="sl-SI"/>
        </w:rPr>
        <w:t>, utemeljenega na marksizmu</w:t>
      </w:r>
      <w:r w:rsidR="00C53D5D" w:rsidRPr="00893A52">
        <w:rPr>
          <w:rFonts w:ascii="Times New Roman" w:hAnsi="Times New Roman" w:cs="Times New Roman"/>
          <w:sz w:val="24"/>
          <w:szCs w:val="24"/>
          <w:lang w:val="sl-SI"/>
        </w:rPr>
        <w:t xml:space="preserve"> (ki se </w:t>
      </w:r>
      <w:r w:rsidR="00DA289E" w:rsidRPr="00893A52">
        <w:rPr>
          <w:rFonts w:ascii="Times New Roman" w:hAnsi="Times New Roman" w:cs="Times New Roman"/>
          <w:sz w:val="24"/>
          <w:szCs w:val="24"/>
          <w:lang w:val="sl-SI"/>
        </w:rPr>
        <w:t xml:space="preserve">danes </w:t>
      </w:r>
      <w:r w:rsidR="00D138B8" w:rsidRPr="00893A52">
        <w:rPr>
          <w:rFonts w:ascii="Times New Roman" w:hAnsi="Times New Roman" w:cs="Times New Roman"/>
          <w:sz w:val="24"/>
          <w:szCs w:val="24"/>
          <w:lang w:val="sl-SI"/>
        </w:rPr>
        <w:t xml:space="preserve">morda ponovno </w:t>
      </w:r>
      <w:r w:rsidR="00C53D5D" w:rsidRPr="00893A52">
        <w:rPr>
          <w:rFonts w:ascii="Times New Roman" w:hAnsi="Times New Roman" w:cs="Times New Roman"/>
          <w:sz w:val="24"/>
          <w:szCs w:val="24"/>
          <w:lang w:val="sl-SI"/>
        </w:rPr>
        <w:t>kaže kot pravičnejša alternativa poznega kapitalizma</w:t>
      </w:r>
      <w:r w:rsidR="00D138B8" w:rsidRPr="00893A52">
        <w:rPr>
          <w:rFonts w:ascii="Times New Roman" w:hAnsi="Times New Roman" w:cs="Times New Roman"/>
          <w:sz w:val="24"/>
          <w:szCs w:val="24"/>
          <w:lang w:val="sl-SI"/>
        </w:rPr>
        <w:t xml:space="preserve"> oziroma celo nekakšnega postimperialističnega neofevdalizma</w:t>
      </w:r>
      <w:r w:rsidR="00DA289E" w:rsidRPr="00893A52">
        <w:rPr>
          <w:rFonts w:ascii="Times New Roman" w:hAnsi="Times New Roman" w:cs="Times New Roman"/>
          <w:sz w:val="24"/>
          <w:szCs w:val="24"/>
          <w:lang w:val="sl-SI"/>
        </w:rPr>
        <w:t>, v katerem živimo</w:t>
      </w:r>
      <w:r w:rsidR="00C53D5D" w:rsidRPr="00893A52">
        <w:rPr>
          <w:rFonts w:ascii="Times New Roman" w:hAnsi="Times New Roman" w:cs="Times New Roman"/>
          <w:sz w:val="24"/>
          <w:szCs w:val="24"/>
          <w:lang w:val="sl-SI"/>
        </w:rPr>
        <w:t>)</w:t>
      </w:r>
      <w:r w:rsidRPr="00893A52">
        <w:rPr>
          <w:rFonts w:ascii="Times New Roman" w:hAnsi="Times New Roman" w:cs="Times New Roman"/>
          <w:sz w:val="24"/>
          <w:szCs w:val="24"/>
          <w:lang w:val="sl-SI"/>
        </w:rPr>
        <w:t xml:space="preserve">, kot z vidika občega stremljenja k visokim etičnim vrednotam, pa velja pogledati tudi drugo, svetlejšo, bonvivansko plat te zgodbe o opereti, ki je morda po krivici </w:t>
      </w:r>
      <w:r w:rsidR="00C53D5D" w:rsidRPr="00893A52">
        <w:rPr>
          <w:rFonts w:ascii="Times New Roman" w:hAnsi="Times New Roman" w:cs="Times New Roman"/>
          <w:sz w:val="24"/>
          <w:szCs w:val="24"/>
          <w:lang w:val="sl-SI"/>
        </w:rPr>
        <w:t xml:space="preserve">in prehitro </w:t>
      </w:r>
      <w:r w:rsidRPr="00893A52">
        <w:rPr>
          <w:rFonts w:ascii="Times New Roman" w:hAnsi="Times New Roman" w:cs="Times New Roman"/>
          <w:sz w:val="24"/>
          <w:szCs w:val="24"/>
          <w:lang w:val="sl-SI"/>
        </w:rPr>
        <w:t>doživela pretirano ostrakistično sodbo</w:t>
      </w:r>
      <w:r w:rsidR="00C53D5D" w:rsidRPr="00893A52">
        <w:rPr>
          <w:rFonts w:ascii="Times New Roman" w:hAnsi="Times New Roman" w:cs="Times New Roman"/>
          <w:sz w:val="24"/>
          <w:szCs w:val="24"/>
          <w:lang w:val="sl-SI"/>
        </w:rPr>
        <w:t xml:space="preserve"> povojnih slovenskih</w:t>
      </w:r>
      <w:r w:rsidRPr="00893A52">
        <w:rPr>
          <w:rFonts w:ascii="Times New Roman" w:hAnsi="Times New Roman" w:cs="Times New Roman"/>
          <w:sz w:val="24"/>
          <w:szCs w:val="24"/>
          <w:lang w:val="sl-SI"/>
        </w:rPr>
        <w:t xml:space="preserve"> intelektualcev</w:t>
      </w:r>
      <w:r w:rsidR="00E25FA6" w:rsidRPr="00893A52">
        <w:rPr>
          <w:rFonts w:ascii="Times New Roman" w:hAnsi="Times New Roman" w:cs="Times New Roman"/>
          <w:sz w:val="24"/>
          <w:szCs w:val="24"/>
          <w:lang w:val="sl-SI"/>
        </w:rPr>
        <w:t xml:space="preserve"> oziroma akademikov</w:t>
      </w:r>
      <w:r w:rsidR="00D138B8"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Zgodovinski </w:t>
      </w:r>
      <w:r w:rsidRPr="00893A52">
        <w:rPr>
          <w:rFonts w:ascii="Times New Roman" w:hAnsi="Times New Roman" w:cs="Times New Roman"/>
          <w:sz w:val="24"/>
          <w:szCs w:val="24"/>
          <w:lang w:val="sl-SI"/>
        </w:rPr>
        <w:lastRenderedPageBreak/>
        <w:t xml:space="preserve">kontekst, </w:t>
      </w:r>
      <w:r w:rsidR="00FD2604" w:rsidRPr="00893A52">
        <w:rPr>
          <w:rFonts w:ascii="Times New Roman" w:hAnsi="Times New Roman" w:cs="Times New Roman"/>
          <w:sz w:val="24"/>
          <w:szCs w:val="24"/>
          <w:lang w:val="sl-SI"/>
        </w:rPr>
        <w:t xml:space="preserve">ki je dal zagon opereti kot </w:t>
      </w:r>
      <w:r w:rsidR="00BD6FF7" w:rsidRPr="00893A52">
        <w:rPr>
          <w:rFonts w:ascii="Times New Roman" w:hAnsi="Times New Roman" w:cs="Times New Roman"/>
          <w:sz w:val="24"/>
          <w:szCs w:val="24"/>
          <w:lang w:val="sl-SI"/>
        </w:rPr>
        <w:t>»</w:t>
      </w:r>
      <w:r w:rsidR="00FD2604" w:rsidRPr="00893A52">
        <w:rPr>
          <w:rFonts w:ascii="Times New Roman" w:hAnsi="Times New Roman" w:cs="Times New Roman"/>
          <w:sz w:val="24"/>
          <w:szCs w:val="24"/>
          <w:lang w:val="sl-SI"/>
        </w:rPr>
        <w:t>novi</w:t>
      </w:r>
      <w:r w:rsidR="00BD6FF7" w:rsidRPr="00893A52">
        <w:rPr>
          <w:rFonts w:ascii="Times New Roman" w:hAnsi="Times New Roman" w:cs="Times New Roman"/>
          <w:sz w:val="24"/>
          <w:szCs w:val="24"/>
          <w:lang w:val="sl-SI"/>
        </w:rPr>
        <w:t xml:space="preserve"> formi« glasbenogledališkega razvedrila</w:t>
      </w:r>
      <w:r w:rsidR="004B3869" w:rsidRPr="00893A52">
        <w:rPr>
          <w:rStyle w:val="Sprotnaopomba-sklic"/>
          <w:rFonts w:ascii="Times New Roman" w:hAnsi="Times New Roman" w:cs="Times New Roman"/>
          <w:sz w:val="24"/>
          <w:szCs w:val="24"/>
          <w:lang w:val="sl-SI"/>
        </w:rPr>
        <w:footnoteReference w:id="12"/>
      </w:r>
      <w:r w:rsidR="00BD6FF7" w:rsidRPr="00893A52">
        <w:rPr>
          <w:rFonts w:ascii="Times New Roman" w:hAnsi="Times New Roman" w:cs="Times New Roman"/>
          <w:sz w:val="24"/>
          <w:szCs w:val="24"/>
          <w:lang w:val="sl-SI"/>
        </w:rPr>
        <w:t xml:space="preserve"> </w:t>
      </w:r>
      <w:r w:rsidR="00FD2604" w:rsidRPr="00893A52">
        <w:rPr>
          <w:rFonts w:ascii="Times New Roman" w:hAnsi="Times New Roman" w:cs="Times New Roman"/>
          <w:sz w:val="24"/>
          <w:szCs w:val="24"/>
          <w:lang w:val="sl-SI"/>
        </w:rPr>
        <w:t xml:space="preserve">in </w:t>
      </w:r>
      <w:r w:rsidRPr="00893A52">
        <w:rPr>
          <w:rFonts w:ascii="Times New Roman" w:hAnsi="Times New Roman" w:cs="Times New Roman"/>
          <w:sz w:val="24"/>
          <w:szCs w:val="24"/>
          <w:lang w:val="sl-SI"/>
        </w:rPr>
        <w:t xml:space="preserve">na katerega </w:t>
      </w:r>
      <w:r w:rsidR="00FD2604" w:rsidRPr="00893A52">
        <w:rPr>
          <w:rFonts w:ascii="Times New Roman" w:hAnsi="Times New Roman" w:cs="Times New Roman"/>
          <w:sz w:val="24"/>
          <w:szCs w:val="24"/>
          <w:lang w:val="sl-SI"/>
        </w:rPr>
        <w:t>op</w:t>
      </w:r>
      <w:r w:rsidR="00E25FA6" w:rsidRPr="00893A52">
        <w:rPr>
          <w:rFonts w:ascii="Times New Roman" w:hAnsi="Times New Roman" w:cs="Times New Roman"/>
          <w:sz w:val="24"/>
          <w:szCs w:val="24"/>
          <w:lang w:val="sl-SI"/>
        </w:rPr>
        <w:t>ozarja tudi Branko Rudolf</w:t>
      </w:r>
      <w:r w:rsidR="00BD6FF7" w:rsidRPr="00893A52">
        <w:rPr>
          <w:rFonts w:ascii="Times New Roman" w:hAnsi="Times New Roman" w:cs="Times New Roman"/>
          <w:sz w:val="24"/>
          <w:szCs w:val="24"/>
          <w:lang w:val="sl-SI"/>
        </w:rPr>
        <w:t xml:space="preserve"> v članku </w:t>
      </w:r>
      <w:r w:rsidR="00BD6FF7" w:rsidRPr="00893A52">
        <w:rPr>
          <w:rFonts w:ascii="Times New Roman" w:hAnsi="Times New Roman" w:cs="Times New Roman"/>
          <w:i/>
          <w:sz w:val="24"/>
          <w:szCs w:val="24"/>
          <w:lang w:val="sl-SI"/>
        </w:rPr>
        <w:t>Opereta v Operi v Mariboru</w:t>
      </w:r>
      <w:r w:rsidR="00E25FA6" w:rsidRPr="00893A52">
        <w:rPr>
          <w:rFonts w:ascii="Times New Roman" w:hAnsi="Times New Roman" w:cs="Times New Roman"/>
          <w:sz w:val="24"/>
          <w:szCs w:val="24"/>
          <w:lang w:val="sl-SI"/>
        </w:rPr>
        <w:t>,</w:t>
      </w:r>
      <w:r w:rsidR="00BD6FF7" w:rsidRPr="00893A52">
        <w:rPr>
          <w:rStyle w:val="Sprotnaopomba-sklic"/>
          <w:rFonts w:ascii="Times New Roman" w:hAnsi="Times New Roman" w:cs="Times New Roman"/>
          <w:sz w:val="24"/>
          <w:szCs w:val="24"/>
          <w:lang w:val="sl-SI"/>
        </w:rPr>
        <w:footnoteReference w:id="13"/>
      </w:r>
      <w:r w:rsidR="00C53D5D" w:rsidRPr="00893A52">
        <w:rPr>
          <w:rFonts w:ascii="Times New Roman" w:hAnsi="Times New Roman" w:cs="Times New Roman"/>
          <w:sz w:val="24"/>
          <w:szCs w:val="24"/>
          <w:lang w:val="sl-SI"/>
        </w:rPr>
        <w:t xml:space="preserve"> se brez dvoma opira na komoditeto in fetišizem meščanske kulture</w:t>
      </w:r>
      <w:r w:rsidR="00BD6FF7" w:rsidRPr="00893A52">
        <w:rPr>
          <w:rFonts w:ascii="Times New Roman" w:hAnsi="Times New Roman" w:cs="Times New Roman"/>
          <w:sz w:val="24"/>
          <w:szCs w:val="24"/>
          <w:lang w:val="sl-SI"/>
        </w:rPr>
        <w:t xml:space="preserve"> druge polovice in poznega</w:t>
      </w:r>
      <w:r w:rsidR="00C53D5D" w:rsidRPr="00893A52">
        <w:rPr>
          <w:rFonts w:ascii="Times New Roman" w:hAnsi="Times New Roman" w:cs="Times New Roman"/>
          <w:sz w:val="24"/>
          <w:szCs w:val="24"/>
          <w:lang w:val="sl-SI"/>
        </w:rPr>
        <w:t xml:space="preserve"> 19. stoletja,</w:t>
      </w:r>
      <w:r w:rsidR="00BD6FF7" w:rsidRPr="00893A52">
        <w:rPr>
          <w:rFonts w:ascii="Times New Roman" w:hAnsi="Times New Roman" w:cs="Times New Roman"/>
          <w:sz w:val="24"/>
          <w:szCs w:val="24"/>
          <w:lang w:val="sl-SI"/>
        </w:rPr>
        <w:t xml:space="preserve"> ki je doživela svoj prvi razcvet v tedanji evrops</w:t>
      </w:r>
      <w:r w:rsidR="00DA289E" w:rsidRPr="00893A52">
        <w:rPr>
          <w:rFonts w:ascii="Times New Roman" w:hAnsi="Times New Roman" w:cs="Times New Roman"/>
          <w:sz w:val="24"/>
          <w:szCs w:val="24"/>
          <w:lang w:val="sl-SI"/>
        </w:rPr>
        <w:t>ki kulturni prestolnici, Parizu, z</w:t>
      </w:r>
      <w:r w:rsidR="00BD6FF7" w:rsidRPr="00893A52">
        <w:rPr>
          <w:rFonts w:ascii="Times New Roman" w:hAnsi="Times New Roman" w:cs="Times New Roman"/>
          <w:sz w:val="24"/>
          <w:szCs w:val="24"/>
          <w:lang w:val="sl-SI"/>
        </w:rPr>
        <w:t xml:space="preserve">ato ne preseneča, da beležimo prve praizvedbe </w:t>
      </w:r>
      <w:r w:rsidR="0074323E" w:rsidRPr="00893A52">
        <w:rPr>
          <w:rFonts w:ascii="Times New Roman" w:hAnsi="Times New Roman" w:cs="Times New Roman"/>
          <w:sz w:val="24"/>
          <w:szCs w:val="24"/>
          <w:lang w:val="sl-SI"/>
        </w:rPr>
        <w:t>operetnih novitet</w:t>
      </w:r>
      <w:r w:rsidR="00BD6FF7" w:rsidRPr="00893A52">
        <w:rPr>
          <w:rFonts w:ascii="Times New Roman" w:hAnsi="Times New Roman" w:cs="Times New Roman"/>
          <w:sz w:val="24"/>
          <w:szCs w:val="24"/>
          <w:lang w:val="sl-SI"/>
        </w:rPr>
        <w:t xml:space="preserve"> </w:t>
      </w:r>
      <w:r w:rsidR="00DA289E" w:rsidRPr="00893A52">
        <w:rPr>
          <w:rFonts w:ascii="Times New Roman" w:hAnsi="Times New Roman" w:cs="Times New Roman"/>
          <w:sz w:val="24"/>
          <w:szCs w:val="24"/>
          <w:lang w:val="sl-SI"/>
        </w:rPr>
        <w:t>prav v tamkajšnjih</w:t>
      </w:r>
      <w:r w:rsidR="00BD6FF7" w:rsidRPr="00893A52">
        <w:rPr>
          <w:rFonts w:ascii="Times New Roman" w:hAnsi="Times New Roman" w:cs="Times New Roman"/>
          <w:sz w:val="24"/>
          <w:szCs w:val="24"/>
          <w:lang w:val="sl-SI"/>
        </w:rPr>
        <w:t xml:space="preserve"> varietejskih gledališčih. Med prvimi skladatelji, ki je uveljavil opereto kot novo paradno </w:t>
      </w:r>
      <w:r w:rsidR="00D138B8" w:rsidRPr="00893A52">
        <w:rPr>
          <w:rFonts w:ascii="Times New Roman" w:hAnsi="Times New Roman" w:cs="Times New Roman"/>
          <w:sz w:val="24"/>
          <w:szCs w:val="24"/>
          <w:lang w:val="sl-SI"/>
        </w:rPr>
        <w:t>konfiguracijo</w:t>
      </w:r>
      <w:r w:rsidR="00BD6FF7" w:rsidRPr="00893A52">
        <w:rPr>
          <w:rFonts w:ascii="Times New Roman" w:hAnsi="Times New Roman" w:cs="Times New Roman"/>
          <w:sz w:val="24"/>
          <w:szCs w:val="24"/>
          <w:lang w:val="sl-SI"/>
        </w:rPr>
        <w:t xml:space="preserve"> glasbene zabave, zgodovina pogosto omenja Louisa Augusta Florimonda Rongerja (1825–1892)</w:t>
      </w:r>
      <w:r w:rsidR="004A7C8C" w:rsidRPr="00893A52">
        <w:rPr>
          <w:rFonts w:ascii="Times New Roman" w:hAnsi="Times New Roman" w:cs="Times New Roman"/>
          <w:sz w:val="24"/>
          <w:szCs w:val="24"/>
          <w:lang w:val="sl-SI"/>
        </w:rPr>
        <w:t xml:space="preserve"> s psevdonimom Hervé</w:t>
      </w:r>
      <w:r w:rsidR="004A7C8C" w:rsidRPr="00893A52">
        <w:rPr>
          <w:rStyle w:val="Sprotnaopomba-sklic"/>
          <w:rFonts w:ascii="Times New Roman" w:hAnsi="Times New Roman" w:cs="Times New Roman"/>
          <w:sz w:val="24"/>
          <w:szCs w:val="24"/>
          <w:lang w:val="sl-SI"/>
        </w:rPr>
        <w:footnoteReference w:id="14"/>
      </w:r>
      <w:r w:rsidR="004A7C8C" w:rsidRPr="00893A52">
        <w:rPr>
          <w:rFonts w:ascii="Times New Roman" w:hAnsi="Times New Roman" w:cs="Times New Roman"/>
          <w:sz w:val="24"/>
          <w:szCs w:val="24"/>
          <w:lang w:val="sl-SI"/>
        </w:rPr>
        <w:t xml:space="preserve">, ki je leta 1842 napisal bržkone prvo opereto </w:t>
      </w:r>
      <w:r w:rsidR="004A7C8C" w:rsidRPr="00893A52">
        <w:rPr>
          <w:rFonts w:ascii="Times New Roman" w:hAnsi="Times New Roman" w:cs="Times New Roman"/>
          <w:i/>
          <w:sz w:val="24"/>
          <w:szCs w:val="24"/>
          <w:lang w:val="sl-SI"/>
        </w:rPr>
        <w:t>L'Ours et le pacha</w:t>
      </w:r>
      <w:r w:rsidR="004A7C8C" w:rsidRPr="00893A52">
        <w:rPr>
          <w:rFonts w:ascii="Times New Roman" w:hAnsi="Times New Roman" w:cs="Times New Roman"/>
          <w:sz w:val="24"/>
          <w:szCs w:val="24"/>
          <w:lang w:val="sl-SI"/>
        </w:rPr>
        <w:t xml:space="preserve"> (</w:t>
      </w:r>
      <w:r w:rsidR="004A7C8C" w:rsidRPr="00893A52">
        <w:rPr>
          <w:rFonts w:ascii="Times New Roman" w:hAnsi="Times New Roman" w:cs="Times New Roman"/>
          <w:i/>
          <w:sz w:val="24"/>
          <w:szCs w:val="24"/>
          <w:lang w:val="sl-SI"/>
        </w:rPr>
        <w:t>Medved in paša</w:t>
      </w:r>
      <w:r w:rsidR="004A7C8C" w:rsidRPr="00893A52">
        <w:rPr>
          <w:rFonts w:ascii="Times New Roman" w:hAnsi="Times New Roman" w:cs="Times New Roman"/>
          <w:sz w:val="24"/>
          <w:szCs w:val="24"/>
          <w:lang w:val="sl-SI"/>
        </w:rPr>
        <w:t xml:space="preserve">) po priljubljenem vodvilu Eugéna Scriba in Xavierja Bonifaca Saintina, le šest let zatem pa je dodobra zatresel pariške odrske deske s praizvedbo operete </w:t>
      </w:r>
      <w:r w:rsidR="004A7C8C" w:rsidRPr="00893A52">
        <w:rPr>
          <w:rFonts w:ascii="Times New Roman" w:hAnsi="Times New Roman" w:cs="Times New Roman"/>
          <w:i/>
          <w:sz w:val="24"/>
          <w:szCs w:val="24"/>
          <w:lang w:val="sl-SI"/>
        </w:rPr>
        <w:t>Don Quichotte et Sancho Pança</w:t>
      </w:r>
      <w:r w:rsidR="004A7C8C" w:rsidRPr="00893A52">
        <w:rPr>
          <w:rFonts w:ascii="Times New Roman" w:hAnsi="Times New Roman" w:cs="Times New Roman"/>
          <w:sz w:val="24"/>
          <w:szCs w:val="24"/>
          <w:lang w:val="sl-SI"/>
        </w:rPr>
        <w:t xml:space="preserve"> (</w:t>
      </w:r>
      <w:r w:rsidR="004A7C8C" w:rsidRPr="00893A52">
        <w:rPr>
          <w:rFonts w:ascii="Times New Roman" w:hAnsi="Times New Roman" w:cs="Times New Roman"/>
          <w:i/>
          <w:sz w:val="24"/>
          <w:szCs w:val="24"/>
          <w:lang w:val="sl-SI"/>
        </w:rPr>
        <w:t>Don Kihot in Sančo Pansa</w:t>
      </w:r>
      <w:r w:rsidR="003C40B1" w:rsidRPr="00893A52">
        <w:rPr>
          <w:rFonts w:ascii="Times New Roman" w:hAnsi="Times New Roman" w:cs="Times New Roman"/>
          <w:sz w:val="24"/>
          <w:szCs w:val="24"/>
          <w:lang w:val="sl-SI"/>
        </w:rPr>
        <w:t>) po Cervantesovi predlogi.</w:t>
      </w:r>
    </w:p>
    <w:p w14:paraId="45A20D65" w14:textId="6ECF1D0B" w:rsidR="003C40B1" w:rsidRPr="00893A52" w:rsidRDefault="003C40B1"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Kot zapiše Siegfried Kracauer v svoji </w:t>
      </w:r>
      <w:r w:rsidR="00F56A4D" w:rsidRPr="00893A52">
        <w:rPr>
          <w:rFonts w:ascii="Times New Roman" w:hAnsi="Times New Roman" w:cs="Times New Roman"/>
          <w:sz w:val="24"/>
          <w:szCs w:val="24"/>
          <w:lang w:val="sl-SI"/>
        </w:rPr>
        <w:t xml:space="preserve">sociološki, kulturološki in biografski </w:t>
      </w:r>
      <w:r w:rsidRPr="00893A52">
        <w:rPr>
          <w:rFonts w:ascii="Times New Roman" w:hAnsi="Times New Roman" w:cs="Times New Roman"/>
          <w:sz w:val="24"/>
          <w:szCs w:val="24"/>
          <w:lang w:val="sl-SI"/>
        </w:rPr>
        <w:t xml:space="preserve">študiji </w:t>
      </w:r>
      <w:r w:rsidRPr="00893A52">
        <w:rPr>
          <w:rFonts w:ascii="Times New Roman" w:hAnsi="Times New Roman" w:cs="Times New Roman"/>
          <w:i/>
          <w:sz w:val="24"/>
          <w:szCs w:val="24"/>
          <w:lang w:val="sl-SI"/>
        </w:rPr>
        <w:t>Jacques Offenbach and the Paris of His Time</w:t>
      </w:r>
      <w:r w:rsidRPr="00893A52">
        <w:rPr>
          <w:rFonts w:ascii="Times New Roman" w:hAnsi="Times New Roman" w:cs="Times New Roman"/>
          <w:sz w:val="24"/>
          <w:szCs w:val="24"/>
          <w:lang w:val="sl-SI"/>
        </w:rPr>
        <w:t xml:space="preserve"> (</w:t>
      </w:r>
      <w:r w:rsidRPr="00893A52">
        <w:rPr>
          <w:rFonts w:ascii="Times New Roman" w:hAnsi="Times New Roman" w:cs="Times New Roman"/>
          <w:i/>
          <w:sz w:val="24"/>
          <w:szCs w:val="24"/>
          <w:lang w:val="sl-SI"/>
        </w:rPr>
        <w:t>Jacques Offenbach in Pariz njegovega časa</w:t>
      </w:r>
      <w:r w:rsidRPr="00893A52">
        <w:rPr>
          <w:rFonts w:ascii="Times New Roman" w:hAnsi="Times New Roman" w:cs="Times New Roman"/>
          <w:sz w:val="24"/>
          <w:szCs w:val="24"/>
          <w:lang w:val="sl-SI"/>
        </w:rPr>
        <w:t xml:space="preserve">), </w:t>
      </w:r>
      <w:r w:rsidR="00DF0C58" w:rsidRPr="00893A52">
        <w:rPr>
          <w:rFonts w:ascii="Times New Roman" w:hAnsi="Times New Roman" w:cs="Times New Roman"/>
          <w:sz w:val="24"/>
          <w:szCs w:val="24"/>
          <w:lang w:val="sl-SI"/>
        </w:rPr>
        <w:t>ki zaenkrat ostaja</w:t>
      </w:r>
      <w:r w:rsidR="005B437E" w:rsidRPr="00893A52">
        <w:rPr>
          <w:rFonts w:ascii="Times New Roman" w:hAnsi="Times New Roman" w:cs="Times New Roman"/>
          <w:sz w:val="24"/>
          <w:szCs w:val="24"/>
          <w:lang w:val="sl-SI"/>
        </w:rPr>
        <w:t xml:space="preserve"> neprevedena v slovenščino, </w:t>
      </w:r>
      <w:r w:rsidRPr="00893A52">
        <w:rPr>
          <w:rFonts w:ascii="Times New Roman" w:hAnsi="Times New Roman" w:cs="Times New Roman"/>
          <w:sz w:val="24"/>
          <w:szCs w:val="24"/>
          <w:lang w:val="sl-SI"/>
        </w:rPr>
        <w:t xml:space="preserve">je bil Pariz sredi 19. stoletja idealna zibelka operete: »Pariške ulice so bile prepolne znamenitosti, ki so bile </w:t>
      </w:r>
      <w:r w:rsidR="00F56A4D" w:rsidRPr="00893A52">
        <w:rPr>
          <w:rFonts w:ascii="Times New Roman" w:hAnsi="Times New Roman" w:cs="Times New Roman"/>
          <w:sz w:val="24"/>
          <w:szCs w:val="24"/>
          <w:lang w:val="sl-SI"/>
        </w:rPr>
        <w:t xml:space="preserve">kot </w:t>
      </w:r>
      <w:r w:rsidRPr="00893A52">
        <w:rPr>
          <w:rFonts w:ascii="Times New Roman" w:hAnsi="Times New Roman" w:cs="Times New Roman"/>
          <w:sz w:val="24"/>
          <w:szCs w:val="24"/>
          <w:lang w:val="sl-SI"/>
        </w:rPr>
        <w:t xml:space="preserve">ustvarjene </w:t>
      </w:r>
      <w:r w:rsidR="00F56A4D" w:rsidRPr="00893A52">
        <w:rPr>
          <w:rFonts w:ascii="Times New Roman" w:hAnsi="Times New Roman" w:cs="Times New Roman"/>
          <w:sz w:val="24"/>
          <w:szCs w:val="24"/>
          <w:lang w:val="sl-SI"/>
        </w:rPr>
        <w:t>z</w:t>
      </w:r>
      <w:r w:rsidRPr="00893A52">
        <w:rPr>
          <w:rFonts w:ascii="Times New Roman" w:hAnsi="Times New Roman" w:cs="Times New Roman"/>
          <w:sz w:val="24"/>
          <w:szCs w:val="24"/>
          <w:lang w:val="sl-SI"/>
        </w:rPr>
        <w:t xml:space="preserve"> namenom, da navdušijo mladega človeka, ki je </w:t>
      </w:r>
      <w:r w:rsidR="00DF0C58" w:rsidRPr="00893A52">
        <w:rPr>
          <w:rFonts w:ascii="Times New Roman" w:hAnsi="Times New Roman" w:cs="Times New Roman"/>
          <w:sz w:val="24"/>
          <w:szCs w:val="24"/>
          <w:lang w:val="sl-SI"/>
        </w:rPr>
        <w:t xml:space="preserve">še malo prej </w:t>
      </w:r>
      <w:r w:rsidRPr="00893A52">
        <w:rPr>
          <w:rFonts w:ascii="Times New Roman" w:hAnsi="Times New Roman" w:cs="Times New Roman"/>
          <w:sz w:val="24"/>
          <w:szCs w:val="24"/>
          <w:lang w:val="sl-SI"/>
        </w:rPr>
        <w:t xml:space="preserve">igral v gostilniškem bendu in se počuti doma sredi množice. Denimo bulvar Temple, ki je pridobil </w:t>
      </w:r>
      <w:r w:rsidR="00DF0C58" w:rsidRPr="00893A52">
        <w:rPr>
          <w:rFonts w:ascii="Times New Roman" w:hAnsi="Times New Roman" w:cs="Times New Roman"/>
          <w:sz w:val="24"/>
          <w:szCs w:val="24"/>
          <w:lang w:val="sl-SI"/>
        </w:rPr>
        <w:t xml:space="preserve">tragični </w:t>
      </w:r>
      <w:r w:rsidR="00D138B8" w:rsidRPr="00893A52">
        <w:rPr>
          <w:rFonts w:ascii="Times New Roman" w:hAnsi="Times New Roman" w:cs="Times New Roman"/>
          <w:sz w:val="24"/>
          <w:szCs w:val="24"/>
          <w:lang w:val="sl-SI"/>
        </w:rPr>
        <w:t>'</w:t>
      </w:r>
      <w:r w:rsidR="00DF0C58" w:rsidRPr="00893A52">
        <w:rPr>
          <w:rFonts w:ascii="Times New Roman" w:hAnsi="Times New Roman" w:cs="Times New Roman"/>
          <w:sz w:val="24"/>
          <w:szCs w:val="24"/>
          <w:lang w:val="sl-SI"/>
        </w:rPr>
        <w:t>sloves</w:t>
      </w:r>
      <w:r w:rsidR="00D138B8" w:rsidRPr="00893A52">
        <w:rPr>
          <w:rFonts w:ascii="Times New Roman" w:hAnsi="Times New Roman" w:cs="Times New Roman"/>
          <w:sz w:val="24"/>
          <w:szCs w:val="24"/>
          <w:lang w:val="sl-SI"/>
        </w:rPr>
        <w:t>'</w:t>
      </w:r>
      <w:r w:rsidR="00DF0C58"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po Fieschijevem poskusu kraljemora</w:t>
      </w:r>
      <w:r w:rsidR="005B437E" w:rsidRPr="00893A52">
        <w:rPr>
          <w:rFonts w:ascii="Times New Roman" w:hAnsi="Times New Roman" w:cs="Times New Roman"/>
          <w:sz w:val="24"/>
          <w:szCs w:val="24"/>
          <w:lang w:val="sl-SI"/>
        </w:rPr>
        <w:t xml:space="preserve">, je ustvarjal prizor večnega semnja. Mar </w:t>
      </w:r>
      <w:r w:rsidR="00F56A4D" w:rsidRPr="00893A52">
        <w:rPr>
          <w:rFonts w:ascii="Times New Roman" w:hAnsi="Times New Roman" w:cs="Times New Roman"/>
          <w:sz w:val="24"/>
          <w:szCs w:val="24"/>
          <w:lang w:val="sl-SI"/>
        </w:rPr>
        <w:t xml:space="preserve">slednji </w:t>
      </w:r>
      <w:r w:rsidR="005B437E" w:rsidRPr="00893A52">
        <w:rPr>
          <w:rFonts w:ascii="Times New Roman" w:hAnsi="Times New Roman" w:cs="Times New Roman"/>
          <w:sz w:val="24"/>
          <w:szCs w:val="24"/>
          <w:lang w:val="sl-SI"/>
        </w:rPr>
        <w:t xml:space="preserve">kot tak ni bil </w:t>
      </w:r>
      <w:r w:rsidR="006C7987" w:rsidRPr="00893A52">
        <w:rPr>
          <w:rFonts w:ascii="Times New Roman" w:hAnsi="Times New Roman" w:cs="Times New Roman"/>
          <w:sz w:val="24"/>
          <w:szCs w:val="24"/>
          <w:lang w:val="sl-SI"/>
        </w:rPr>
        <w:t xml:space="preserve">vselej </w:t>
      </w:r>
      <w:r w:rsidR="005B437E" w:rsidRPr="00893A52">
        <w:rPr>
          <w:rFonts w:ascii="Times New Roman" w:hAnsi="Times New Roman" w:cs="Times New Roman"/>
          <w:sz w:val="24"/>
          <w:szCs w:val="24"/>
          <w:lang w:val="sl-SI"/>
        </w:rPr>
        <w:t>vir porajajočega se veselja do pohajkovanja skozi množico, ki je obkro</w:t>
      </w:r>
      <w:r w:rsidR="00B96DFF" w:rsidRPr="00893A52">
        <w:rPr>
          <w:rFonts w:ascii="Times New Roman" w:hAnsi="Times New Roman" w:cs="Times New Roman"/>
          <w:sz w:val="24"/>
          <w:szCs w:val="24"/>
          <w:lang w:val="sl-SI"/>
        </w:rPr>
        <w:t>ževala požiralce mečev, človeške okostnjake, škrate</w:t>
      </w:r>
      <w:r w:rsidR="005B437E" w:rsidRPr="00893A52">
        <w:rPr>
          <w:rFonts w:ascii="Times New Roman" w:hAnsi="Times New Roman" w:cs="Times New Roman"/>
          <w:sz w:val="24"/>
          <w:szCs w:val="24"/>
          <w:lang w:val="sl-SI"/>
        </w:rPr>
        <w:t xml:space="preserve">, </w:t>
      </w:r>
      <w:r w:rsidR="00B96DFF" w:rsidRPr="00893A52">
        <w:rPr>
          <w:rFonts w:ascii="Times New Roman" w:hAnsi="Times New Roman" w:cs="Times New Roman"/>
          <w:sz w:val="24"/>
          <w:szCs w:val="24"/>
          <w:lang w:val="sl-SI"/>
        </w:rPr>
        <w:t>gigantske</w:t>
      </w:r>
      <w:r w:rsidR="00F56A4D" w:rsidRPr="00893A52">
        <w:rPr>
          <w:rFonts w:ascii="Times New Roman" w:hAnsi="Times New Roman" w:cs="Times New Roman"/>
          <w:sz w:val="24"/>
          <w:szCs w:val="24"/>
          <w:lang w:val="sl-SI"/>
        </w:rPr>
        <w:t xml:space="preserve"> žensk</w:t>
      </w:r>
      <w:r w:rsidR="00B96DFF" w:rsidRPr="00893A52">
        <w:rPr>
          <w:rFonts w:ascii="Times New Roman" w:hAnsi="Times New Roman" w:cs="Times New Roman"/>
          <w:sz w:val="24"/>
          <w:szCs w:val="24"/>
          <w:lang w:val="sl-SI"/>
        </w:rPr>
        <w:t xml:space="preserve">e; do </w:t>
      </w:r>
      <w:r w:rsidR="00DF0C58" w:rsidRPr="00893A52">
        <w:rPr>
          <w:rFonts w:ascii="Times New Roman" w:hAnsi="Times New Roman" w:cs="Times New Roman"/>
          <w:sz w:val="24"/>
          <w:szCs w:val="24"/>
          <w:lang w:val="sl-SI"/>
        </w:rPr>
        <w:t xml:space="preserve">nastopajočih uši, </w:t>
      </w:r>
      <w:r w:rsidR="005B437E" w:rsidRPr="00893A52">
        <w:rPr>
          <w:rFonts w:ascii="Times New Roman" w:hAnsi="Times New Roman" w:cs="Times New Roman"/>
          <w:sz w:val="24"/>
          <w:szCs w:val="24"/>
          <w:lang w:val="sl-SI"/>
        </w:rPr>
        <w:t>streniranega psa</w:t>
      </w:r>
      <w:r w:rsidR="00B96DFF" w:rsidRPr="00893A52">
        <w:rPr>
          <w:rFonts w:ascii="Times New Roman" w:hAnsi="Times New Roman" w:cs="Times New Roman"/>
          <w:sz w:val="24"/>
          <w:szCs w:val="24"/>
          <w:lang w:val="sl-SI"/>
        </w:rPr>
        <w:t xml:space="preserve"> z neverjetnimi triki</w:t>
      </w:r>
      <w:r w:rsidR="00DF0C58" w:rsidRPr="00893A52">
        <w:rPr>
          <w:rFonts w:ascii="Times New Roman" w:hAnsi="Times New Roman" w:cs="Times New Roman"/>
          <w:sz w:val="24"/>
          <w:szCs w:val="24"/>
          <w:lang w:val="sl-SI"/>
        </w:rPr>
        <w:t xml:space="preserve"> ali dekleta, ki so ga </w:t>
      </w:r>
      <w:r w:rsidR="006C7987" w:rsidRPr="00893A52">
        <w:rPr>
          <w:rFonts w:ascii="Times New Roman" w:hAnsi="Times New Roman" w:cs="Times New Roman"/>
          <w:sz w:val="24"/>
          <w:szCs w:val="24"/>
          <w:lang w:val="sl-SI"/>
        </w:rPr>
        <w:t xml:space="preserve">domnevno </w:t>
      </w:r>
      <w:r w:rsidR="00DF0C58" w:rsidRPr="00893A52">
        <w:rPr>
          <w:rFonts w:ascii="Times New Roman" w:hAnsi="Times New Roman" w:cs="Times New Roman"/>
          <w:sz w:val="24"/>
          <w:szCs w:val="24"/>
          <w:lang w:val="sl-SI"/>
        </w:rPr>
        <w:t>pravkar s</w:t>
      </w:r>
      <w:r w:rsidR="00F56A4D" w:rsidRPr="00893A52">
        <w:rPr>
          <w:rFonts w:ascii="Times New Roman" w:hAnsi="Times New Roman" w:cs="Times New Roman"/>
          <w:sz w:val="24"/>
          <w:szCs w:val="24"/>
          <w:lang w:val="sl-SI"/>
        </w:rPr>
        <w:t>cvrli</w:t>
      </w:r>
      <w:r w:rsidR="00DF0C58" w:rsidRPr="00893A52">
        <w:rPr>
          <w:rFonts w:ascii="Times New Roman" w:hAnsi="Times New Roman" w:cs="Times New Roman"/>
          <w:sz w:val="24"/>
          <w:szCs w:val="24"/>
          <w:lang w:val="sl-SI"/>
        </w:rPr>
        <w:t xml:space="preserve"> na žaru? </w:t>
      </w:r>
      <w:r w:rsidR="006C7987" w:rsidRPr="00893A52">
        <w:rPr>
          <w:rFonts w:ascii="Times New Roman" w:hAnsi="Times New Roman" w:cs="Times New Roman"/>
          <w:sz w:val="24"/>
          <w:szCs w:val="24"/>
          <w:lang w:val="sl-SI"/>
        </w:rPr>
        <w:t xml:space="preserve">Da ne govorimo o spakah in grozotah, šarlatanih, akrobatih, žonglerjih, rokohitrcih, množicah in nepretrganem vrvenju, ki </w:t>
      </w:r>
      <w:r w:rsidR="00B96DFF" w:rsidRPr="00893A52">
        <w:rPr>
          <w:rFonts w:ascii="Times New Roman" w:hAnsi="Times New Roman" w:cs="Times New Roman"/>
          <w:sz w:val="24"/>
          <w:szCs w:val="24"/>
          <w:lang w:val="sl-SI"/>
        </w:rPr>
        <w:t xml:space="preserve">se razteza od ugodnega ščemenja po hrbtenici navzdol pa vse do </w:t>
      </w:r>
      <w:r w:rsidR="006C7987" w:rsidRPr="00893A52">
        <w:rPr>
          <w:rFonts w:ascii="Times New Roman" w:hAnsi="Times New Roman" w:cs="Times New Roman"/>
          <w:sz w:val="24"/>
          <w:szCs w:val="24"/>
          <w:lang w:val="sl-SI"/>
        </w:rPr>
        <w:t>otroške obnemelosti.</w:t>
      </w:r>
      <w:r w:rsidR="00F56A4D" w:rsidRPr="00893A52">
        <w:rPr>
          <w:rFonts w:ascii="Times New Roman" w:hAnsi="Times New Roman" w:cs="Times New Roman"/>
          <w:sz w:val="24"/>
          <w:szCs w:val="24"/>
          <w:lang w:val="sl-SI"/>
        </w:rPr>
        <w:t xml:space="preserve"> Izza stojnic </w:t>
      </w:r>
      <w:r w:rsidR="001A3A39" w:rsidRPr="00893A52">
        <w:rPr>
          <w:rFonts w:ascii="Times New Roman" w:hAnsi="Times New Roman" w:cs="Times New Roman"/>
          <w:sz w:val="24"/>
          <w:szCs w:val="24"/>
          <w:lang w:val="sl-SI"/>
        </w:rPr>
        <w:t>in pouličnih točk so se drug za drugim drenjala številna gledališča, medtem ko je en</w:t>
      </w:r>
      <w:r w:rsidR="003165E2" w:rsidRPr="00893A52">
        <w:rPr>
          <w:rFonts w:ascii="Times New Roman" w:hAnsi="Times New Roman" w:cs="Times New Roman"/>
          <w:sz w:val="24"/>
          <w:szCs w:val="24"/>
          <w:lang w:val="sl-SI"/>
        </w:rPr>
        <w:t>emu</w:t>
      </w:r>
      <w:r w:rsidR="001A3A39" w:rsidRPr="00893A52">
        <w:rPr>
          <w:rFonts w:ascii="Times New Roman" w:hAnsi="Times New Roman" w:cs="Times New Roman"/>
          <w:sz w:val="24"/>
          <w:szCs w:val="24"/>
          <w:lang w:val="sl-SI"/>
        </w:rPr>
        <w:t xml:space="preserve"> izmed njih, Cirque Olympique, </w:t>
      </w:r>
      <w:r w:rsidR="00B96DFF" w:rsidRPr="00893A52">
        <w:rPr>
          <w:rFonts w:ascii="Times New Roman" w:hAnsi="Times New Roman" w:cs="Times New Roman"/>
          <w:sz w:val="24"/>
          <w:szCs w:val="24"/>
          <w:lang w:val="sl-SI"/>
        </w:rPr>
        <w:t>z</w:t>
      </w:r>
      <w:r w:rsidR="001A3A39" w:rsidRPr="00893A52">
        <w:rPr>
          <w:rFonts w:ascii="Times New Roman" w:hAnsi="Times New Roman" w:cs="Times New Roman"/>
          <w:sz w:val="24"/>
          <w:szCs w:val="24"/>
          <w:lang w:val="sl-SI"/>
        </w:rPr>
        <w:t xml:space="preserve"> nastopajočimi živalmi, vojaškimi in patriotskimi revijami in bleščečimi pantomimami, celo uspelo prekositi preostali semenj. Celotna ulica je bila posvečena zabavi in </w:t>
      </w:r>
      <w:r w:rsidR="00B96DFF" w:rsidRPr="00893A52">
        <w:rPr>
          <w:rFonts w:ascii="Times New Roman" w:hAnsi="Times New Roman" w:cs="Times New Roman"/>
          <w:sz w:val="24"/>
          <w:szCs w:val="24"/>
          <w:lang w:val="sl-SI"/>
        </w:rPr>
        <w:t>kaj</w:t>
      </w:r>
      <w:r w:rsidR="001A3A39" w:rsidRPr="00893A52">
        <w:rPr>
          <w:rFonts w:ascii="Times New Roman" w:hAnsi="Times New Roman" w:cs="Times New Roman"/>
          <w:sz w:val="24"/>
          <w:szCs w:val="24"/>
          <w:lang w:val="sl-SI"/>
        </w:rPr>
        <w:t xml:space="preserve"> kmalu je tudi sam Off</w:t>
      </w:r>
      <w:r w:rsidR="003165E2" w:rsidRPr="00893A52">
        <w:rPr>
          <w:rFonts w:ascii="Times New Roman" w:hAnsi="Times New Roman" w:cs="Times New Roman"/>
          <w:sz w:val="24"/>
          <w:szCs w:val="24"/>
          <w:lang w:val="sl-SI"/>
        </w:rPr>
        <w:t xml:space="preserve">enbach </w:t>
      </w:r>
      <w:r w:rsidR="00B96DFF" w:rsidRPr="00893A52">
        <w:rPr>
          <w:rFonts w:ascii="Times New Roman" w:hAnsi="Times New Roman" w:cs="Times New Roman"/>
          <w:sz w:val="24"/>
          <w:szCs w:val="24"/>
          <w:lang w:val="sl-SI"/>
        </w:rPr>
        <w:t>k temu dal svoj prispevek</w:t>
      </w:r>
      <w:r w:rsidR="001A3A39" w:rsidRPr="00893A52">
        <w:rPr>
          <w:rFonts w:ascii="Times New Roman" w:hAnsi="Times New Roman" w:cs="Times New Roman"/>
          <w:sz w:val="24"/>
          <w:szCs w:val="24"/>
          <w:lang w:val="sl-SI"/>
        </w:rPr>
        <w:t>.«</w:t>
      </w:r>
      <w:r w:rsidR="001A3A39" w:rsidRPr="00893A52">
        <w:rPr>
          <w:rStyle w:val="Sprotnaopomba-sklic"/>
          <w:rFonts w:ascii="Times New Roman" w:hAnsi="Times New Roman" w:cs="Times New Roman"/>
          <w:sz w:val="24"/>
          <w:szCs w:val="24"/>
          <w:lang w:val="sl-SI"/>
        </w:rPr>
        <w:footnoteReference w:id="15"/>
      </w:r>
      <w:r w:rsidRPr="00893A52">
        <w:rPr>
          <w:rFonts w:ascii="Times New Roman" w:hAnsi="Times New Roman" w:cs="Times New Roman"/>
          <w:sz w:val="24"/>
          <w:szCs w:val="24"/>
          <w:lang w:val="sl-SI"/>
        </w:rPr>
        <w:t xml:space="preserve"> </w:t>
      </w:r>
    </w:p>
    <w:p w14:paraId="74E8BB39" w14:textId="5AC27925" w:rsidR="008B677B" w:rsidRPr="00893A52" w:rsidRDefault="001A3A39"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Jacques Offenbach (</w:t>
      </w:r>
      <w:r w:rsidR="00DA289E" w:rsidRPr="00893A52">
        <w:rPr>
          <w:rFonts w:ascii="Times New Roman" w:hAnsi="Times New Roman" w:cs="Times New Roman"/>
          <w:sz w:val="24"/>
          <w:szCs w:val="24"/>
          <w:lang w:val="sl-SI"/>
        </w:rPr>
        <w:t>1809–1880</w:t>
      </w:r>
      <w:r w:rsidRPr="00893A52">
        <w:rPr>
          <w:rFonts w:ascii="Times New Roman" w:hAnsi="Times New Roman" w:cs="Times New Roman"/>
          <w:sz w:val="24"/>
          <w:szCs w:val="24"/>
          <w:lang w:val="sl-SI"/>
        </w:rPr>
        <w:t>), znameniti pariški kralj kankana, je po zgledu Hervéjevih uspešnic za časa drugega francoskega cesarstva (in še zatem) s svojimi številnimi operetami</w:t>
      </w:r>
      <w:r w:rsidR="00D138B8"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močno populariziral to zvrst in </w:t>
      </w:r>
      <w:r w:rsidR="00B96DFF" w:rsidRPr="00893A52">
        <w:rPr>
          <w:rFonts w:ascii="Times New Roman" w:hAnsi="Times New Roman" w:cs="Times New Roman"/>
          <w:sz w:val="24"/>
          <w:szCs w:val="24"/>
          <w:lang w:val="sl-SI"/>
        </w:rPr>
        <w:t>razvil prepoznaven lastni slog</w:t>
      </w:r>
      <w:r w:rsidR="00706479" w:rsidRPr="00893A52">
        <w:rPr>
          <w:rFonts w:ascii="Times New Roman" w:hAnsi="Times New Roman" w:cs="Times New Roman"/>
          <w:sz w:val="24"/>
          <w:szCs w:val="24"/>
          <w:lang w:val="sl-SI"/>
        </w:rPr>
        <w:t xml:space="preserve">. </w:t>
      </w:r>
      <w:r w:rsidR="00B96DFF" w:rsidRPr="00893A52">
        <w:rPr>
          <w:rFonts w:ascii="Times New Roman" w:hAnsi="Times New Roman" w:cs="Times New Roman"/>
          <w:sz w:val="24"/>
          <w:szCs w:val="24"/>
          <w:lang w:val="sl-SI"/>
        </w:rPr>
        <w:t xml:space="preserve">Ta </w:t>
      </w:r>
      <w:r w:rsidR="00706479" w:rsidRPr="00893A52">
        <w:rPr>
          <w:rFonts w:ascii="Times New Roman" w:hAnsi="Times New Roman" w:cs="Times New Roman"/>
          <w:sz w:val="24"/>
          <w:szCs w:val="24"/>
          <w:lang w:val="sl-SI"/>
        </w:rPr>
        <w:t>je bil posreč</w:t>
      </w:r>
      <w:r w:rsidR="00AA0AA2" w:rsidRPr="00893A52">
        <w:rPr>
          <w:rFonts w:ascii="Times New Roman" w:hAnsi="Times New Roman" w:cs="Times New Roman"/>
          <w:sz w:val="24"/>
          <w:szCs w:val="24"/>
          <w:lang w:val="sl-SI"/>
        </w:rPr>
        <w:t>ena kombinacija frivolnosti z občasnimi</w:t>
      </w:r>
      <w:r w:rsidR="00706479" w:rsidRPr="00893A52">
        <w:rPr>
          <w:rFonts w:ascii="Times New Roman" w:hAnsi="Times New Roman" w:cs="Times New Roman"/>
          <w:sz w:val="24"/>
          <w:szCs w:val="24"/>
          <w:lang w:val="sl-SI"/>
        </w:rPr>
        <w:t xml:space="preserve"> ekskurzi v </w:t>
      </w:r>
      <w:r w:rsidR="003053ED" w:rsidRPr="00893A52">
        <w:rPr>
          <w:rFonts w:ascii="Times New Roman" w:hAnsi="Times New Roman" w:cs="Times New Roman"/>
          <w:sz w:val="24"/>
          <w:szCs w:val="24"/>
          <w:lang w:val="sl-SI"/>
        </w:rPr>
        <w:t>dražeč erotizem</w:t>
      </w:r>
      <w:r w:rsidR="008B677B" w:rsidRPr="00893A52">
        <w:rPr>
          <w:rFonts w:ascii="Times New Roman" w:hAnsi="Times New Roman" w:cs="Times New Roman"/>
          <w:sz w:val="24"/>
          <w:szCs w:val="24"/>
          <w:lang w:val="sl-SI"/>
        </w:rPr>
        <w:t xml:space="preserve"> ter </w:t>
      </w:r>
      <w:r w:rsidR="00706479" w:rsidRPr="00893A52">
        <w:rPr>
          <w:rFonts w:ascii="Times New Roman" w:hAnsi="Times New Roman" w:cs="Times New Roman"/>
          <w:sz w:val="24"/>
          <w:szCs w:val="24"/>
          <w:lang w:val="sl-SI"/>
        </w:rPr>
        <w:t xml:space="preserve">grotesknega upodabljanja </w:t>
      </w:r>
      <w:r w:rsidR="003053ED" w:rsidRPr="00893A52">
        <w:rPr>
          <w:rFonts w:ascii="Times New Roman" w:hAnsi="Times New Roman" w:cs="Times New Roman"/>
          <w:sz w:val="24"/>
          <w:szCs w:val="24"/>
          <w:lang w:val="sl-SI"/>
        </w:rPr>
        <w:t>življenja v vseh možnih oblikah. V</w:t>
      </w:r>
      <w:r w:rsidR="00706479" w:rsidRPr="00893A52">
        <w:rPr>
          <w:rFonts w:ascii="Times New Roman" w:hAnsi="Times New Roman" w:cs="Times New Roman"/>
          <w:sz w:val="24"/>
          <w:szCs w:val="24"/>
          <w:lang w:val="sl-SI"/>
        </w:rPr>
        <w:t xml:space="preserve">ečeri z izvedbami njegovih del (po Schubertovem zgledu večerov </w:t>
      </w:r>
      <w:r w:rsidR="002D723E" w:rsidRPr="00893A52">
        <w:rPr>
          <w:rFonts w:ascii="Times New Roman" w:hAnsi="Times New Roman" w:cs="Times New Roman"/>
          <w:sz w:val="24"/>
          <w:szCs w:val="24"/>
          <w:lang w:val="sl-SI"/>
        </w:rPr>
        <w:t>komorne glasbe</w:t>
      </w:r>
      <w:r w:rsidR="00706479" w:rsidRPr="00893A52">
        <w:rPr>
          <w:rFonts w:ascii="Times New Roman" w:hAnsi="Times New Roman" w:cs="Times New Roman"/>
          <w:sz w:val="24"/>
          <w:szCs w:val="24"/>
          <w:lang w:val="sl-SI"/>
        </w:rPr>
        <w:t xml:space="preserve"> – schubertiad) </w:t>
      </w:r>
      <w:r w:rsidR="003053ED" w:rsidRPr="00893A52">
        <w:rPr>
          <w:rFonts w:ascii="Times New Roman" w:hAnsi="Times New Roman" w:cs="Times New Roman"/>
          <w:sz w:val="24"/>
          <w:szCs w:val="24"/>
          <w:lang w:val="sl-SI"/>
        </w:rPr>
        <w:t xml:space="preserve">so </w:t>
      </w:r>
      <w:r w:rsidR="00706479" w:rsidRPr="00893A52">
        <w:rPr>
          <w:rFonts w:ascii="Times New Roman" w:hAnsi="Times New Roman" w:cs="Times New Roman"/>
          <w:sz w:val="24"/>
          <w:szCs w:val="24"/>
          <w:lang w:val="sl-SI"/>
        </w:rPr>
        <w:t>kmalu p</w:t>
      </w:r>
      <w:r w:rsidR="00AA0AA2" w:rsidRPr="00893A52">
        <w:rPr>
          <w:rFonts w:ascii="Times New Roman" w:hAnsi="Times New Roman" w:cs="Times New Roman"/>
          <w:sz w:val="24"/>
          <w:szCs w:val="24"/>
          <w:lang w:val="sl-SI"/>
        </w:rPr>
        <w:t xml:space="preserve">ostali znani kot offenbachiade, </w:t>
      </w:r>
      <w:r w:rsidR="00AA0AA2" w:rsidRPr="00893A52">
        <w:rPr>
          <w:rFonts w:ascii="Times New Roman" w:hAnsi="Times New Roman" w:cs="Times New Roman"/>
          <w:sz w:val="24"/>
          <w:szCs w:val="24"/>
          <w:lang w:val="sl-SI"/>
        </w:rPr>
        <w:lastRenderedPageBreak/>
        <w:t xml:space="preserve">skladateljevo </w:t>
      </w:r>
      <w:r w:rsidR="002D723E" w:rsidRPr="00893A52">
        <w:rPr>
          <w:rFonts w:ascii="Times New Roman" w:hAnsi="Times New Roman" w:cs="Times New Roman"/>
          <w:sz w:val="24"/>
          <w:szCs w:val="24"/>
          <w:lang w:val="sl-SI"/>
        </w:rPr>
        <w:t xml:space="preserve">operetno </w:t>
      </w:r>
      <w:r w:rsidR="00AA0AA2" w:rsidRPr="00893A52">
        <w:rPr>
          <w:rFonts w:ascii="Times New Roman" w:hAnsi="Times New Roman" w:cs="Times New Roman"/>
          <w:sz w:val="24"/>
          <w:szCs w:val="24"/>
          <w:lang w:val="sl-SI"/>
        </w:rPr>
        <w:t>tradicijo pa je nato nadaljevalo več epigonov, kot so Emmanuel Chabrier, Robert Planquette, André Messager idr. Kot svojevrstna zanimivost</w:t>
      </w:r>
      <w:r w:rsidR="002D723E" w:rsidRPr="00893A52">
        <w:rPr>
          <w:rFonts w:ascii="Times New Roman" w:hAnsi="Times New Roman" w:cs="Times New Roman"/>
          <w:sz w:val="24"/>
          <w:szCs w:val="24"/>
          <w:lang w:val="sl-SI"/>
        </w:rPr>
        <w:t xml:space="preserve"> </w:t>
      </w:r>
      <w:r w:rsidR="00AA0AA2" w:rsidRPr="00893A52">
        <w:rPr>
          <w:rFonts w:ascii="Times New Roman" w:hAnsi="Times New Roman" w:cs="Times New Roman"/>
          <w:sz w:val="24"/>
          <w:szCs w:val="24"/>
          <w:lang w:val="sl-SI"/>
        </w:rPr>
        <w:t>v okviru Offenbachovega opusa</w:t>
      </w:r>
      <w:r w:rsidR="002D723E" w:rsidRPr="00893A52">
        <w:rPr>
          <w:rFonts w:ascii="Times New Roman" w:hAnsi="Times New Roman" w:cs="Times New Roman"/>
          <w:sz w:val="24"/>
          <w:szCs w:val="24"/>
          <w:lang w:val="sl-SI"/>
        </w:rPr>
        <w:t xml:space="preserve">, zlasti </w:t>
      </w:r>
      <w:r w:rsidR="003053ED" w:rsidRPr="00893A52">
        <w:rPr>
          <w:rFonts w:ascii="Times New Roman" w:hAnsi="Times New Roman" w:cs="Times New Roman"/>
          <w:sz w:val="24"/>
          <w:szCs w:val="24"/>
          <w:lang w:val="sl-SI"/>
        </w:rPr>
        <w:t xml:space="preserve">njegove </w:t>
      </w:r>
      <w:r w:rsidR="002D723E" w:rsidRPr="00893A52">
        <w:rPr>
          <w:rFonts w:ascii="Times New Roman" w:hAnsi="Times New Roman" w:cs="Times New Roman"/>
          <w:sz w:val="24"/>
          <w:szCs w:val="24"/>
          <w:lang w:val="sl-SI"/>
        </w:rPr>
        <w:t>nagnjenost</w:t>
      </w:r>
      <w:r w:rsidR="003053ED" w:rsidRPr="00893A52">
        <w:rPr>
          <w:rFonts w:ascii="Times New Roman" w:hAnsi="Times New Roman" w:cs="Times New Roman"/>
          <w:sz w:val="24"/>
          <w:szCs w:val="24"/>
          <w:lang w:val="sl-SI"/>
        </w:rPr>
        <w:t>i</w:t>
      </w:r>
      <w:r w:rsidR="002D723E" w:rsidRPr="00893A52">
        <w:rPr>
          <w:rFonts w:ascii="Times New Roman" w:hAnsi="Times New Roman" w:cs="Times New Roman"/>
          <w:sz w:val="24"/>
          <w:szCs w:val="24"/>
          <w:lang w:val="sl-SI"/>
        </w:rPr>
        <w:t xml:space="preserve"> k zabavljaštvu, </w:t>
      </w:r>
      <w:r w:rsidR="00AA0AA2" w:rsidRPr="00893A52">
        <w:rPr>
          <w:rFonts w:ascii="Times New Roman" w:hAnsi="Times New Roman" w:cs="Times New Roman"/>
          <w:sz w:val="24"/>
          <w:szCs w:val="24"/>
          <w:lang w:val="sl-SI"/>
        </w:rPr>
        <w:t xml:space="preserve">se kaže tudi v tem, da je skladatelj za časa svojega življenja spisal zgolj dve »resni« operi – </w:t>
      </w:r>
      <w:r w:rsidR="00AA0AA2" w:rsidRPr="00893A52">
        <w:rPr>
          <w:rFonts w:ascii="Times New Roman" w:hAnsi="Times New Roman" w:cs="Times New Roman"/>
          <w:i/>
          <w:sz w:val="24"/>
          <w:szCs w:val="24"/>
          <w:lang w:val="sl-SI"/>
        </w:rPr>
        <w:t>Renske nimfe</w:t>
      </w:r>
      <w:r w:rsidR="00AA0AA2" w:rsidRPr="00893A52">
        <w:rPr>
          <w:rFonts w:ascii="Times New Roman" w:hAnsi="Times New Roman" w:cs="Times New Roman"/>
          <w:sz w:val="24"/>
          <w:szCs w:val="24"/>
          <w:lang w:val="sl-SI"/>
        </w:rPr>
        <w:t xml:space="preserve"> (</w:t>
      </w:r>
      <w:r w:rsidR="00AA0AA2" w:rsidRPr="00893A52">
        <w:rPr>
          <w:rFonts w:ascii="Times New Roman" w:hAnsi="Times New Roman" w:cs="Times New Roman"/>
          <w:i/>
          <w:sz w:val="24"/>
          <w:szCs w:val="24"/>
          <w:lang w:val="sl-SI"/>
        </w:rPr>
        <w:t>Les fées du Rhin</w:t>
      </w:r>
      <w:r w:rsidR="00AA0AA2" w:rsidRPr="00893A52">
        <w:rPr>
          <w:rFonts w:ascii="Times New Roman" w:hAnsi="Times New Roman" w:cs="Times New Roman"/>
          <w:sz w:val="24"/>
          <w:szCs w:val="24"/>
          <w:lang w:val="sl-SI"/>
        </w:rPr>
        <w:t xml:space="preserve">) in </w:t>
      </w:r>
      <w:r w:rsidR="00AA0AA2" w:rsidRPr="00893A52">
        <w:rPr>
          <w:rFonts w:ascii="Times New Roman" w:hAnsi="Times New Roman" w:cs="Times New Roman"/>
          <w:i/>
          <w:sz w:val="24"/>
          <w:szCs w:val="24"/>
          <w:lang w:val="sl-SI"/>
        </w:rPr>
        <w:t>Hoffmannove pripovedke</w:t>
      </w:r>
      <w:r w:rsidR="00AA0AA2" w:rsidRPr="00893A52">
        <w:rPr>
          <w:rFonts w:ascii="Times New Roman" w:hAnsi="Times New Roman" w:cs="Times New Roman"/>
          <w:sz w:val="24"/>
          <w:szCs w:val="24"/>
          <w:lang w:val="sl-SI"/>
        </w:rPr>
        <w:t xml:space="preserve"> (</w:t>
      </w:r>
      <w:r w:rsidR="00AA0AA2" w:rsidRPr="00893A52">
        <w:rPr>
          <w:rFonts w:ascii="Times New Roman" w:hAnsi="Times New Roman" w:cs="Times New Roman"/>
          <w:i/>
          <w:sz w:val="24"/>
          <w:szCs w:val="24"/>
          <w:lang w:val="sl-SI"/>
        </w:rPr>
        <w:t>Les contes d'Hoffmann</w:t>
      </w:r>
      <w:r w:rsidR="00AA0AA2" w:rsidRPr="00893A52">
        <w:rPr>
          <w:rFonts w:ascii="Times New Roman" w:hAnsi="Times New Roman" w:cs="Times New Roman"/>
          <w:sz w:val="24"/>
          <w:szCs w:val="24"/>
          <w:lang w:val="sl-SI"/>
        </w:rPr>
        <w:t xml:space="preserve">) –, medtem ko je </w:t>
      </w:r>
      <w:r w:rsidR="00DE619E" w:rsidRPr="00893A52">
        <w:rPr>
          <w:rFonts w:ascii="Times New Roman" w:hAnsi="Times New Roman" w:cs="Times New Roman"/>
          <w:sz w:val="24"/>
          <w:szCs w:val="24"/>
          <w:lang w:val="sl-SI"/>
        </w:rPr>
        <w:t>operetnih naslovov</w:t>
      </w:r>
      <w:r w:rsidR="002D723E" w:rsidRPr="00893A52">
        <w:rPr>
          <w:rFonts w:ascii="Times New Roman" w:hAnsi="Times New Roman" w:cs="Times New Roman"/>
          <w:sz w:val="24"/>
          <w:szCs w:val="24"/>
          <w:lang w:val="sl-SI"/>
        </w:rPr>
        <w:t xml:space="preserve"> (vključno z revidiranimi deli)</w:t>
      </w:r>
      <w:r w:rsidR="00DE619E" w:rsidRPr="00893A52">
        <w:rPr>
          <w:rFonts w:ascii="Times New Roman" w:hAnsi="Times New Roman" w:cs="Times New Roman"/>
          <w:sz w:val="24"/>
          <w:szCs w:val="24"/>
          <w:lang w:val="sl-SI"/>
        </w:rPr>
        <w:t xml:space="preserve"> </w:t>
      </w:r>
      <w:r w:rsidR="003053ED" w:rsidRPr="00893A52">
        <w:rPr>
          <w:rFonts w:ascii="Times New Roman" w:hAnsi="Times New Roman" w:cs="Times New Roman"/>
          <w:sz w:val="24"/>
          <w:szCs w:val="24"/>
          <w:lang w:val="sl-SI"/>
        </w:rPr>
        <w:t>čez sto</w:t>
      </w:r>
      <w:r w:rsidR="00AA0AA2" w:rsidRPr="00893A52">
        <w:rPr>
          <w:rFonts w:ascii="Times New Roman" w:hAnsi="Times New Roman" w:cs="Times New Roman"/>
          <w:sz w:val="24"/>
          <w:szCs w:val="24"/>
          <w:lang w:val="sl-SI"/>
        </w:rPr>
        <w:t>.</w:t>
      </w:r>
    </w:p>
    <w:p w14:paraId="1F636A40" w14:textId="23C1BAF0" w:rsidR="003577F0" w:rsidRPr="00893A52" w:rsidRDefault="005901C8"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Kot je zapisal Kracauer, se »opereta nikoli ne bi rodila, če čas, iz katerega je izšla, sam po sebi ne bi bil prav takšen kot ona sama; če družba v njem ne bi živela v sanjskem sve</w:t>
      </w:r>
      <w:r w:rsidR="003053ED" w:rsidRPr="00893A52">
        <w:rPr>
          <w:rFonts w:ascii="Times New Roman" w:hAnsi="Times New Roman" w:cs="Times New Roman"/>
          <w:sz w:val="24"/>
          <w:szCs w:val="24"/>
          <w:lang w:val="sl-SI"/>
        </w:rPr>
        <w:t xml:space="preserve">tu in se vztrajno upirala prebuditvi </w:t>
      </w:r>
      <w:r w:rsidRPr="00893A52">
        <w:rPr>
          <w:rFonts w:ascii="Times New Roman" w:hAnsi="Times New Roman" w:cs="Times New Roman"/>
          <w:sz w:val="24"/>
          <w:szCs w:val="24"/>
          <w:lang w:val="sl-SI"/>
        </w:rPr>
        <w:t>in soočanju z realnostjo«</w:t>
      </w:r>
      <w:r w:rsidR="002D723E" w:rsidRPr="00893A52">
        <w:rPr>
          <w:rFonts w:ascii="Times New Roman" w:hAnsi="Times New Roman" w:cs="Times New Roman"/>
          <w:sz w:val="24"/>
          <w:szCs w:val="24"/>
          <w:lang w:val="sl-SI"/>
        </w:rPr>
        <w:t>.</w:t>
      </w:r>
      <w:r w:rsidRPr="00893A52">
        <w:rPr>
          <w:rStyle w:val="Sprotnaopomba-sklic"/>
          <w:rFonts w:ascii="Times New Roman" w:hAnsi="Times New Roman" w:cs="Times New Roman"/>
          <w:sz w:val="24"/>
          <w:szCs w:val="24"/>
          <w:lang w:val="sl-SI"/>
        </w:rPr>
        <w:footnoteReference w:id="16"/>
      </w:r>
      <w:r w:rsidR="002D723E"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Libidinalni oziroma erotični moment operete </w:t>
      </w:r>
      <w:r w:rsidR="008E71E7" w:rsidRPr="00893A52">
        <w:rPr>
          <w:rFonts w:ascii="Times New Roman" w:hAnsi="Times New Roman" w:cs="Times New Roman"/>
          <w:sz w:val="24"/>
          <w:szCs w:val="24"/>
          <w:lang w:val="sl-SI"/>
        </w:rPr>
        <w:t xml:space="preserve">je tako postajal svojevrstni opij </w:t>
      </w:r>
      <w:r w:rsidR="002D723E" w:rsidRPr="00893A52">
        <w:rPr>
          <w:rFonts w:ascii="Times New Roman" w:hAnsi="Times New Roman" w:cs="Times New Roman"/>
          <w:sz w:val="24"/>
          <w:szCs w:val="24"/>
          <w:lang w:val="sl-SI"/>
        </w:rPr>
        <w:t xml:space="preserve">oziroma sredstvo lajšanja vsakodnevnega stresa </w:t>
      </w:r>
      <w:r w:rsidR="003053ED" w:rsidRPr="00893A52">
        <w:rPr>
          <w:rFonts w:ascii="Times New Roman" w:hAnsi="Times New Roman" w:cs="Times New Roman"/>
          <w:sz w:val="24"/>
          <w:szCs w:val="24"/>
          <w:lang w:val="sl-SI"/>
        </w:rPr>
        <w:t>buržoazije in višjih slojev</w:t>
      </w:r>
      <w:r w:rsidR="002D723E" w:rsidRPr="00893A52">
        <w:rPr>
          <w:rFonts w:ascii="Times New Roman" w:hAnsi="Times New Roman" w:cs="Times New Roman"/>
          <w:sz w:val="24"/>
          <w:szCs w:val="24"/>
          <w:lang w:val="sl-SI"/>
        </w:rPr>
        <w:t xml:space="preserve"> drugega francoskega cesarstva pod vodstvom Napoleona III., ki je vsaj na začetku svoje politične poti prepovedal javno izražanje mnenj in okrepil nadzor tiska. Varietejska gledališča, ki so se </w:t>
      </w:r>
      <w:r w:rsidR="00FA44E0" w:rsidRPr="00893A52">
        <w:rPr>
          <w:rFonts w:ascii="Times New Roman" w:hAnsi="Times New Roman" w:cs="Times New Roman"/>
          <w:sz w:val="24"/>
          <w:szCs w:val="24"/>
          <w:lang w:val="sl-SI"/>
        </w:rPr>
        <w:t>razmahnila prav v času drugega cesarstva, so tako postala središče večernih zabav, ki so se ob lahkotno tempiranem »kulturno-razvedrilnem programu« pogosto zavlekla pozno v noč. Način</w:t>
      </w:r>
      <w:r w:rsidR="006D7FE9" w:rsidRPr="00893A52">
        <w:rPr>
          <w:rFonts w:ascii="Times New Roman" w:hAnsi="Times New Roman" w:cs="Times New Roman"/>
          <w:sz w:val="24"/>
          <w:szCs w:val="24"/>
          <w:lang w:val="sl-SI"/>
        </w:rPr>
        <w:t xml:space="preserve"> izvajanja Offenbachovih operet, ki se ni sramoval eksplicitnega razkazovanja (pretežno ženske) golote na odru in je pogosto slonel na kultih osebnosti operetnih zvezd, med katerimi je bila tudi sopranistka Hortense Schneider (z umetniškim vzdevkom La </w:t>
      </w:r>
      <w:r w:rsidR="00740350" w:rsidRPr="00893A52">
        <w:rPr>
          <w:rFonts w:ascii="Times New Roman" w:hAnsi="Times New Roman" w:cs="Times New Roman"/>
          <w:sz w:val="24"/>
          <w:szCs w:val="24"/>
          <w:lang w:val="sl-SI"/>
        </w:rPr>
        <w:t>Snédèr)</w:t>
      </w:r>
      <w:r w:rsidR="00786194" w:rsidRPr="00893A52">
        <w:rPr>
          <w:rFonts w:ascii="Times New Roman" w:hAnsi="Times New Roman" w:cs="Times New Roman"/>
          <w:sz w:val="24"/>
          <w:szCs w:val="24"/>
          <w:lang w:val="sl-SI"/>
        </w:rPr>
        <w:t xml:space="preserve">, tako ni zgolj zabaval in stimuliral publiko s svojo dražečo mesenostjo, </w:t>
      </w:r>
      <w:r w:rsidR="00B41E4C" w:rsidRPr="00893A52">
        <w:rPr>
          <w:rFonts w:ascii="Times New Roman" w:hAnsi="Times New Roman" w:cs="Times New Roman"/>
          <w:sz w:val="24"/>
          <w:szCs w:val="24"/>
          <w:lang w:val="sl-SI"/>
        </w:rPr>
        <w:t xml:space="preserve">temveč tudi </w:t>
      </w:r>
      <w:r w:rsidR="005A6FF5" w:rsidRPr="00893A52">
        <w:rPr>
          <w:rFonts w:ascii="Times New Roman" w:hAnsi="Times New Roman" w:cs="Times New Roman"/>
          <w:sz w:val="24"/>
          <w:szCs w:val="24"/>
          <w:lang w:val="sl-SI"/>
        </w:rPr>
        <w:t xml:space="preserve">pogosto šokiral še tako svobodomiselne gledalce. </w:t>
      </w:r>
    </w:p>
    <w:p w14:paraId="43EFEC58" w14:textId="20374C5F" w:rsidR="00FF604A" w:rsidRPr="00893A52" w:rsidRDefault="005A6FF5"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Prav zaradi tovrstnih škandalov se je Offenbachov »ugled« širil naglo onkraj francoskih meja, s tem pa je naraščala tudi želja </w:t>
      </w:r>
      <w:r w:rsidR="00130414" w:rsidRPr="00893A52">
        <w:rPr>
          <w:rFonts w:ascii="Times New Roman" w:hAnsi="Times New Roman" w:cs="Times New Roman"/>
          <w:sz w:val="24"/>
          <w:szCs w:val="24"/>
          <w:lang w:val="sl-SI"/>
        </w:rPr>
        <w:t xml:space="preserve">predvsem višjih slojev </w:t>
      </w:r>
      <w:r w:rsidRPr="00893A52">
        <w:rPr>
          <w:rFonts w:ascii="Times New Roman" w:hAnsi="Times New Roman" w:cs="Times New Roman"/>
          <w:sz w:val="24"/>
          <w:szCs w:val="24"/>
          <w:lang w:val="sl-SI"/>
        </w:rPr>
        <w:t xml:space="preserve">v drugih evropskih metropolah, kot denimo na Dunaju ali v Berlinu, da bi si </w:t>
      </w:r>
      <w:r w:rsidR="00130414" w:rsidRPr="00893A52">
        <w:rPr>
          <w:rFonts w:ascii="Times New Roman" w:hAnsi="Times New Roman" w:cs="Times New Roman"/>
          <w:sz w:val="24"/>
          <w:szCs w:val="24"/>
          <w:lang w:val="sl-SI"/>
        </w:rPr>
        <w:t xml:space="preserve">ogledali katero izmed </w:t>
      </w:r>
      <w:r w:rsidR="005A4E65" w:rsidRPr="00893A52">
        <w:rPr>
          <w:rFonts w:ascii="Times New Roman" w:hAnsi="Times New Roman" w:cs="Times New Roman"/>
          <w:sz w:val="24"/>
          <w:szCs w:val="24"/>
          <w:lang w:val="sl-SI"/>
        </w:rPr>
        <w:t>skladateljevih</w:t>
      </w:r>
      <w:r w:rsidR="00130414" w:rsidRPr="00893A52">
        <w:rPr>
          <w:rFonts w:ascii="Times New Roman" w:hAnsi="Times New Roman" w:cs="Times New Roman"/>
          <w:sz w:val="24"/>
          <w:szCs w:val="24"/>
          <w:lang w:val="sl-SI"/>
        </w:rPr>
        <w:t xml:space="preserve"> razvpitih operet. </w:t>
      </w:r>
      <w:r w:rsidR="003577F0" w:rsidRPr="00893A52">
        <w:rPr>
          <w:rFonts w:ascii="Times New Roman" w:hAnsi="Times New Roman" w:cs="Times New Roman"/>
          <w:sz w:val="24"/>
          <w:szCs w:val="24"/>
          <w:lang w:val="sl-SI"/>
        </w:rPr>
        <w:t>N</w:t>
      </w:r>
      <w:r w:rsidR="00130414" w:rsidRPr="00893A52">
        <w:rPr>
          <w:rFonts w:ascii="Times New Roman" w:hAnsi="Times New Roman" w:cs="Times New Roman"/>
          <w:sz w:val="24"/>
          <w:szCs w:val="24"/>
          <w:lang w:val="sl-SI"/>
        </w:rPr>
        <w:t xml:space="preserve">a Dunaju, prestolnici nekdanjega habsburškega imperija, </w:t>
      </w:r>
      <w:r w:rsidR="003577F0" w:rsidRPr="00893A52">
        <w:rPr>
          <w:rFonts w:ascii="Times New Roman" w:hAnsi="Times New Roman" w:cs="Times New Roman"/>
          <w:sz w:val="24"/>
          <w:szCs w:val="24"/>
          <w:lang w:val="sl-SI"/>
        </w:rPr>
        <w:t xml:space="preserve">del katerega je bilo tudi slovensko ozemlje, </w:t>
      </w:r>
      <w:r w:rsidR="00130414" w:rsidRPr="00893A52">
        <w:rPr>
          <w:rFonts w:ascii="Times New Roman" w:hAnsi="Times New Roman" w:cs="Times New Roman"/>
          <w:sz w:val="24"/>
          <w:szCs w:val="24"/>
          <w:lang w:val="sl-SI"/>
        </w:rPr>
        <w:t>se je opereta postopoma razmahnila šele v zadnjih treh desetletjih 19. stoletja</w:t>
      </w:r>
      <w:r w:rsidR="00F3518F" w:rsidRPr="00893A52">
        <w:rPr>
          <w:rFonts w:ascii="Times New Roman" w:hAnsi="Times New Roman" w:cs="Times New Roman"/>
          <w:sz w:val="24"/>
          <w:szCs w:val="24"/>
          <w:lang w:val="sl-SI"/>
        </w:rPr>
        <w:t xml:space="preserve">, pri čemer je ključno vlogo odigral Johann Strauss mlajši, ki se je zapisal kot eden najplodovitejših skladateljev operete v njenem »zlatem« obdobju. </w:t>
      </w:r>
      <w:r w:rsidR="003F15CD" w:rsidRPr="00893A52">
        <w:rPr>
          <w:rFonts w:ascii="Times New Roman" w:hAnsi="Times New Roman" w:cs="Times New Roman"/>
          <w:sz w:val="24"/>
          <w:szCs w:val="24"/>
          <w:lang w:val="sl-SI"/>
        </w:rPr>
        <w:t xml:space="preserve">Šele kasneje, ko je opereta postala tematsko bolj ljudsko </w:t>
      </w:r>
      <w:r w:rsidR="009553D8" w:rsidRPr="00893A52">
        <w:rPr>
          <w:rFonts w:ascii="Times New Roman" w:hAnsi="Times New Roman" w:cs="Times New Roman"/>
          <w:sz w:val="24"/>
          <w:szCs w:val="24"/>
          <w:lang w:val="sl-SI"/>
        </w:rPr>
        <w:t xml:space="preserve">in ne več toliko eksotično </w:t>
      </w:r>
      <w:r w:rsidR="003F15CD" w:rsidRPr="00893A52">
        <w:rPr>
          <w:rFonts w:ascii="Times New Roman" w:hAnsi="Times New Roman" w:cs="Times New Roman"/>
          <w:sz w:val="24"/>
          <w:szCs w:val="24"/>
          <w:lang w:val="sl-SI"/>
        </w:rPr>
        <w:t>obarvana, je postopoma izgub</w:t>
      </w:r>
      <w:r w:rsidR="007B2C5F" w:rsidRPr="00893A52">
        <w:rPr>
          <w:rFonts w:ascii="Times New Roman" w:hAnsi="Times New Roman" w:cs="Times New Roman"/>
          <w:sz w:val="24"/>
          <w:szCs w:val="24"/>
          <w:lang w:val="sl-SI"/>
        </w:rPr>
        <w:t>ljala</w:t>
      </w:r>
      <w:r w:rsidR="003F15CD" w:rsidRPr="00893A52">
        <w:rPr>
          <w:rFonts w:ascii="Times New Roman" w:hAnsi="Times New Roman" w:cs="Times New Roman"/>
          <w:sz w:val="24"/>
          <w:szCs w:val="24"/>
          <w:lang w:val="sl-SI"/>
        </w:rPr>
        <w:t xml:space="preserve"> tudi na kvaliteti besedilnih predlog in </w:t>
      </w:r>
      <w:r w:rsidR="00F60564" w:rsidRPr="00893A52">
        <w:rPr>
          <w:rFonts w:ascii="Times New Roman" w:hAnsi="Times New Roman" w:cs="Times New Roman"/>
          <w:sz w:val="24"/>
          <w:szCs w:val="24"/>
          <w:lang w:val="sl-SI"/>
        </w:rPr>
        <w:t>kompleksnosti sižejev, deloma pa je – vsaj v emfatičn</w:t>
      </w:r>
      <w:r w:rsidR="008D3DA2" w:rsidRPr="00893A52">
        <w:rPr>
          <w:rFonts w:ascii="Times New Roman" w:hAnsi="Times New Roman" w:cs="Times New Roman"/>
          <w:sz w:val="24"/>
          <w:szCs w:val="24"/>
          <w:lang w:val="sl-SI"/>
        </w:rPr>
        <w:t>o-afektivnem</w:t>
      </w:r>
      <w:r w:rsidR="00F60564" w:rsidRPr="00893A52">
        <w:rPr>
          <w:rFonts w:ascii="Times New Roman" w:hAnsi="Times New Roman" w:cs="Times New Roman"/>
          <w:sz w:val="24"/>
          <w:szCs w:val="24"/>
          <w:lang w:val="sl-SI"/>
        </w:rPr>
        <w:t xml:space="preserve"> smis</w:t>
      </w:r>
      <w:r w:rsidR="007B2C5F" w:rsidRPr="00893A52">
        <w:rPr>
          <w:rFonts w:ascii="Times New Roman" w:hAnsi="Times New Roman" w:cs="Times New Roman"/>
          <w:sz w:val="24"/>
          <w:szCs w:val="24"/>
          <w:lang w:val="sl-SI"/>
        </w:rPr>
        <w:t>lu – postala bolj nostalgična ter</w:t>
      </w:r>
      <w:r w:rsidR="00F60564" w:rsidRPr="00893A52">
        <w:rPr>
          <w:rFonts w:ascii="Times New Roman" w:hAnsi="Times New Roman" w:cs="Times New Roman"/>
          <w:sz w:val="24"/>
          <w:szCs w:val="24"/>
          <w:lang w:val="sl-SI"/>
        </w:rPr>
        <w:t xml:space="preserve"> </w:t>
      </w:r>
      <w:r w:rsidR="000365C1" w:rsidRPr="00893A52">
        <w:rPr>
          <w:rFonts w:ascii="Times New Roman" w:hAnsi="Times New Roman" w:cs="Times New Roman"/>
          <w:sz w:val="24"/>
          <w:szCs w:val="24"/>
          <w:lang w:val="sl-SI"/>
        </w:rPr>
        <w:t xml:space="preserve">vpeta </w:t>
      </w:r>
      <w:r w:rsidR="007B2C5F" w:rsidRPr="00893A52">
        <w:rPr>
          <w:rFonts w:ascii="Times New Roman" w:hAnsi="Times New Roman" w:cs="Times New Roman"/>
          <w:sz w:val="24"/>
          <w:szCs w:val="24"/>
          <w:lang w:val="sl-SI"/>
        </w:rPr>
        <w:t xml:space="preserve">tako </w:t>
      </w:r>
      <w:r w:rsidR="000365C1" w:rsidRPr="00893A52">
        <w:rPr>
          <w:rFonts w:ascii="Times New Roman" w:hAnsi="Times New Roman" w:cs="Times New Roman"/>
          <w:sz w:val="24"/>
          <w:szCs w:val="24"/>
          <w:lang w:val="sl-SI"/>
        </w:rPr>
        <w:t xml:space="preserve">v melodični </w:t>
      </w:r>
      <w:r w:rsidR="007B2C5F" w:rsidRPr="00893A52">
        <w:rPr>
          <w:rFonts w:ascii="Times New Roman" w:hAnsi="Times New Roman" w:cs="Times New Roman"/>
          <w:sz w:val="24"/>
          <w:szCs w:val="24"/>
          <w:lang w:val="sl-SI"/>
        </w:rPr>
        <w:t xml:space="preserve">kot govorni </w:t>
      </w:r>
      <w:r w:rsidR="000365C1" w:rsidRPr="00893A52">
        <w:rPr>
          <w:rFonts w:ascii="Times New Roman" w:hAnsi="Times New Roman" w:cs="Times New Roman"/>
          <w:sz w:val="24"/>
          <w:szCs w:val="24"/>
          <w:lang w:val="sl-SI"/>
        </w:rPr>
        <w:t xml:space="preserve">okvir okolja, iz katerega </w:t>
      </w:r>
      <w:r w:rsidR="007B2C5F" w:rsidRPr="00893A52">
        <w:rPr>
          <w:rFonts w:ascii="Times New Roman" w:hAnsi="Times New Roman" w:cs="Times New Roman"/>
          <w:sz w:val="24"/>
          <w:szCs w:val="24"/>
          <w:lang w:val="sl-SI"/>
        </w:rPr>
        <w:t xml:space="preserve">je </w:t>
      </w:r>
      <w:r w:rsidR="000365C1" w:rsidRPr="00893A52">
        <w:rPr>
          <w:rFonts w:ascii="Times New Roman" w:hAnsi="Times New Roman" w:cs="Times New Roman"/>
          <w:sz w:val="24"/>
          <w:szCs w:val="24"/>
          <w:lang w:val="sl-SI"/>
        </w:rPr>
        <w:t>bodisi izhaja</w:t>
      </w:r>
      <w:r w:rsidR="007B2C5F" w:rsidRPr="00893A52">
        <w:rPr>
          <w:rFonts w:ascii="Times New Roman" w:hAnsi="Times New Roman" w:cs="Times New Roman"/>
          <w:sz w:val="24"/>
          <w:szCs w:val="24"/>
          <w:lang w:val="sl-SI"/>
        </w:rPr>
        <w:t>la</w:t>
      </w:r>
      <w:r w:rsidR="000365C1" w:rsidRPr="00893A52">
        <w:rPr>
          <w:rFonts w:ascii="Times New Roman" w:hAnsi="Times New Roman" w:cs="Times New Roman"/>
          <w:sz w:val="24"/>
          <w:szCs w:val="24"/>
          <w:lang w:val="sl-SI"/>
        </w:rPr>
        <w:t xml:space="preserve"> ali </w:t>
      </w:r>
      <w:r w:rsidR="00D138B8" w:rsidRPr="00893A52">
        <w:rPr>
          <w:rFonts w:ascii="Times New Roman" w:hAnsi="Times New Roman" w:cs="Times New Roman"/>
          <w:sz w:val="24"/>
          <w:szCs w:val="24"/>
          <w:lang w:val="sl-SI"/>
        </w:rPr>
        <w:t xml:space="preserve">pa </w:t>
      </w:r>
      <w:r w:rsidR="000365C1" w:rsidRPr="00893A52">
        <w:rPr>
          <w:rFonts w:ascii="Times New Roman" w:hAnsi="Times New Roman" w:cs="Times New Roman"/>
          <w:sz w:val="24"/>
          <w:szCs w:val="24"/>
          <w:lang w:val="sl-SI"/>
        </w:rPr>
        <w:t xml:space="preserve">ga </w:t>
      </w:r>
      <w:r w:rsidR="007B2C5F" w:rsidRPr="00893A52">
        <w:rPr>
          <w:rFonts w:ascii="Times New Roman" w:hAnsi="Times New Roman" w:cs="Times New Roman"/>
          <w:sz w:val="24"/>
          <w:szCs w:val="24"/>
          <w:lang w:val="sl-SI"/>
        </w:rPr>
        <w:t xml:space="preserve">je </w:t>
      </w:r>
      <w:r w:rsidR="000365C1" w:rsidRPr="00893A52">
        <w:rPr>
          <w:rFonts w:ascii="Times New Roman" w:hAnsi="Times New Roman" w:cs="Times New Roman"/>
          <w:sz w:val="24"/>
          <w:szCs w:val="24"/>
          <w:lang w:val="sl-SI"/>
        </w:rPr>
        <w:t>aktualizira</w:t>
      </w:r>
      <w:r w:rsidR="007B2C5F" w:rsidRPr="00893A52">
        <w:rPr>
          <w:rFonts w:ascii="Times New Roman" w:hAnsi="Times New Roman" w:cs="Times New Roman"/>
          <w:sz w:val="24"/>
          <w:szCs w:val="24"/>
          <w:lang w:val="sl-SI"/>
        </w:rPr>
        <w:t>la</w:t>
      </w:r>
      <w:r w:rsidR="003577F0" w:rsidRPr="00893A52">
        <w:rPr>
          <w:rFonts w:ascii="Times New Roman" w:hAnsi="Times New Roman" w:cs="Times New Roman"/>
          <w:sz w:val="24"/>
          <w:szCs w:val="24"/>
          <w:lang w:val="sl-SI"/>
        </w:rPr>
        <w:t xml:space="preserve"> na odru v</w:t>
      </w:r>
      <w:r w:rsidR="009553D8" w:rsidRPr="00893A52">
        <w:rPr>
          <w:rFonts w:ascii="Times New Roman" w:hAnsi="Times New Roman" w:cs="Times New Roman"/>
          <w:sz w:val="24"/>
          <w:szCs w:val="24"/>
          <w:lang w:val="sl-SI"/>
        </w:rPr>
        <w:t xml:space="preserve"> sosledju dramskega dogajanja</w:t>
      </w:r>
      <w:r w:rsidR="000365C1" w:rsidRPr="00893A52">
        <w:rPr>
          <w:rFonts w:ascii="Times New Roman" w:hAnsi="Times New Roman" w:cs="Times New Roman"/>
          <w:sz w:val="24"/>
          <w:szCs w:val="24"/>
          <w:lang w:val="sl-SI"/>
        </w:rPr>
        <w:t>.</w:t>
      </w:r>
      <w:r w:rsidR="00061BEE" w:rsidRPr="00893A52">
        <w:rPr>
          <w:rFonts w:ascii="Times New Roman" w:hAnsi="Times New Roman" w:cs="Times New Roman"/>
          <w:sz w:val="24"/>
          <w:szCs w:val="24"/>
          <w:lang w:val="sl-SI"/>
        </w:rPr>
        <w:t xml:space="preserve"> </w:t>
      </w:r>
      <w:r w:rsidR="007B2C5F" w:rsidRPr="00893A52">
        <w:rPr>
          <w:rFonts w:ascii="Times New Roman" w:hAnsi="Times New Roman" w:cs="Times New Roman"/>
          <w:sz w:val="24"/>
          <w:szCs w:val="24"/>
          <w:lang w:val="sl-SI"/>
        </w:rPr>
        <w:t xml:space="preserve">Zato ne preseneča, da lahko tudi v najboljših primerkih operetne zvrsti zasledimo številne jezikovne zdrse bodisi v </w:t>
      </w:r>
      <w:r w:rsidR="00635303" w:rsidRPr="00893A52">
        <w:rPr>
          <w:rFonts w:ascii="Times New Roman" w:hAnsi="Times New Roman" w:cs="Times New Roman"/>
          <w:sz w:val="24"/>
          <w:szCs w:val="24"/>
          <w:lang w:val="sl-SI"/>
        </w:rPr>
        <w:t>narečno, pokrajinsko ali mestno govorico, k</w:t>
      </w:r>
      <w:r w:rsidR="009553D8" w:rsidRPr="00893A52">
        <w:rPr>
          <w:rFonts w:ascii="Times New Roman" w:hAnsi="Times New Roman" w:cs="Times New Roman"/>
          <w:sz w:val="24"/>
          <w:szCs w:val="24"/>
          <w:lang w:val="sl-SI"/>
        </w:rPr>
        <w:t>i</w:t>
      </w:r>
      <w:r w:rsidR="004D29E2" w:rsidRPr="00893A52">
        <w:rPr>
          <w:rFonts w:ascii="Times New Roman" w:hAnsi="Times New Roman" w:cs="Times New Roman"/>
          <w:sz w:val="24"/>
          <w:szCs w:val="24"/>
          <w:lang w:val="sl-SI"/>
        </w:rPr>
        <w:t xml:space="preserve"> naj bi </w:t>
      </w:r>
      <w:r w:rsidR="00061BEE" w:rsidRPr="00893A52">
        <w:rPr>
          <w:rFonts w:ascii="Times New Roman" w:hAnsi="Times New Roman" w:cs="Times New Roman"/>
          <w:sz w:val="24"/>
          <w:szCs w:val="24"/>
          <w:lang w:val="sl-SI"/>
        </w:rPr>
        <w:t>spodbudili simpatetično reakcijo (lokalnega) občinstva, za katerega je uprizoritev namenjena</w:t>
      </w:r>
      <w:r w:rsidR="00D70DE3" w:rsidRPr="00893A52">
        <w:rPr>
          <w:rFonts w:ascii="Times New Roman" w:hAnsi="Times New Roman" w:cs="Times New Roman"/>
          <w:sz w:val="24"/>
          <w:szCs w:val="24"/>
          <w:lang w:val="sl-SI"/>
        </w:rPr>
        <w:t xml:space="preserve">, najsibo to </w:t>
      </w:r>
      <w:r w:rsidR="00D70DE3" w:rsidRPr="00893A52">
        <w:rPr>
          <w:rFonts w:ascii="Times New Roman" w:hAnsi="Times New Roman" w:cs="Times New Roman"/>
          <w:i/>
          <w:iCs/>
          <w:sz w:val="24"/>
          <w:szCs w:val="24"/>
          <w:lang w:val="sl-SI"/>
        </w:rPr>
        <w:t>Netopir</w:t>
      </w:r>
      <w:r w:rsidR="00D70DE3" w:rsidRPr="00893A52">
        <w:rPr>
          <w:rFonts w:ascii="Times New Roman" w:hAnsi="Times New Roman" w:cs="Times New Roman"/>
          <w:sz w:val="24"/>
          <w:szCs w:val="24"/>
          <w:lang w:val="sl-SI"/>
        </w:rPr>
        <w:t xml:space="preserve"> </w:t>
      </w:r>
      <w:r w:rsidR="00D138B8" w:rsidRPr="00893A52">
        <w:rPr>
          <w:rFonts w:ascii="Times New Roman" w:hAnsi="Times New Roman" w:cs="Times New Roman"/>
          <w:sz w:val="24"/>
          <w:szCs w:val="24"/>
          <w:lang w:val="sl-SI"/>
        </w:rPr>
        <w:t>(</w:t>
      </w:r>
      <w:r w:rsidR="00D138B8" w:rsidRPr="00893A52">
        <w:rPr>
          <w:rFonts w:ascii="Times New Roman" w:hAnsi="Times New Roman" w:cs="Times New Roman"/>
          <w:i/>
          <w:iCs/>
          <w:sz w:val="24"/>
          <w:szCs w:val="24"/>
          <w:lang w:val="sl-SI"/>
        </w:rPr>
        <w:t>Die Fledermaus</w:t>
      </w:r>
      <w:r w:rsidR="00D138B8" w:rsidRPr="00893A52">
        <w:rPr>
          <w:rFonts w:ascii="Times New Roman" w:hAnsi="Times New Roman" w:cs="Times New Roman"/>
          <w:sz w:val="24"/>
          <w:szCs w:val="24"/>
          <w:lang w:val="sl-SI"/>
        </w:rPr>
        <w:t xml:space="preserve">) </w:t>
      </w:r>
      <w:r w:rsidR="00D70DE3" w:rsidRPr="00893A52">
        <w:rPr>
          <w:rFonts w:ascii="Times New Roman" w:hAnsi="Times New Roman" w:cs="Times New Roman"/>
          <w:sz w:val="24"/>
          <w:szCs w:val="24"/>
          <w:lang w:val="sl-SI"/>
        </w:rPr>
        <w:t xml:space="preserve">Straussa mlajšega za dunajsko občinstvo ali Gobčeva </w:t>
      </w:r>
      <w:r w:rsidR="00D70DE3" w:rsidRPr="00893A52">
        <w:rPr>
          <w:rFonts w:ascii="Times New Roman" w:hAnsi="Times New Roman" w:cs="Times New Roman"/>
          <w:i/>
          <w:iCs/>
          <w:sz w:val="24"/>
          <w:szCs w:val="24"/>
          <w:lang w:val="sl-SI"/>
        </w:rPr>
        <w:t>Planinska roža</w:t>
      </w:r>
      <w:r w:rsidR="00D70DE3" w:rsidRPr="00893A52">
        <w:rPr>
          <w:rFonts w:ascii="Times New Roman" w:hAnsi="Times New Roman" w:cs="Times New Roman"/>
          <w:sz w:val="24"/>
          <w:szCs w:val="24"/>
          <w:lang w:val="sl-SI"/>
        </w:rPr>
        <w:t xml:space="preserve">, ki dopušča </w:t>
      </w:r>
      <w:r w:rsidR="00AD5DCB" w:rsidRPr="00893A52">
        <w:rPr>
          <w:rFonts w:ascii="Times New Roman" w:hAnsi="Times New Roman" w:cs="Times New Roman"/>
          <w:sz w:val="24"/>
          <w:szCs w:val="24"/>
          <w:lang w:val="sl-SI"/>
        </w:rPr>
        <w:t xml:space="preserve">fonetične izlete </w:t>
      </w:r>
      <w:r w:rsidR="00FF604A" w:rsidRPr="00893A52">
        <w:rPr>
          <w:rFonts w:ascii="Times New Roman" w:hAnsi="Times New Roman" w:cs="Times New Roman"/>
          <w:sz w:val="24"/>
          <w:szCs w:val="24"/>
          <w:lang w:val="sl-SI"/>
        </w:rPr>
        <w:t xml:space="preserve">v različne predele slovenske pokrajine. </w:t>
      </w:r>
    </w:p>
    <w:p w14:paraId="601A2AC5" w14:textId="3BA826EC" w:rsidR="002C2580" w:rsidRPr="00893A52" w:rsidRDefault="00FF604A"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Skladatelj, dirigent in zborovodja Radovan Gobec</w:t>
      </w:r>
      <w:r w:rsidR="008E7449" w:rsidRPr="00893A52">
        <w:rPr>
          <w:rStyle w:val="Sprotnaopomba-sklic"/>
          <w:rFonts w:ascii="Times New Roman" w:hAnsi="Times New Roman" w:cs="Times New Roman"/>
          <w:sz w:val="24"/>
          <w:szCs w:val="24"/>
          <w:lang w:val="sl-SI"/>
        </w:rPr>
        <w:footnoteReference w:id="17"/>
      </w:r>
      <w:r w:rsidRPr="00893A52">
        <w:rPr>
          <w:rFonts w:ascii="Times New Roman" w:hAnsi="Times New Roman" w:cs="Times New Roman"/>
          <w:sz w:val="24"/>
          <w:szCs w:val="24"/>
          <w:lang w:val="sl-SI"/>
        </w:rPr>
        <w:t xml:space="preserve"> (1909–1995) se je v slovenski kulturni prostor zapisal kot plodovit </w:t>
      </w:r>
      <w:r w:rsidR="00F36239" w:rsidRPr="00893A52">
        <w:rPr>
          <w:rFonts w:ascii="Times New Roman" w:hAnsi="Times New Roman" w:cs="Times New Roman"/>
          <w:sz w:val="24"/>
          <w:szCs w:val="24"/>
          <w:lang w:val="sl-SI"/>
        </w:rPr>
        <w:t xml:space="preserve">glasbeni </w:t>
      </w:r>
      <w:r w:rsidRPr="00893A52">
        <w:rPr>
          <w:rFonts w:ascii="Times New Roman" w:hAnsi="Times New Roman" w:cs="Times New Roman"/>
          <w:sz w:val="24"/>
          <w:szCs w:val="24"/>
          <w:lang w:val="sl-SI"/>
        </w:rPr>
        <w:t xml:space="preserve">ustvarjalec, ki se je z glasbo začel intenzivno ukvarjati </w:t>
      </w:r>
      <w:r w:rsidRPr="00893A52">
        <w:rPr>
          <w:rFonts w:ascii="Times New Roman" w:hAnsi="Times New Roman" w:cs="Times New Roman"/>
          <w:sz w:val="24"/>
          <w:szCs w:val="24"/>
          <w:lang w:val="sl-SI"/>
        </w:rPr>
        <w:lastRenderedPageBreak/>
        <w:t>na mariborskem učiteljišču</w:t>
      </w:r>
      <w:r w:rsidR="00272CFD" w:rsidRPr="00893A52">
        <w:rPr>
          <w:rFonts w:ascii="Times New Roman" w:hAnsi="Times New Roman" w:cs="Times New Roman"/>
          <w:sz w:val="24"/>
          <w:szCs w:val="24"/>
          <w:lang w:val="sl-SI"/>
        </w:rPr>
        <w:t xml:space="preserve"> pod mentorstvom Emerika Berana in Hinka Druzoviča</w:t>
      </w:r>
      <w:r w:rsidR="00D138B8"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Po maturi </w:t>
      </w:r>
      <w:r w:rsidR="00D138B8" w:rsidRPr="00893A52">
        <w:rPr>
          <w:rFonts w:ascii="Times New Roman" w:hAnsi="Times New Roman" w:cs="Times New Roman"/>
          <w:sz w:val="24"/>
          <w:szCs w:val="24"/>
          <w:lang w:val="sl-SI"/>
        </w:rPr>
        <w:t xml:space="preserve">na učiteljišču leta 1928 </w:t>
      </w:r>
      <w:r w:rsidRPr="00893A52">
        <w:rPr>
          <w:rFonts w:ascii="Times New Roman" w:hAnsi="Times New Roman" w:cs="Times New Roman"/>
          <w:sz w:val="24"/>
          <w:szCs w:val="24"/>
          <w:lang w:val="sl-SI"/>
        </w:rPr>
        <w:t>se je pridružil pevskemu zboru Emil Adamič, v katerem je deloval tudi kot korepetitor. Nenehni stik z vokalno glasbo in različnimi glasbenimi sestavi (mladinskimi in odraslimi zbori), dramatičnimi društvi in orkestri, ki jih je ustanovil, je v avtorju prebudil tudi močan impulz za glasbeno gledališče, zato ne preseneča, da lahko že v njegovem zgodnjem glasbenem opusu zasledimo številna glasbenogledališka dela</w:t>
      </w:r>
      <w:r w:rsidR="003773E9" w:rsidRPr="00893A52">
        <w:rPr>
          <w:rFonts w:ascii="Times New Roman" w:hAnsi="Times New Roman" w:cs="Times New Roman"/>
          <w:sz w:val="24"/>
          <w:szCs w:val="24"/>
          <w:lang w:val="sl-SI"/>
        </w:rPr>
        <w:t>,</w:t>
      </w:r>
      <w:r w:rsidR="008E7449" w:rsidRPr="00893A52">
        <w:rPr>
          <w:rStyle w:val="Sprotnaopomba-sklic"/>
          <w:rFonts w:ascii="Times New Roman" w:hAnsi="Times New Roman" w:cs="Times New Roman"/>
          <w:sz w:val="24"/>
          <w:szCs w:val="24"/>
          <w:lang w:val="sl-SI"/>
        </w:rPr>
        <w:footnoteReference w:id="18"/>
      </w:r>
      <w:r w:rsidR="003773E9"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kot so </w:t>
      </w:r>
      <w:r w:rsidRPr="00893A52">
        <w:rPr>
          <w:rFonts w:ascii="Times New Roman" w:hAnsi="Times New Roman" w:cs="Times New Roman"/>
          <w:i/>
          <w:iCs/>
          <w:sz w:val="24"/>
          <w:szCs w:val="24"/>
          <w:lang w:val="sl-SI"/>
        </w:rPr>
        <w:t>V bratskem objemu</w:t>
      </w:r>
      <w:r w:rsidRPr="00893A52">
        <w:rPr>
          <w:rFonts w:ascii="Times New Roman" w:hAnsi="Times New Roman" w:cs="Times New Roman"/>
          <w:sz w:val="24"/>
          <w:szCs w:val="24"/>
          <w:lang w:val="sl-SI"/>
        </w:rPr>
        <w:t xml:space="preserve"> (1927), </w:t>
      </w:r>
      <w:r w:rsidRPr="00893A52">
        <w:rPr>
          <w:rFonts w:ascii="Times New Roman" w:hAnsi="Times New Roman" w:cs="Times New Roman"/>
          <w:i/>
          <w:iCs/>
          <w:sz w:val="24"/>
          <w:szCs w:val="24"/>
          <w:lang w:val="sl-SI"/>
        </w:rPr>
        <w:t>Pomladne cvetke</w:t>
      </w:r>
      <w:r w:rsidRPr="00893A52">
        <w:rPr>
          <w:rFonts w:ascii="Times New Roman" w:hAnsi="Times New Roman" w:cs="Times New Roman"/>
          <w:sz w:val="24"/>
          <w:szCs w:val="24"/>
          <w:lang w:val="sl-SI"/>
        </w:rPr>
        <w:t xml:space="preserve"> (1927),</w:t>
      </w:r>
      <w:r w:rsidR="003773E9" w:rsidRPr="00893A52">
        <w:rPr>
          <w:rFonts w:ascii="Times New Roman" w:hAnsi="Times New Roman" w:cs="Times New Roman"/>
          <w:sz w:val="24"/>
          <w:szCs w:val="24"/>
          <w:lang w:val="sl-SI"/>
        </w:rPr>
        <w:t xml:space="preserve"> </w:t>
      </w:r>
      <w:r w:rsidR="003773E9" w:rsidRPr="00893A52">
        <w:rPr>
          <w:rFonts w:ascii="Times New Roman" w:hAnsi="Times New Roman" w:cs="Times New Roman"/>
          <w:i/>
          <w:sz w:val="24"/>
          <w:szCs w:val="24"/>
          <w:lang w:val="sl-SI"/>
        </w:rPr>
        <w:t>Beg iz harema</w:t>
      </w:r>
      <w:r w:rsidR="003773E9" w:rsidRPr="00893A52">
        <w:rPr>
          <w:rFonts w:ascii="Times New Roman" w:hAnsi="Times New Roman" w:cs="Times New Roman"/>
          <w:sz w:val="24"/>
          <w:szCs w:val="24"/>
          <w:lang w:val="sl-SI"/>
        </w:rPr>
        <w:t xml:space="preserve"> (1928),</w:t>
      </w:r>
      <w:r w:rsidRPr="00893A52">
        <w:rPr>
          <w:rFonts w:ascii="Times New Roman" w:hAnsi="Times New Roman" w:cs="Times New Roman"/>
          <w:sz w:val="24"/>
          <w:szCs w:val="24"/>
          <w:lang w:val="sl-SI"/>
        </w:rPr>
        <w:t xml:space="preserve"> </w:t>
      </w:r>
      <w:r w:rsidRPr="00893A52">
        <w:rPr>
          <w:rFonts w:ascii="Times New Roman" w:hAnsi="Times New Roman" w:cs="Times New Roman"/>
          <w:i/>
          <w:iCs/>
          <w:sz w:val="24"/>
          <w:szCs w:val="24"/>
          <w:lang w:val="sl-SI"/>
        </w:rPr>
        <w:t>Hmeljska princesa</w:t>
      </w:r>
      <w:r w:rsidR="003773E9" w:rsidRPr="00893A52">
        <w:rPr>
          <w:rFonts w:ascii="Times New Roman" w:hAnsi="Times New Roman" w:cs="Times New Roman"/>
          <w:sz w:val="24"/>
          <w:szCs w:val="24"/>
          <w:lang w:val="sl-SI"/>
        </w:rPr>
        <w:t xml:space="preserve"> (1930</w:t>
      </w:r>
      <w:r w:rsidRPr="00893A52">
        <w:rPr>
          <w:rFonts w:ascii="Times New Roman" w:hAnsi="Times New Roman" w:cs="Times New Roman"/>
          <w:sz w:val="24"/>
          <w:szCs w:val="24"/>
          <w:lang w:val="sl-SI"/>
        </w:rPr>
        <w:t xml:space="preserve">), </w:t>
      </w:r>
      <w:r w:rsidRPr="00893A52">
        <w:rPr>
          <w:rFonts w:ascii="Times New Roman" w:hAnsi="Times New Roman" w:cs="Times New Roman"/>
          <w:i/>
          <w:iCs/>
          <w:sz w:val="24"/>
          <w:szCs w:val="24"/>
          <w:lang w:val="sl-SI"/>
        </w:rPr>
        <w:t>Tremerski dukat</w:t>
      </w:r>
      <w:r w:rsidRPr="00893A52">
        <w:rPr>
          <w:rFonts w:ascii="Times New Roman" w:hAnsi="Times New Roman" w:cs="Times New Roman"/>
          <w:sz w:val="24"/>
          <w:szCs w:val="24"/>
          <w:lang w:val="sl-SI"/>
        </w:rPr>
        <w:t xml:space="preserve"> (1935), </w:t>
      </w:r>
      <w:r w:rsidRPr="00893A52">
        <w:rPr>
          <w:rFonts w:ascii="Times New Roman" w:hAnsi="Times New Roman" w:cs="Times New Roman"/>
          <w:i/>
          <w:iCs/>
          <w:sz w:val="24"/>
          <w:szCs w:val="24"/>
          <w:lang w:val="sl-SI"/>
        </w:rPr>
        <w:t>Planinska</w:t>
      </w:r>
      <w:r w:rsidRPr="00893A52">
        <w:rPr>
          <w:rFonts w:ascii="Times New Roman" w:hAnsi="Times New Roman" w:cs="Times New Roman"/>
          <w:sz w:val="24"/>
          <w:szCs w:val="24"/>
          <w:lang w:val="sl-SI"/>
        </w:rPr>
        <w:t xml:space="preserve"> </w:t>
      </w:r>
      <w:r w:rsidRPr="00893A52">
        <w:rPr>
          <w:rFonts w:ascii="Times New Roman" w:hAnsi="Times New Roman" w:cs="Times New Roman"/>
          <w:i/>
          <w:iCs/>
          <w:sz w:val="24"/>
          <w:szCs w:val="24"/>
          <w:lang w:val="sl-SI"/>
        </w:rPr>
        <w:t>roža</w:t>
      </w:r>
      <w:r w:rsidRPr="00893A52">
        <w:rPr>
          <w:rFonts w:ascii="Times New Roman" w:hAnsi="Times New Roman" w:cs="Times New Roman"/>
          <w:sz w:val="24"/>
          <w:szCs w:val="24"/>
          <w:lang w:val="sl-SI"/>
        </w:rPr>
        <w:t xml:space="preserve"> (1937),</w:t>
      </w:r>
      <w:r w:rsidR="003773E9" w:rsidRPr="00893A52">
        <w:rPr>
          <w:rFonts w:ascii="Times New Roman" w:hAnsi="Times New Roman" w:cs="Times New Roman"/>
          <w:sz w:val="24"/>
          <w:szCs w:val="24"/>
          <w:lang w:val="sl-SI"/>
        </w:rPr>
        <w:t xml:space="preserve"> </w:t>
      </w:r>
      <w:r w:rsidR="003773E9" w:rsidRPr="00893A52">
        <w:rPr>
          <w:rFonts w:ascii="Times New Roman" w:hAnsi="Times New Roman" w:cs="Times New Roman"/>
          <w:i/>
          <w:sz w:val="24"/>
          <w:szCs w:val="24"/>
          <w:lang w:val="sl-SI"/>
        </w:rPr>
        <w:t>Habakuk</w:t>
      </w:r>
      <w:r w:rsidR="003773E9" w:rsidRPr="00893A52">
        <w:rPr>
          <w:rFonts w:ascii="Times New Roman" w:hAnsi="Times New Roman" w:cs="Times New Roman"/>
          <w:sz w:val="24"/>
          <w:szCs w:val="24"/>
          <w:lang w:val="sl-SI"/>
        </w:rPr>
        <w:t xml:space="preserve"> (1938),</w:t>
      </w:r>
      <w:r w:rsidRPr="00893A52">
        <w:rPr>
          <w:rFonts w:ascii="Times New Roman" w:hAnsi="Times New Roman" w:cs="Times New Roman"/>
          <w:sz w:val="24"/>
          <w:szCs w:val="24"/>
          <w:lang w:val="sl-SI"/>
        </w:rPr>
        <w:t xml:space="preserve"> </w:t>
      </w:r>
      <w:r w:rsidRPr="00893A52">
        <w:rPr>
          <w:rFonts w:ascii="Times New Roman" w:hAnsi="Times New Roman" w:cs="Times New Roman"/>
          <w:i/>
          <w:iCs/>
          <w:sz w:val="24"/>
          <w:szCs w:val="24"/>
          <w:lang w:val="sl-SI"/>
        </w:rPr>
        <w:t>Kri v plamenih</w:t>
      </w:r>
      <w:r w:rsidRPr="00893A52">
        <w:rPr>
          <w:rFonts w:ascii="Times New Roman" w:hAnsi="Times New Roman" w:cs="Times New Roman"/>
          <w:sz w:val="24"/>
          <w:szCs w:val="24"/>
          <w:lang w:val="sl-SI"/>
        </w:rPr>
        <w:t xml:space="preserve"> (izdana šele leta 1970)</w:t>
      </w:r>
      <w:r w:rsidR="003773E9" w:rsidRPr="00893A52">
        <w:rPr>
          <w:rFonts w:ascii="Times New Roman" w:hAnsi="Times New Roman" w:cs="Times New Roman"/>
          <w:sz w:val="24"/>
          <w:szCs w:val="24"/>
          <w:lang w:val="sl-SI"/>
        </w:rPr>
        <w:t xml:space="preserve">, </w:t>
      </w:r>
      <w:r w:rsidR="003773E9" w:rsidRPr="00893A52">
        <w:rPr>
          <w:rFonts w:ascii="Times New Roman" w:hAnsi="Times New Roman" w:cs="Times New Roman"/>
          <w:i/>
          <w:sz w:val="24"/>
          <w:szCs w:val="24"/>
          <w:lang w:val="sl-SI"/>
        </w:rPr>
        <w:t>Pastirček</w:t>
      </w:r>
      <w:r w:rsidR="003773E9" w:rsidRPr="00893A52">
        <w:rPr>
          <w:rFonts w:ascii="Times New Roman" w:hAnsi="Times New Roman" w:cs="Times New Roman"/>
          <w:sz w:val="24"/>
          <w:szCs w:val="24"/>
          <w:lang w:val="sl-SI"/>
        </w:rPr>
        <w:t xml:space="preserve"> (1984)</w:t>
      </w:r>
      <w:r w:rsidR="00321588" w:rsidRPr="00893A52">
        <w:rPr>
          <w:rFonts w:ascii="Times New Roman" w:hAnsi="Times New Roman" w:cs="Times New Roman"/>
          <w:sz w:val="24"/>
          <w:szCs w:val="24"/>
          <w:lang w:val="sl-SI"/>
        </w:rPr>
        <w:t xml:space="preserve">, </w:t>
      </w:r>
      <w:r w:rsidR="00321588" w:rsidRPr="00893A52">
        <w:rPr>
          <w:rFonts w:ascii="Times New Roman" w:hAnsi="Times New Roman" w:cs="Times New Roman"/>
          <w:i/>
          <w:sz w:val="24"/>
          <w:szCs w:val="24"/>
          <w:lang w:val="sl-SI"/>
        </w:rPr>
        <w:t>Trije muzikanti</w:t>
      </w:r>
      <w:r w:rsidR="00321588" w:rsidRPr="00893A52">
        <w:rPr>
          <w:rFonts w:ascii="Times New Roman" w:hAnsi="Times New Roman" w:cs="Times New Roman"/>
          <w:sz w:val="24"/>
          <w:szCs w:val="24"/>
          <w:lang w:val="sl-SI"/>
        </w:rPr>
        <w:t xml:space="preserve"> (1988)</w:t>
      </w:r>
      <w:r w:rsidRPr="00893A52">
        <w:rPr>
          <w:rFonts w:ascii="Times New Roman" w:hAnsi="Times New Roman" w:cs="Times New Roman"/>
          <w:sz w:val="24"/>
          <w:szCs w:val="24"/>
          <w:lang w:val="sl-SI"/>
        </w:rPr>
        <w:t xml:space="preserve"> idr.</w:t>
      </w:r>
      <w:r w:rsidR="003773E9" w:rsidRPr="00893A52">
        <w:rPr>
          <w:rFonts w:ascii="Times New Roman" w:hAnsi="Times New Roman" w:cs="Times New Roman"/>
          <w:sz w:val="24"/>
          <w:szCs w:val="24"/>
          <w:lang w:val="sl-SI"/>
        </w:rPr>
        <w:t xml:space="preserve"> </w:t>
      </w:r>
      <w:r w:rsidR="00786119" w:rsidRPr="00893A52">
        <w:rPr>
          <w:rFonts w:ascii="Times New Roman" w:hAnsi="Times New Roman" w:cs="Times New Roman"/>
          <w:sz w:val="24"/>
          <w:szCs w:val="24"/>
          <w:lang w:val="sl-SI"/>
        </w:rPr>
        <w:t>P</w:t>
      </w:r>
      <w:r w:rsidR="003773E9" w:rsidRPr="00893A52">
        <w:rPr>
          <w:rFonts w:ascii="Times New Roman" w:hAnsi="Times New Roman" w:cs="Times New Roman"/>
          <w:sz w:val="24"/>
          <w:szCs w:val="24"/>
          <w:lang w:val="sl-SI"/>
        </w:rPr>
        <w:t xml:space="preserve">ovsem legitimno vprašanje, ki si ga uvodoma zastavlja Gregor Pompe v članku </w:t>
      </w:r>
      <w:r w:rsidR="003773E9" w:rsidRPr="00893A52">
        <w:rPr>
          <w:rFonts w:ascii="Times New Roman" w:hAnsi="Times New Roman" w:cs="Times New Roman"/>
          <w:i/>
          <w:sz w:val="24"/>
          <w:szCs w:val="24"/>
          <w:lang w:val="sl-SI"/>
        </w:rPr>
        <w:t>Operete Radovana Gobca</w:t>
      </w:r>
      <w:r w:rsidR="003773E9" w:rsidRPr="00893A52">
        <w:rPr>
          <w:rFonts w:ascii="Times New Roman" w:hAnsi="Times New Roman" w:cs="Times New Roman"/>
          <w:sz w:val="24"/>
          <w:szCs w:val="24"/>
          <w:lang w:val="sl-SI"/>
        </w:rPr>
        <w:t>,</w:t>
      </w:r>
      <w:r w:rsidR="003773E9" w:rsidRPr="00893A52">
        <w:rPr>
          <w:rStyle w:val="Sprotnaopomba-sklic"/>
          <w:rFonts w:ascii="Times New Roman" w:hAnsi="Times New Roman" w:cs="Times New Roman"/>
          <w:sz w:val="24"/>
          <w:szCs w:val="24"/>
          <w:lang w:val="sl-SI"/>
        </w:rPr>
        <w:footnoteReference w:id="19"/>
      </w:r>
      <w:r w:rsidR="003773E9" w:rsidRPr="00893A52">
        <w:rPr>
          <w:rFonts w:ascii="Times New Roman" w:hAnsi="Times New Roman" w:cs="Times New Roman"/>
          <w:sz w:val="24"/>
          <w:szCs w:val="24"/>
          <w:lang w:val="sl-SI"/>
        </w:rPr>
        <w:t xml:space="preserve"> pa je, ali gre v vseh primerih </w:t>
      </w:r>
      <w:r w:rsidR="00272CFD" w:rsidRPr="00893A52">
        <w:rPr>
          <w:rFonts w:ascii="Times New Roman" w:hAnsi="Times New Roman" w:cs="Times New Roman"/>
          <w:sz w:val="24"/>
          <w:szCs w:val="24"/>
          <w:lang w:val="sl-SI"/>
        </w:rPr>
        <w:t xml:space="preserve">v resnici </w:t>
      </w:r>
      <w:r w:rsidR="003773E9" w:rsidRPr="00893A52">
        <w:rPr>
          <w:rFonts w:ascii="Times New Roman" w:hAnsi="Times New Roman" w:cs="Times New Roman"/>
          <w:sz w:val="24"/>
          <w:szCs w:val="24"/>
          <w:lang w:val="sl-SI"/>
        </w:rPr>
        <w:t xml:space="preserve">za </w:t>
      </w:r>
      <w:r w:rsidR="00272CFD" w:rsidRPr="00893A52">
        <w:rPr>
          <w:rFonts w:ascii="Times New Roman" w:hAnsi="Times New Roman" w:cs="Times New Roman"/>
          <w:sz w:val="24"/>
          <w:szCs w:val="24"/>
          <w:lang w:val="sl-SI"/>
        </w:rPr>
        <w:t>operetno zvrst, v kar lahko podvomimo tudi zaradi upoštevanja Gobčevih lastnih klasif</w:t>
      </w:r>
      <w:r w:rsidR="005A4E65" w:rsidRPr="00893A52">
        <w:rPr>
          <w:rFonts w:ascii="Times New Roman" w:hAnsi="Times New Roman" w:cs="Times New Roman"/>
          <w:sz w:val="24"/>
          <w:szCs w:val="24"/>
          <w:lang w:val="sl-SI"/>
        </w:rPr>
        <w:t xml:space="preserve">ikacij. Kot primer velja omeniti </w:t>
      </w:r>
      <w:r w:rsidR="00321588" w:rsidRPr="00893A52">
        <w:rPr>
          <w:rFonts w:ascii="Times New Roman" w:hAnsi="Times New Roman" w:cs="Times New Roman"/>
          <w:sz w:val="24"/>
          <w:szCs w:val="24"/>
          <w:lang w:val="sl-SI"/>
        </w:rPr>
        <w:t>dela</w:t>
      </w:r>
      <w:r w:rsidR="00272CFD" w:rsidRPr="00893A52">
        <w:rPr>
          <w:rFonts w:ascii="Times New Roman" w:hAnsi="Times New Roman" w:cs="Times New Roman"/>
          <w:sz w:val="24"/>
          <w:szCs w:val="24"/>
          <w:lang w:val="sl-SI"/>
        </w:rPr>
        <w:t xml:space="preserve"> </w:t>
      </w:r>
      <w:r w:rsidR="00272CFD" w:rsidRPr="00893A52">
        <w:rPr>
          <w:rFonts w:ascii="Times New Roman" w:hAnsi="Times New Roman" w:cs="Times New Roman"/>
          <w:i/>
          <w:sz w:val="24"/>
          <w:szCs w:val="24"/>
          <w:lang w:val="sl-SI"/>
        </w:rPr>
        <w:t>Tremerski duka</w:t>
      </w:r>
      <w:r w:rsidR="00321588" w:rsidRPr="00893A52">
        <w:rPr>
          <w:rFonts w:ascii="Times New Roman" w:hAnsi="Times New Roman" w:cs="Times New Roman"/>
          <w:i/>
          <w:sz w:val="24"/>
          <w:szCs w:val="24"/>
          <w:lang w:val="sl-SI"/>
        </w:rPr>
        <w:t>t</w:t>
      </w:r>
      <w:r w:rsidR="00321588" w:rsidRPr="00893A52">
        <w:rPr>
          <w:rFonts w:ascii="Times New Roman" w:hAnsi="Times New Roman" w:cs="Times New Roman"/>
          <w:sz w:val="24"/>
          <w:szCs w:val="24"/>
          <w:lang w:val="sl-SI"/>
        </w:rPr>
        <w:t>,</w:t>
      </w:r>
      <w:r w:rsidR="00272CFD" w:rsidRPr="00893A52">
        <w:rPr>
          <w:rFonts w:ascii="Times New Roman" w:hAnsi="Times New Roman" w:cs="Times New Roman"/>
          <w:sz w:val="24"/>
          <w:szCs w:val="24"/>
          <w:lang w:val="sl-SI"/>
        </w:rPr>
        <w:t xml:space="preserve"> </w:t>
      </w:r>
      <w:r w:rsidR="00272CFD" w:rsidRPr="00893A52">
        <w:rPr>
          <w:rFonts w:ascii="Times New Roman" w:hAnsi="Times New Roman" w:cs="Times New Roman"/>
          <w:i/>
          <w:sz w:val="24"/>
          <w:szCs w:val="24"/>
          <w:lang w:val="sl-SI"/>
        </w:rPr>
        <w:t>Kri v plamenih</w:t>
      </w:r>
      <w:r w:rsidR="00272CFD" w:rsidRPr="00893A52">
        <w:rPr>
          <w:rFonts w:ascii="Times New Roman" w:hAnsi="Times New Roman" w:cs="Times New Roman"/>
          <w:sz w:val="24"/>
          <w:szCs w:val="24"/>
          <w:lang w:val="sl-SI"/>
        </w:rPr>
        <w:t xml:space="preserve"> </w:t>
      </w:r>
      <w:r w:rsidR="00321588" w:rsidRPr="00893A52">
        <w:rPr>
          <w:rFonts w:ascii="Times New Roman" w:hAnsi="Times New Roman" w:cs="Times New Roman"/>
          <w:sz w:val="24"/>
          <w:szCs w:val="24"/>
          <w:lang w:val="sl-SI"/>
        </w:rPr>
        <w:t xml:space="preserve">in </w:t>
      </w:r>
      <w:r w:rsidR="00321588" w:rsidRPr="00893A52">
        <w:rPr>
          <w:rFonts w:ascii="Times New Roman" w:hAnsi="Times New Roman" w:cs="Times New Roman"/>
          <w:i/>
          <w:sz w:val="24"/>
          <w:szCs w:val="24"/>
          <w:lang w:val="sl-SI"/>
        </w:rPr>
        <w:t>Trije muzikanti</w:t>
      </w:r>
      <w:r w:rsidR="005A4E65" w:rsidRPr="00893A52">
        <w:rPr>
          <w:rFonts w:ascii="Times New Roman" w:hAnsi="Times New Roman" w:cs="Times New Roman"/>
          <w:sz w:val="24"/>
          <w:szCs w:val="24"/>
          <w:lang w:val="sl-SI"/>
        </w:rPr>
        <w:t xml:space="preserve">, ki jih je </w:t>
      </w:r>
      <w:r w:rsidR="00272CFD" w:rsidRPr="00893A52">
        <w:rPr>
          <w:rFonts w:ascii="Times New Roman" w:hAnsi="Times New Roman" w:cs="Times New Roman"/>
          <w:sz w:val="24"/>
          <w:szCs w:val="24"/>
          <w:lang w:val="sl-SI"/>
        </w:rPr>
        <w:t>skladatelj označil kot oper</w:t>
      </w:r>
      <w:r w:rsidR="00321588" w:rsidRPr="00893A52">
        <w:rPr>
          <w:rFonts w:ascii="Times New Roman" w:hAnsi="Times New Roman" w:cs="Times New Roman"/>
          <w:sz w:val="24"/>
          <w:szCs w:val="24"/>
          <w:lang w:val="sl-SI"/>
        </w:rPr>
        <w:t>e</w:t>
      </w:r>
      <w:r w:rsidR="00272CFD" w:rsidRPr="00893A52">
        <w:rPr>
          <w:rFonts w:ascii="Times New Roman" w:hAnsi="Times New Roman" w:cs="Times New Roman"/>
          <w:sz w:val="24"/>
          <w:szCs w:val="24"/>
          <w:lang w:val="sl-SI"/>
        </w:rPr>
        <w:t>.</w:t>
      </w:r>
      <w:r w:rsidR="008E7449" w:rsidRPr="00893A52">
        <w:rPr>
          <w:rFonts w:ascii="Times New Roman" w:hAnsi="Times New Roman" w:cs="Times New Roman"/>
          <w:sz w:val="24"/>
          <w:szCs w:val="24"/>
          <w:lang w:val="sl-SI"/>
        </w:rPr>
        <w:t xml:space="preserve"> </w:t>
      </w:r>
      <w:r w:rsidR="00B5015D" w:rsidRPr="00893A52">
        <w:rPr>
          <w:rFonts w:ascii="Times New Roman" w:hAnsi="Times New Roman" w:cs="Times New Roman"/>
          <w:sz w:val="24"/>
          <w:szCs w:val="24"/>
          <w:lang w:val="sl-SI"/>
        </w:rPr>
        <w:t xml:space="preserve">Kot svojevrstna zanimivost se kaže tudi dejstvo, da je Gobec svoje štiri najuspešnejše (najpogosteje izvajane) operete </w:t>
      </w:r>
      <w:r w:rsidR="005A4E65" w:rsidRPr="00893A52">
        <w:rPr>
          <w:rFonts w:ascii="Times New Roman" w:hAnsi="Times New Roman" w:cs="Times New Roman"/>
          <w:sz w:val="24"/>
          <w:szCs w:val="24"/>
          <w:lang w:val="sl-SI"/>
        </w:rPr>
        <w:t>(</w:t>
      </w:r>
      <w:r w:rsidR="005A4E65" w:rsidRPr="00893A52">
        <w:rPr>
          <w:rFonts w:ascii="Times New Roman" w:hAnsi="Times New Roman" w:cs="Times New Roman"/>
          <w:i/>
          <w:sz w:val="24"/>
          <w:szCs w:val="24"/>
          <w:lang w:val="sl-SI"/>
        </w:rPr>
        <w:t>Beg iz harema</w:t>
      </w:r>
      <w:r w:rsidR="005A4E65" w:rsidRPr="00893A52">
        <w:rPr>
          <w:rFonts w:ascii="Times New Roman" w:hAnsi="Times New Roman" w:cs="Times New Roman"/>
          <w:sz w:val="24"/>
          <w:szCs w:val="24"/>
          <w:lang w:val="sl-SI"/>
        </w:rPr>
        <w:t xml:space="preserve">, </w:t>
      </w:r>
      <w:r w:rsidR="005A4E65" w:rsidRPr="00893A52">
        <w:rPr>
          <w:rFonts w:ascii="Times New Roman" w:hAnsi="Times New Roman" w:cs="Times New Roman"/>
          <w:i/>
          <w:sz w:val="24"/>
          <w:szCs w:val="24"/>
          <w:lang w:val="sl-SI"/>
        </w:rPr>
        <w:t>Hmeljska princesa</w:t>
      </w:r>
      <w:r w:rsidR="005A4E65" w:rsidRPr="00893A52">
        <w:rPr>
          <w:rFonts w:ascii="Times New Roman" w:hAnsi="Times New Roman" w:cs="Times New Roman"/>
          <w:sz w:val="24"/>
          <w:szCs w:val="24"/>
          <w:lang w:val="sl-SI"/>
        </w:rPr>
        <w:t xml:space="preserve">, </w:t>
      </w:r>
      <w:r w:rsidR="005A4E65" w:rsidRPr="00893A52">
        <w:rPr>
          <w:rFonts w:ascii="Times New Roman" w:hAnsi="Times New Roman" w:cs="Times New Roman"/>
          <w:i/>
          <w:sz w:val="24"/>
          <w:szCs w:val="24"/>
          <w:lang w:val="sl-SI"/>
        </w:rPr>
        <w:t>Planinska roža</w:t>
      </w:r>
      <w:r w:rsidR="005A4E65" w:rsidRPr="00893A52">
        <w:rPr>
          <w:rFonts w:ascii="Times New Roman" w:hAnsi="Times New Roman" w:cs="Times New Roman"/>
          <w:sz w:val="24"/>
          <w:szCs w:val="24"/>
          <w:lang w:val="sl-SI"/>
        </w:rPr>
        <w:t xml:space="preserve">, </w:t>
      </w:r>
      <w:r w:rsidR="005A4E65" w:rsidRPr="00893A52">
        <w:rPr>
          <w:rFonts w:ascii="Times New Roman" w:hAnsi="Times New Roman" w:cs="Times New Roman"/>
          <w:i/>
          <w:sz w:val="24"/>
          <w:szCs w:val="24"/>
          <w:lang w:val="sl-SI"/>
        </w:rPr>
        <w:t>Habakuk</w:t>
      </w:r>
      <w:r w:rsidR="005A4E65" w:rsidRPr="00893A52">
        <w:rPr>
          <w:rFonts w:ascii="Times New Roman" w:hAnsi="Times New Roman" w:cs="Times New Roman"/>
          <w:sz w:val="24"/>
          <w:szCs w:val="24"/>
          <w:lang w:val="sl-SI"/>
        </w:rPr>
        <w:t xml:space="preserve">) </w:t>
      </w:r>
      <w:r w:rsidR="00B5015D" w:rsidRPr="00893A52">
        <w:rPr>
          <w:rFonts w:ascii="Times New Roman" w:hAnsi="Times New Roman" w:cs="Times New Roman"/>
          <w:sz w:val="24"/>
          <w:szCs w:val="24"/>
          <w:lang w:val="sl-SI"/>
        </w:rPr>
        <w:t xml:space="preserve">ustvaril v času, še preden </w:t>
      </w:r>
      <w:r w:rsidR="005A4E65" w:rsidRPr="00893A52">
        <w:rPr>
          <w:rFonts w:ascii="Times New Roman" w:hAnsi="Times New Roman" w:cs="Times New Roman"/>
          <w:sz w:val="24"/>
          <w:szCs w:val="24"/>
          <w:lang w:val="sl-SI"/>
        </w:rPr>
        <w:t>je pridobil akademsko glasbeno izobrazbo</w:t>
      </w:r>
      <w:r w:rsidR="00B5015D" w:rsidRPr="00893A52">
        <w:rPr>
          <w:rFonts w:ascii="Times New Roman" w:hAnsi="Times New Roman" w:cs="Times New Roman"/>
          <w:sz w:val="24"/>
          <w:szCs w:val="24"/>
          <w:lang w:val="sl-SI"/>
        </w:rPr>
        <w:t>.</w:t>
      </w:r>
    </w:p>
    <w:p w14:paraId="63DC4E44" w14:textId="736D394D" w:rsidR="00EC58AA" w:rsidRPr="00893A52" w:rsidRDefault="00FF604A"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Gobec je za številne svoje </w:t>
      </w:r>
      <w:r w:rsidR="00272CFD" w:rsidRPr="00893A52">
        <w:rPr>
          <w:rFonts w:ascii="Times New Roman" w:hAnsi="Times New Roman" w:cs="Times New Roman"/>
          <w:sz w:val="24"/>
          <w:szCs w:val="24"/>
          <w:lang w:val="sl-SI"/>
        </w:rPr>
        <w:t xml:space="preserve">bodisi vokalne ali vokalno-inštrumentalne </w:t>
      </w:r>
      <w:r w:rsidRPr="00893A52">
        <w:rPr>
          <w:rFonts w:ascii="Times New Roman" w:hAnsi="Times New Roman" w:cs="Times New Roman"/>
          <w:sz w:val="24"/>
          <w:szCs w:val="24"/>
          <w:lang w:val="sl-SI"/>
        </w:rPr>
        <w:t xml:space="preserve">skladbe </w:t>
      </w:r>
      <w:r w:rsidR="008D3DA2" w:rsidRPr="00893A52">
        <w:rPr>
          <w:rFonts w:ascii="Times New Roman" w:hAnsi="Times New Roman" w:cs="Times New Roman"/>
          <w:sz w:val="24"/>
          <w:szCs w:val="24"/>
          <w:lang w:val="sl-SI"/>
        </w:rPr>
        <w:t xml:space="preserve">po navadi </w:t>
      </w:r>
      <w:r w:rsidRPr="00893A52">
        <w:rPr>
          <w:rFonts w:ascii="Times New Roman" w:hAnsi="Times New Roman" w:cs="Times New Roman"/>
          <w:sz w:val="24"/>
          <w:szCs w:val="24"/>
          <w:lang w:val="sl-SI"/>
        </w:rPr>
        <w:t>pisal besedilo kar sam, tudi za opereto</w:t>
      </w:r>
      <w:r w:rsidR="00492B8D" w:rsidRPr="00893A52">
        <w:rPr>
          <w:rFonts w:ascii="Times New Roman" w:hAnsi="Times New Roman" w:cs="Times New Roman"/>
          <w:sz w:val="24"/>
          <w:szCs w:val="24"/>
          <w:lang w:val="sl-SI"/>
        </w:rPr>
        <w:t xml:space="preserve"> </w:t>
      </w:r>
      <w:r w:rsidRPr="00893A52">
        <w:rPr>
          <w:rFonts w:ascii="Times New Roman" w:hAnsi="Times New Roman" w:cs="Times New Roman"/>
          <w:i/>
          <w:iCs/>
          <w:sz w:val="24"/>
          <w:szCs w:val="24"/>
          <w:lang w:val="sl-SI"/>
        </w:rPr>
        <w:t>Planinska roža</w:t>
      </w:r>
      <w:r w:rsidRPr="00893A52">
        <w:rPr>
          <w:rFonts w:ascii="Times New Roman" w:hAnsi="Times New Roman" w:cs="Times New Roman"/>
          <w:sz w:val="24"/>
          <w:szCs w:val="24"/>
          <w:lang w:val="sl-SI"/>
        </w:rPr>
        <w:t xml:space="preserve">, ki ima v njegovem predvojnem opusu poseben status, saj jo je </w:t>
      </w:r>
      <w:r w:rsidR="00EE402E" w:rsidRPr="00893A52">
        <w:rPr>
          <w:rFonts w:ascii="Times New Roman" w:hAnsi="Times New Roman" w:cs="Times New Roman"/>
          <w:sz w:val="24"/>
          <w:szCs w:val="24"/>
          <w:lang w:val="sl-SI"/>
        </w:rPr>
        <w:t xml:space="preserve">ustvaril leta 1937 v posavski vasici Henina pod Lisco in jo </w:t>
      </w:r>
      <w:r w:rsidRPr="00893A52">
        <w:rPr>
          <w:rFonts w:ascii="Times New Roman" w:hAnsi="Times New Roman" w:cs="Times New Roman"/>
          <w:sz w:val="24"/>
          <w:szCs w:val="24"/>
          <w:lang w:val="sl-SI"/>
        </w:rPr>
        <w:t>posvetil svoji</w:t>
      </w:r>
      <w:r w:rsidR="00492B8D" w:rsidRPr="00893A52">
        <w:rPr>
          <w:rFonts w:ascii="Times New Roman" w:hAnsi="Times New Roman" w:cs="Times New Roman"/>
          <w:sz w:val="24"/>
          <w:szCs w:val="24"/>
          <w:lang w:val="sl-SI"/>
        </w:rPr>
        <w:t xml:space="preserve"> </w:t>
      </w:r>
      <w:r w:rsidR="00786119" w:rsidRPr="00893A52">
        <w:rPr>
          <w:rFonts w:ascii="Times New Roman" w:hAnsi="Times New Roman" w:cs="Times New Roman"/>
          <w:sz w:val="24"/>
          <w:szCs w:val="24"/>
          <w:lang w:val="sl-SI"/>
        </w:rPr>
        <w:t xml:space="preserve">bodoči </w:t>
      </w:r>
      <w:r w:rsidRPr="00893A52">
        <w:rPr>
          <w:rFonts w:ascii="Times New Roman" w:hAnsi="Times New Roman" w:cs="Times New Roman"/>
          <w:sz w:val="24"/>
          <w:szCs w:val="24"/>
          <w:lang w:val="sl-SI"/>
        </w:rPr>
        <w:t>ženi Sonji Elschbacher</w:t>
      </w:r>
      <w:r w:rsidR="00EC58AA" w:rsidRPr="00893A52">
        <w:rPr>
          <w:rFonts w:ascii="Times New Roman" w:hAnsi="Times New Roman" w:cs="Times New Roman"/>
          <w:sz w:val="24"/>
          <w:szCs w:val="24"/>
          <w:lang w:val="sl-SI"/>
        </w:rPr>
        <w:t>, s katero se je poročil junija istega leta</w:t>
      </w:r>
      <w:r w:rsidRPr="00893A52">
        <w:rPr>
          <w:rFonts w:ascii="Times New Roman" w:hAnsi="Times New Roman" w:cs="Times New Roman"/>
          <w:sz w:val="24"/>
          <w:szCs w:val="24"/>
          <w:lang w:val="sl-SI"/>
        </w:rPr>
        <w:t>.</w:t>
      </w:r>
      <w:r w:rsidR="00EC58AA"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Siže operete, ki jo je prvič izvedla dramska skupina K</w:t>
      </w:r>
      <w:r w:rsidR="00786119" w:rsidRPr="00893A52">
        <w:rPr>
          <w:rFonts w:ascii="Times New Roman" w:hAnsi="Times New Roman" w:cs="Times New Roman"/>
          <w:sz w:val="24"/>
          <w:szCs w:val="24"/>
          <w:lang w:val="sl-SI"/>
        </w:rPr>
        <w:t>ulturno-umetniškega društva</w:t>
      </w:r>
      <w:r w:rsidRPr="00893A52">
        <w:rPr>
          <w:rFonts w:ascii="Times New Roman" w:hAnsi="Times New Roman" w:cs="Times New Roman"/>
          <w:sz w:val="24"/>
          <w:szCs w:val="24"/>
          <w:lang w:val="sl-SI"/>
        </w:rPr>
        <w:t xml:space="preserve"> Ivan Cankar</w:t>
      </w:r>
      <w:r w:rsidR="00492B8D"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31. marca 1951 v Žalcu, </w:t>
      </w:r>
      <w:r w:rsidR="002C2580" w:rsidRPr="00893A52">
        <w:rPr>
          <w:rFonts w:ascii="Times New Roman" w:hAnsi="Times New Roman" w:cs="Times New Roman"/>
          <w:sz w:val="24"/>
          <w:szCs w:val="24"/>
          <w:lang w:val="sl-SI"/>
        </w:rPr>
        <w:t>nam s svojo glasbenodramsko zasnovo</w:t>
      </w:r>
      <w:r w:rsidR="00DC1E64" w:rsidRPr="00893A52">
        <w:rPr>
          <w:rFonts w:ascii="Times New Roman" w:hAnsi="Times New Roman" w:cs="Times New Roman"/>
          <w:sz w:val="24"/>
          <w:szCs w:val="24"/>
          <w:lang w:val="sl-SI"/>
        </w:rPr>
        <w:t xml:space="preserve"> </w:t>
      </w:r>
      <w:r w:rsidR="002C2580" w:rsidRPr="00893A52">
        <w:rPr>
          <w:rFonts w:ascii="Times New Roman" w:hAnsi="Times New Roman" w:cs="Times New Roman"/>
          <w:sz w:val="24"/>
          <w:szCs w:val="24"/>
          <w:lang w:val="sl-SI"/>
        </w:rPr>
        <w:t>v zaporedju treh dejanj</w:t>
      </w:r>
      <w:r w:rsidR="00B07515" w:rsidRPr="00893A52">
        <w:rPr>
          <w:rStyle w:val="Sprotnaopomba-sklic"/>
          <w:rFonts w:ascii="Times New Roman" w:hAnsi="Times New Roman" w:cs="Times New Roman"/>
          <w:sz w:val="24"/>
          <w:szCs w:val="24"/>
          <w:lang w:val="sl-SI"/>
        </w:rPr>
        <w:footnoteReference w:id="20"/>
      </w:r>
      <w:r w:rsidR="002C2580" w:rsidRPr="00893A52">
        <w:rPr>
          <w:rFonts w:ascii="Times New Roman" w:hAnsi="Times New Roman" w:cs="Times New Roman"/>
          <w:sz w:val="24"/>
          <w:szCs w:val="24"/>
          <w:lang w:val="sl-SI"/>
        </w:rPr>
        <w:t xml:space="preserve"> že v prvem</w:t>
      </w:r>
      <w:r w:rsidR="00B07515" w:rsidRPr="00893A52">
        <w:rPr>
          <w:rFonts w:ascii="Times New Roman" w:hAnsi="Times New Roman" w:cs="Times New Roman"/>
          <w:sz w:val="24"/>
          <w:szCs w:val="24"/>
          <w:lang w:val="sl-SI"/>
        </w:rPr>
        <w:t xml:space="preserve"> dejanju</w:t>
      </w:r>
      <w:r w:rsidR="002C2580" w:rsidRPr="00893A52">
        <w:rPr>
          <w:rFonts w:ascii="Times New Roman" w:hAnsi="Times New Roman" w:cs="Times New Roman"/>
          <w:sz w:val="24"/>
          <w:szCs w:val="24"/>
          <w:lang w:val="sl-SI"/>
        </w:rPr>
        <w:t xml:space="preserve"> naslika idilično</w:t>
      </w:r>
      <w:r w:rsidRPr="00893A52">
        <w:rPr>
          <w:rFonts w:ascii="Times New Roman" w:hAnsi="Times New Roman" w:cs="Times New Roman"/>
          <w:sz w:val="24"/>
          <w:szCs w:val="24"/>
          <w:lang w:val="sl-SI"/>
        </w:rPr>
        <w:t xml:space="preserve"> </w:t>
      </w:r>
      <w:r w:rsidR="002C2580" w:rsidRPr="00893A52">
        <w:rPr>
          <w:rFonts w:ascii="Times New Roman" w:hAnsi="Times New Roman" w:cs="Times New Roman"/>
          <w:sz w:val="24"/>
          <w:szCs w:val="24"/>
          <w:lang w:val="sl-SI"/>
        </w:rPr>
        <w:t>življenje</w:t>
      </w:r>
      <w:r w:rsidR="00455DF2" w:rsidRPr="00893A52">
        <w:rPr>
          <w:rFonts w:ascii="Times New Roman" w:hAnsi="Times New Roman" w:cs="Times New Roman"/>
          <w:sz w:val="24"/>
          <w:szCs w:val="24"/>
          <w:lang w:val="sl-SI"/>
        </w:rPr>
        <w:t xml:space="preserve"> sredi neokrnjene narave </w:t>
      </w:r>
      <w:r w:rsidR="00EC58AA" w:rsidRPr="00893A52">
        <w:rPr>
          <w:rFonts w:ascii="Times New Roman" w:hAnsi="Times New Roman" w:cs="Times New Roman"/>
          <w:sz w:val="24"/>
          <w:szCs w:val="24"/>
          <w:lang w:val="sl-SI"/>
        </w:rPr>
        <w:t>slovensk</w:t>
      </w:r>
      <w:r w:rsidR="00455DF2" w:rsidRPr="00893A52">
        <w:rPr>
          <w:rFonts w:ascii="Times New Roman" w:hAnsi="Times New Roman" w:cs="Times New Roman"/>
          <w:sz w:val="24"/>
          <w:szCs w:val="24"/>
          <w:lang w:val="sl-SI"/>
        </w:rPr>
        <w:t>ega visokogorja.</w:t>
      </w:r>
      <w:r w:rsidR="00DC1E64" w:rsidRPr="00893A52">
        <w:rPr>
          <w:rFonts w:ascii="Times New Roman" w:hAnsi="Times New Roman" w:cs="Times New Roman"/>
          <w:sz w:val="24"/>
          <w:szCs w:val="24"/>
          <w:lang w:val="sl-SI"/>
        </w:rPr>
        <w:t xml:space="preserve"> </w:t>
      </w:r>
      <w:r w:rsidR="00455DF2" w:rsidRPr="00893A52">
        <w:rPr>
          <w:rFonts w:ascii="Times New Roman" w:hAnsi="Times New Roman" w:cs="Times New Roman"/>
          <w:sz w:val="24"/>
          <w:szCs w:val="24"/>
          <w:lang w:val="sl-SI"/>
        </w:rPr>
        <w:t xml:space="preserve">Temu je v nadaljevanju operete, tj. v drugem in tretjem dejanju, kot kontrast sopostavljeno </w:t>
      </w:r>
      <w:r w:rsidR="00EC58AA" w:rsidRPr="00893A52">
        <w:rPr>
          <w:rFonts w:ascii="Times New Roman" w:hAnsi="Times New Roman" w:cs="Times New Roman"/>
          <w:sz w:val="24"/>
          <w:szCs w:val="24"/>
          <w:lang w:val="sl-SI"/>
        </w:rPr>
        <w:t>urban</w:t>
      </w:r>
      <w:r w:rsidR="00455DF2" w:rsidRPr="00893A52">
        <w:rPr>
          <w:rFonts w:ascii="Times New Roman" w:hAnsi="Times New Roman" w:cs="Times New Roman"/>
          <w:sz w:val="24"/>
          <w:szCs w:val="24"/>
          <w:lang w:val="sl-SI"/>
        </w:rPr>
        <w:t>o</w:t>
      </w:r>
      <w:r w:rsidR="00EC58AA" w:rsidRPr="00893A52">
        <w:rPr>
          <w:rFonts w:ascii="Times New Roman" w:hAnsi="Times New Roman" w:cs="Times New Roman"/>
          <w:sz w:val="24"/>
          <w:szCs w:val="24"/>
          <w:lang w:val="sl-SI"/>
        </w:rPr>
        <w:t xml:space="preserve"> okolj</w:t>
      </w:r>
      <w:r w:rsidR="00455DF2" w:rsidRPr="00893A52">
        <w:rPr>
          <w:rFonts w:ascii="Times New Roman" w:hAnsi="Times New Roman" w:cs="Times New Roman"/>
          <w:sz w:val="24"/>
          <w:szCs w:val="24"/>
          <w:lang w:val="sl-SI"/>
        </w:rPr>
        <w:t>e</w:t>
      </w:r>
      <w:r w:rsidR="00EC58AA" w:rsidRPr="00893A52">
        <w:rPr>
          <w:rFonts w:ascii="Times New Roman" w:hAnsi="Times New Roman" w:cs="Times New Roman"/>
          <w:sz w:val="24"/>
          <w:szCs w:val="24"/>
          <w:lang w:val="sl-SI"/>
        </w:rPr>
        <w:t>, iz katerega prihajajo štirje gledališčniki</w:t>
      </w:r>
      <w:r w:rsidR="00DC1E64" w:rsidRPr="00893A52">
        <w:rPr>
          <w:rFonts w:ascii="Times New Roman" w:hAnsi="Times New Roman" w:cs="Times New Roman"/>
          <w:sz w:val="24"/>
          <w:szCs w:val="24"/>
          <w:lang w:val="sl-SI"/>
        </w:rPr>
        <w:t>.</w:t>
      </w:r>
      <w:r w:rsidR="00EC58AA" w:rsidRPr="00893A52">
        <w:rPr>
          <w:rFonts w:ascii="Times New Roman" w:hAnsi="Times New Roman" w:cs="Times New Roman"/>
          <w:sz w:val="24"/>
          <w:szCs w:val="24"/>
          <w:lang w:val="sl-SI"/>
        </w:rPr>
        <w:t xml:space="preserve"> </w:t>
      </w:r>
      <w:r w:rsidR="00DC1E64" w:rsidRPr="00893A52">
        <w:rPr>
          <w:rFonts w:ascii="Times New Roman" w:hAnsi="Times New Roman" w:cs="Times New Roman"/>
          <w:sz w:val="24"/>
          <w:szCs w:val="24"/>
          <w:lang w:val="sl-SI"/>
        </w:rPr>
        <w:t>T</w:t>
      </w:r>
      <w:r w:rsidR="00EC58AA" w:rsidRPr="00893A52">
        <w:rPr>
          <w:rFonts w:ascii="Times New Roman" w:hAnsi="Times New Roman" w:cs="Times New Roman"/>
          <w:sz w:val="24"/>
          <w:szCs w:val="24"/>
          <w:lang w:val="sl-SI"/>
        </w:rPr>
        <w:t xml:space="preserve">i se odločijo povzpeti na </w:t>
      </w:r>
      <w:r w:rsidR="00786119" w:rsidRPr="00893A52">
        <w:rPr>
          <w:rFonts w:ascii="Times New Roman" w:hAnsi="Times New Roman" w:cs="Times New Roman"/>
          <w:sz w:val="24"/>
          <w:szCs w:val="24"/>
          <w:lang w:val="sl-SI"/>
        </w:rPr>
        <w:t xml:space="preserve">(sicer izmišljeni) </w:t>
      </w:r>
      <w:r w:rsidR="00EC58AA" w:rsidRPr="00893A52">
        <w:rPr>
          <w:rFonts w:ascii="Times New Roman" w:hAnsi="Times New Roman" w:cs="Times New Roman"/>
          <w:sz w:val="24"/>
          <w:szCs w:val="24"/>
          <w:lang w:val="sl-SI"/>
        </w:rPr>
        <w:t xml:space="preserve">Srečni vrh, da bi dobili navdih za svojo novo </w:t>
      </w:r>
      <w:r w:rsidR="002C2580" w:rsidRPr="00893A52">
        <w:rPr>
          <w:rFonts w:ascii="Times New Roman" w:hAnsi="Times New Roman" w:cs="Times New Roman"/>
          <w:sz w:val="24"/>
          <w:szCs w:val="24"/>
          <w:lang w:val="sl-SI"/>
        </w:rPr>
        <w:t>produkcijo, ki jo nameravajo premierno izvesti v svojem gledališču</w:t>
      </w:r>
      <w:r w:rsidR="00EC58AA" w:rsidRPr="00893A52">
        <w:rPr>
          <w:rFonts w:ascii="Times New Roman" w:hAnsi="Times New Roman" w:cs="Times New Roman"/>
          <w:sz w:val="24"/>
          <w:szCs w:val="24"/>
          <w:lang w:val="sl-SI"/>
        </w:rPr>
        <w:t>.</w:t>
      </w:r>
      <w:r w:rsidR="002C2580" w:rsidRPr="00893A52">
        <w:rPr>
          <w:rFonts w:ascii="Times New Roman" w:hAnsi="Times New Roman" w:cs="Times New Roman"/>
          <w:sz w:val="24"/>
          <w:szCs w:val="24"/>
          <w:lang w:val="sl-SI"/>
        </w:rPr>
        <w:t xml:space="preserve"> </w:t>
      </w:r>
      <w:r w:rsidR="00EC58AA" w:rsidRPr="00893A52">
        <w:rPr>
          <w:rFonts w:ascii="Times New Roman" w:hAnsi="Times New Roman" w:cs="Times New Roman"/>
          <w:sz w:val="24"/>
          <w:szCs w:val="24"/>
          <w:lang w:val="sl-SI"/>
        </w:rPr>
        <w:t xml:space="preserve">Omenjena druščina štirih, ki jo sestavljajo </w:t>
      </w:r>
      <w:r w:rsidR="00786119" w:rsidRPr="00893A52">
        <w:rPr>
          <w:rFonts w:ascii="Times New Roman" w:hAnsi="Times New Roman" w:cs="Times New Roman"/>
          <w:sz w:val="24"/>
          <w:szCs w:val="24"/>
          <w:lang w:val="sl-SI"/>
        </w:rPr>
        <w:t xml:space="preserve">gledališki </w:t>
      </w:r>
      <w:r w:rsidR="00EC58AA" w:rsidRPr="00893A52">
        <w:rPr>
          <w:rFonts w:ascii="Times New Roman" w:hAnsi="Times New Roman" w:cs="Times New Roman"/>
          <w:sz w:val="24"/>
          <w:szCs w:val="24"/>
          <w:lang w:val="sl-SI"/>
        </w:rPr>
        <w:t xml:space="preserve">upravnik Kazimir Kalan, igralec Miran Svetlin, skladatelj in dirigent Ciril Dobrovik ter režiser Ervin Gabernik, na Srečnem vrhu srečajo mikavno oskrbnico gorske koče, Katrco, o kateri pa ne vedo, da je </w:t>
      </w:r>
      <w:r w:rsidR="00786119" w:rsidRPr="00893A52">
        <w:rPr>
          <w:rFonts w:ascii="Times New Roman" w:hAnsi="Times New Roman" w:cs="Times New Roman"/>
          <w:sz w:val="24"/>
          <w:szCs w:val="24"/>
          <w:lang w:val="sl-SI"/>
        </w:rPr>
        <w:t xml:space="preserve">v resnici </w:t>
      </w:r>
      <w:r w:rsidR="00EC58AA" w:rsidRPr="00893A52">
        <w:rPr>
          <w:rFonts w:ascii="Times New Roman" w:hAnsi="Times New Roman" w:cs="Times New Roman"/>
          <w:sz w:val="24"/>
          <w:szCs w:val="24"/>
          <w:lang w:val="sl-SI"/>
        </w:rPr>
        <w:t xml:space="preserve">slavna </w:t>
      </w:r>
      <w:r w:rsidR="00DC1E64" w:rsidRPr="00893A52">
        <w:rPr>
          <w:rFonts w:ascii="Times New Roman" w:hAnsi="Times New Roman" w:cs="Times New Roman"/>
          <w:sz w:val="24"/>
          <w:szCs w:val="24"/>
          <w:lang w:val="sl-SI"/>
        </w:rPr>
        <w:t xml:space="preserve">pevka in </w:t>
      </w:r>
      <w:r w:rsidR="00EC58AA" w:rsidRPr="00893A52">
        <w:rPr>
          <w:rFonts w:ascii="Times New Roman" w:hAnsi="Times New Roman" w:cs="Times New Roman"/>
          <w:sz w:val="24"/>
          <w:szCs w:val="24"/>
          <w:lang w:val="sl-SI"/>
        </w:rPr>
        <w:t>filmska igralka Katja Silvana, ki se je odločila umakniti v planine pred javnostjo, da bi tukaj uresničila svo</w:t>
      </w:r>
      <w:r w:rsidR="002C2580" w:rsidRPr="00893A52">
        <w:rPr>
          <w:rFonts w:ascii="Times New Roman" w:hAnsi="Times New Roman" w:cs="Times New Roman"/>
          <w:sz w:val="24"/>
          <w:szCs w:val="24"/>
          <w:lang w:val="sl-SI"/>
        </w:rPr>
        <w:t>je nadaljnje življenjske cilje – skrbeti za goste ter</w:t>
      </w:r>
      <w:r w:rsidR="00DC1E64" w:rsidRPr="00893A52">
        <w:rPr>
          <w:rFonts w:ascii="Times New Roman" w:hAnsi="Times New Roman" w:cs="Times New Roman"/>
          <w:sz w:val="24"/>
          <w:szCs w:val="24"/>
          <w:lang w:val="sl-SI"/>
        </w:rPr>
        <w:t xml:space="preserve"> razširiti gorsko kočo v </w:t>
      </w:r>
      <w:r w:rsidR="002C2580" w:rsidRPr="00893A52">
        <w:rPr>
          <w:rFonts w:ascii="Times New Roman" w:hAnsi="Times New Roman" w:cs="Times New Roman"/>
          <w:sz w:val="24"/>
          <w:szCs w:val="24"/>
          <w:lang w:val="sl-SI"/>
        </w:rPr>
        <w:t>hotel Silvan</w:t>
      </w:r>
      <w:r w:rsidR="00EC58AA" w:rsidRPr="00893A52">
        <w:rPr>
          <w:rFonts w:ascii="Times New Roman" w:hAnsi="Times New Roman" w:cs="Times New Roman"/>
          <w:sz w:val="24"/>
          <w:szCs w:val="24"/>
          <w:lang w:val="sl-SI"/>
        </w:rPr>
        <w:t xml:space="preserve">. </w:t>
      </w:r>
    </w:p>
    <w:p w14:paraId="15B35FB9" w14:textId="6AD31B72" w:rsidR="00DC3D58" w:rsidRPr="00893A52" w:rsidRDefault="00DC3D58"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Navdih za osrednjo točko operete </w:t>
      </w:r>
      <w:r w:rsidR="00EC58AA" w:rsidRPr="00893A52">
        <w:rPr>
          <w:rFonts w:ascii="Times New Roman" w:hAnsi="Times New Roman" w:cs="Times New Roman"/>
          <w:sz w:val="24"/>
          <w:szCs w:val="24"/>
          <w:lang w:val="sl-SI"/>
        </w:rPr>
        <w:t xml:space="preserve">– </w:t>
      </w:r>
      <w:r w:rsidR="00DC1E64" w:rsidRPr="00893A52">
        <w:rPr>
          <w:rFonts w:ascii="Times New Roman" w:hAnsi="Times New Roman" w:cs="Times New Roman"/>
          <w:sz w:val="24"/>
          <w:szCs w:val="24"/>
          <w:lang w:val="sl-SI"/>
        </w:rPr>
        <w:t xml:space="preserve">glavna melodija osrednje </w:t>
      </w:r>
      <w:r w:rsidR="00EC58AA" w:rsidRPr="00893A52">
        <w:rPr>
          <w:rFonts w:ascii="Times New Roman" w:hAnsi="Times New Roman" w:cs="Times New Roman"/>
          <w:sz w:val="24"/>
          <w:szCs w:val="24"/>
          <w:lang w:val="sl-SI"/>
        </w:rPr>
        <w:t>pes</w:t>
      </w:r>
      <w:r w:rsidR="00184DB8" w:rsidRPr="00893A52">
        <w:rPr>
          <w:rFonts w:ascii="Times New Roman" w:hAnsi="Times New Roman" w:cs="Times New Roman"/>
          <w:sz w:val="24"/>
          <w:szCs w:val="24"/>
          <w:lang w:val="sl-SI"/>
        </w:rPr>
        <w:t>mi, tega idilično-ikoničnega »</w:t>
      </w:r>
      <w:r w:rsidR="002C2580" w:rsidRPr="00893A52">
        <w:rPr>
          <w:rFonts w:ascii="Times New Roman" w:hAnsi="Times New Roman" w:cs="Times New Roman"/>
          <w:sz w:val="24"/>
          <w:szCs w:val="24"/>
          <w:lang w:val="sl-SI"/>
        </w:rPr>
        <w:t>show</w:t>
      </w:r>
      <w:r w:rsidR="00DC1E64" w:rsidRPr="00893A52">
        <w:rPr>
          <w:rFonts w:ascii="Times New Roman" w:hAnsi="Times New Roman" w:cs="Times New Roman"/>
          <w:sz w:val="24"/>
          <w:szCs w:val="24"/>
          <w:lang w:val="sl-SI"/>
        </w:rPr>
        <w:t>stopperja</w:t>
      </w:r>
      <w:r w:rsidR="00184DB8" w:rsidRPr="00893A52">
        <w:rPr>
          <w:rFonts w:ascii="Times New Roman" w:hAnsi="Times New Roman" w:cs="Times New Roman"/>
          <w:sz w:val="24"/>
          <w:szCs w:val="24"/>
          <w:lang w:val="sl-SI"/>
        </w:rPr>
        <w:t>«,</w:t>
      </w:r>
      <w:r w:rsidR="00EC58AA"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se </w:t>
      </w:r>
      <w:r w:rsidR="00EC58AA" w:rsidRPr="00893A52">
        <w:rPr>
          <w:rFonts w:ascii="Times New Roman" w:hAnsi="Times New Roman" w:cs="Times New Roman"/>
          <w:sz w:val="24"/>
          <w:szCs w:val="24"/>
          <w:lang w:val="sl-SI"/>
        </w:rPr>
        <w:t>klasično usmerjenemu skladatelju Dobroviku</w:t>
      </w:r>
      <w:r w:rsidRPr="00893A52">
        <w:rPr>
          <w:rFonts w:ascii="Times New Roman" w:hAnsi="Times New Roman" w:cs="Times New Roman"/>
          <w:sz w:val="24"/>
          <w:szCs w:val="24"/>
          <w:lang w:val="sl-SI"/>
        </w:rPr>
        <w:t xml:space="preserve"> </w:t>
      </w:r>
      <w:r w:rsidR="00EC58AA" w:rsidRPr="00893A52">
        <w:rPr>
          <w:rFonts w:ascii="Times New Roman" w:hAnsi="Times New Roman" w:cs="Times New Roman"/>
          <w:sz w:val="24"/>
          <w:szCs w:val="24"/>
          <w:lang w:val="sl-SI"/>
        </w:rPr>
        <w:t xml:space="preserve">in bolj sodobnim </w:t>
      </w:r>
      <w:r w:rsidR="00DC1E64" w:rsidRPr="00893A52">
        <w:rPr>
          <w:rFonts w:ascii="Times New Roman" w:hAnsi="Times New Roman" w:cs="Times New Roman"/>
          <w:sz w:val="24"/>
          <w:szCs w:val="24"/>
          <w:lang w:val="sl-SI"/>
        </w:rPr>
        <w:t>estetskim tokovom</w:t>
      </w:r>
      <w:r w:rsidR="00EC58AA" w:rsidRPr="00893A52">
        <w:rPr>
          <w:rFonts w:ascii="Times New Roman" w:hAnsi="Times New Roman" w:cs="Times New Roman"/>
          <w:sz w:val="24"/>
          <w:szCs w:val="24"/>
          <w:lang w:val="sl-SI"/>
        </w:rPr>
        <w:t xml:space="preserve"> naklonjenemu igralcu Svetlinu </w:t>
      </w:r>
      <w:r w:rsidRPr="00893A52">
        <w:rPr>
          <w:rFonts w:ascii="Times New Roman" w:hAnsi="Times New Roman" w:cs="Times New Roman"/>
          <w:sz w:val="24"/>
          <w:szCs w:val="24"/>
          <w:lang w:val="sl-SI"/>
        </w:rPr>
        <w:t>ponudi kar med nj</w:t>
      </w:r>
      <w:r w:rsidR="00EC58AA" w:rsidRPr="00893A52">
        <w:rPr>
          <w:rFonts w:ascii="Times New Roman" w:hAnsi="Times New Roman" w:cs="Times New Roman"/>
          <w:sz w:val="24"/>
          <w:szCs w:val="24"/>
          <w:lang w:val="sl-SI"/>
        </w:rPr>
        <w:t>unim</w:t>
      </w:r>
      <w:r w:rsidRPr="00893A52">
        <w:rPr>
          <w:rFonts w:ascii="Times New Roman" w:hAnsi="Times New Roman" w:cs="Times New Roman"/>
          <w:sz w:val="24"/>
          <w:szCs w:val="24"/>
          <w:lang w:val="sl-SI"/>
        </w:rPr>
        <w:t xml:space="preserve"> raziskovanjem </w:t>
      </w:r>
      <w:r w:rsidR="00EC58AA" w:rsidRPr="00893A52">
        <w:rPr>
          <w:rFonts w:ascii="Times New Roman" w:hAnsi="Times New Roman" w:cs="Times New Roman"/>
          <w:sz w:val="24"/>
          <w:szCs w:val="24"/>
          <w:lang w:val="sl-SI"/>
        </w:rPr>
        <w:t>okoliške narave</w:t>
      </w:r>
      <w:r w:rsidR="00DC1E64" w:rsidRPr="00893A52">
        <w:rPr>
          <w:rFonts w:ascii="Times New Roman" w:hAnsi="Times New Roman" w:cs="Times New Roman"/>
          <w:sz w:val="24"/>
          <w:szCs w:val="24"/>
          <w:lang w:val="sl-SI"/>
        </w:rPr>
        <w:t>. Dobrovik, ki zapiše melodijo, ki jo zasliši sred</w:t>
      </w:r>
      <w:r w:rsidR="002C2580" w:rsidRPr="00893A52">
        <w:rPr>
          <w:rFonts w:ascii="Times New Roman" w:hAnsi="Times New Roman" w:cs="Times New Roman"/>
          <w:sz w:val="24"/>
          <w:szCs w:val="24"/>
          <w:lang w:val="sl-SI"/>
        </w:rPr>
        <w:t xml:space="preserve">i narave – </w:t>
      </w:r>
      <w:r w:rsidR="00DC1E64" w:rsidRPr="00893A52">
        <w:rPr>
          <w:rFonts w:ascii="Times New Roman" w:hAnsi="Times New Roman" w:cs="Times New Roman"/>
          <w:sz w:val="24"/>
          <w:szCs w:val="24"/>
          <w:lang w:val="sl-SI"/>
        </w:rPr>
        <w:t xml:space="preserve">to si v daljavi </w:t>
      </w:r>
      <w:r w:rsidR="00DC1E64" w:rsidRPr="00893A52">
        <w:rPr>
          <w:rFonts w:ascii="Times New Roman" w:hAnsi="Times New Roman" w:cs="Times New Roman"/>
          <w:sz w:val="24"/>
          <w:szCs w:val="24"/>
          <w:lang w:val="sl-SI"/>
        </w:rPr>
        <w:lastRenderedPageBreak/>
        <w:t>prepeva</w:t>
      </w:r>
      <w:r w:rsidR="002C2580" w:rsidRPr="00893A52">
        <w:rPr>
          <w:rFonts w:ascii="Times New Roman" w:hAnsi="Times New Roman" w:cs="Times New Roman"/>
          <w:sz w:val="24"/>
          <w:szCs w:val="24"/>
          <w:lang w:val="sl-SI"/>
        </w:rPr>
        <w:t xml:space="preserve"> Katja Silvana –</w:t>
      </w:r>
      <w:r w:rsidRPr="00893A52">
        <w:rPr>
          <w:rFonts w:ascii="Times New Roman" w:hAnsi="Times New Roman" w:cs="Times New Roman"/>
          <w:sz w:val="24"/>
          <w:szCs w:val="24"/>
          <w:lang w:val="sl-SI"/>
        </w:rPr>
        <w:t xml:space="preserve">, </w:t>
      </w:r>
      <w:r w:rsidR="00DC1E64" w:rsidRPr="00893A52">
        <w:rPr>
          <w:rFonts w:ascii="Times New Roman" w:hAnsi="Times New Roman" w:cs="Times New Roman"/>
          <w:sz w:val="24"/>
          <w:szCs w:val="24"/>
          <w:lang w:val="sl-SI"/>
        </w:rPr>
        <w:t xml:space="preserve">nato zapoje ostalim kolegom, igralec Svetlin pa jo želi interpretirati v ritmu sodobnejšega fokstrota. Tekmovalnost med Dobrovikom, ki prisega na </w:t>
      </w:r>
      <w:r w:rsidR="00184DB8" w:rsidRPr="00893A52">
        <w:rPr>
          <w:rFonts w:ascii="Times New Roman" w:hAnsi="Times New Roman" w:cs="Times New Roman"/>
          <w:sz w:val="24"/>
          <w:szCs w:val="24"/>
          <w:lang w:val="sl-SI"/>
        </w:rPr>
        <w:t>eklektične</w:t>
      </w:r>
      <w:r w:rsidR="00DC1E64" w:rsidRPr="00893A52">
        <w:rPr>
          <w:rFonts w:ascii="Times New Roman" w:hAnsi="Times New Roman" w:cs="Times New Roman"/>
          <w:sz w:val="24"/>
          <w:szCs w:val="24"/>
          <w:lang w:val="sl-SI"/>
        </w:rPr>
        <w:t xml:space="preserve"> kompozicijske postopke, in Svetlinom se ob posredovanju režiserja Gabernika, ki mu je Katrca</w:t>
      </w:r>
      <w:r w:rsidR="00184DB8" w:rsidRPr="00893A52">
        <w:rPr>
          <w:rFonts w:ascii="Times New Roman" w:hAnsi="Times New Roman" w:cs="Times New Roman"/>
          <w:sz w:val="24"/>
          <w:szCs w:val="24"/>
          <w:lang w:val="sl-SI"/>
        </w:rPr>
        <w:t xml:space="preserve"> medtem že</w:t>
      </w:r>
      <w:r w:rsidR="00DC1E64" w:rsidRPr="00893A52">
        <w:rPr>
          <w:rFonts w:ascii="Times New Roman" w:hAnsi="Times New Roman" w:cs="Times New Roman"/>
          <w:sz w:val="24"/>
          <w:szCs w:val="24"/>
          <w:lang w:val="sl-SI"/>
        </w:rPr>
        <w:t xml:space="preserve"> »ukradla srce«, ter pijanega </w:t>
      </w:r>
      <w:r w:rsidR="00786119" w:rsidRPr="00893A52">
        <w:rPr>
          <w:rFonts w:ascii="Times New Roman" w:hAnsi="Times New Roman" w:cs="Times New Roman"/>
          <w:sz w:val="24"/>
          <w:szCs w:val="24"/>
          <w:lang w:val="sl-SI"/>
        </w:rPr>
        <w:t>gledališkega ravnatelja</w:t>
      </w:r>
      <w:r w:rsidR="00DC1E64" w:rsidRPr="00893A52">
        <w:rPr>
          <w:rFonts w:ascii="Times New Roman" w:hAnsi="Times New Roman" w:cs="Times New Roman"/>
          <w:sz w:val="24"/>
          <w:szCs w:val="24"/>
          <w:lang w:val="sl-SI"/>
        </w:rPr>
        <w:t xml:space="preserve"> Kalana, ki naključno dopolni improvizirano pesem, naposled le poleže – </w:t>
      </w:r>
      <w:r w:rsidR="002C2580" w:rsidRPr="00893A52">
        <w:rPr>
          <w:rFonts w:ascii="Times New Roman" w:hAnsi="Times New Roman" w:cs="Times New Roman"/>
          <w:sz w:val="24"/>
          <w:szCs w:val="24"/>
          <w:lang w:val="sl-SI"/>
        </w:rPr>
        <w:t xml:space="preserve">in </w:t>
      </w:r>
      <w:r w:rsidR="00DC1E64" w:rsidRPr="00893A52">
        <w:rPr>
          <w:rFonts w:ascii="Times New Roman" w:hAnsi="Times New Roman" w:cs="Times New Roman"/>
          <w:sz w:val="24"/>
          <w:szCs w:val="24"/>
          <w:lang w:val="sl-SI"/>
        </w:rPr>
        <w:t xml:space="preserve">nova </w:t>
      </w:r>
      <w:r w:rsidR="002C2580" w:rsidRPr="00893A52">
        <w:rPr>
          <w:rFonts w:ascii="Times New Roman" w:hAnsi="Times New Roman" w:cs="Times New Roman"/>
          <w:sz w:val="24"/>
          <w:szCs w:val="24"/>
          <w:lang w:val="sl-SI"/>
        </w:rPr>
        <w:t>»</w:t>
      </w:r>
      <w:r w:rsidR="00DC1E64" w:rsidRPr="00893A52">
        <w:rPr>
          <w:rFonts w:ascii="Times New Roman" w:hAnsi="Times New Roman" w:cs="Times New Roman"/>
          <w:sz w:val="24"/>
          <w:szCs w:val="24"/>
          <w:lang w:val="sl-SI"/>
        </w:rPr>
        <w:t>opereta</w:t>
      </w:r>
      <w:r w:rsidR="002C2580" w:rsidRPr="00893A52">
        <w:rPr>
          <w:rFonts w:ascii="Times New Roman" w:hAnsi="Times New Roman" w:cs="Times New Roman"/>
          <w:sz w:val="24"/>
          <w:szCs w:val="24"/>
          <w:lang w:val="sl-SI"/>
        </w:rPr>
        <w:t>«</w:t>
      </w:r>
      <w:r w:rsidR="00786119" w:rsidRPr="00893A52">
        <w:rPr>
          <w:rFonts w:ascii="Times New Roman" w:hAnsi="Times New Roman" w:cs="Times New Roman"/>
          <w:sz w:val="24"/>
          <w:szCs w:val="24"/>
          <w:lang w:val="sl-SI"/>
        </w:rPr>
        <w:t xml:space="preserve"> (ali vsaj njena glavna pevska točka)</w:t>
      </w:r>
      <w:r w:rsidR="00321588" w:rsidRPr="00893A52">
        <w:rPr>
          <w:rFonts w:ascii="Times New Roman" w:hAnsi="Times New Roman" w:cs="Times New Roman"/>
          <w:sz w:val="24"/>
          <w:szCs w:val="24"/>
          <w:lang w:val="sl-SI"/>
        </w:rPr>
        <w:t xml:space="preserve"> j</w:t>
      </w:r>
      <w:r w:rsidR="00B5015D" w:rsidRPr="00893A52">
        <w:rPr>
          <w:rFonts w:ascii="Times New Roman" w:hAnsi="Times New Roman" w:cs="Times New Roman"/>
          <w:sz w:val="24"/>
          <w:szCs w:val="24"/>
          <w:lang w:val="sl-SI"/>
        </w:rPr>
        <w:t xml:space="preserve">e tako rojena. </w:t>
      </w:r>
      <w:r w:rsidRPr="00893A52">
        <w:rPr>
          <w:rFonts w:ascii="Times New Roman" w:hAnsi="Times New Roman" w:cs="Times New Roman"/>
          <w:sz w:val="24"/>
          <w:szCs w:val="24"/>
          <w:lang w:val="sl-SI"/>
        </w:rPr>
        <w:t xml:space="preserve">Toda </w:t>
      </w:r>
      <w:r w:rsidR="00B5015D" w:rsidRPr="00893A52">
        <w:rPr>
          <w:rFonts w:ascii="Times New Roman" w:hAnsi="Times New Roman" w:cs="Times New Roman"/>
          <w:sz w:val="24"/>
          <w:szCs w:val="24"/>
          <w:lang w:val="sl-SI"/>
        </w:rPr>
        <w:t xml:space="preserve">med pripravami na novo premiero, ki </w:t>
      </w:r>
      <w:r w:rsidR="00786119" w:rsidRPr="00893A52">
        <w:rPr>
          <w:rFonts w:ascii="Times New Roman" w:hAnsi="Times New Roman" w:cs="Times New Roman"/>
          <w:sz w:val="24"/>
          <w:szCs w:val="24"/>
          <w:lang w:val="sl-SI"/>
        </w:rPr>
        <w:t>so umeščene v</w:t>
      </w:r>
      <w:r w:rsidR="00B5015D" w:rsidRPr="00893A52">
        <w:rPr>
          <w:rFonts w:ascii="Times New Roman" w:hAnsi="Times New Roman" w:cs="Times New Roman"/>
          <w:sz w:val="24"/>
          <w:szCs w:val="24"/>
          <w:lang w:val="sl-SI"/>
        </w:rPr>
        <w:t xml:space="preserve"> drug</w:t>
      </w:r>
      <w:r w:rsidR="00786119" w:rsidRPr="00893A52">
        <w:rPr>
          <w:rFonts w:ascii="Times New Roman" w:hAnsi="Times New Roman" w:cs="Times New Roman"/>
          <w:sz w:val="24"/>
          <w:szCs w:val="24"/>
          <w:lang w:val="sl-SI"/>
        </w:rPr>
        <w:t>o</w:t>
      </w:r>
      <w:r w:rsidR="00B5015D" w:rsidRPr="00893A52">
        <w:rPr>
          <w:rFonts w:ascii="Times New Roman" w:hAnsi="Times New Roman" w:cs="Times New Roman"/>
          <w:sz w:val="24"/>
          <w:szCs w:val="24"/>
          <w:lang w:val="sl-SI"/>
        </w:rPr>
        <w:t xml:space="preserve"> dejanj</w:t>
      </w:r>
      <w:r w:rsidR="00786119" w:rsidRPr="00893A52">
        <w:rPr>
          <w:rFonts w:ascii="Times New Roman" w:hAnsi="Times New Roman" w:cs="Times New Roman"/>
          <w:sz w:val="24"/>
          <w:szCs w:val="24"/>
          <w:lang w:val="sl-SI"/>
        </w:rPr>
        <w:t>e</w:t>
      </w:r>
      <w:r w:rsidR="00B5015D" w:rsidRPr="00893A52">
        <w:rPr>
          <w:rFonts w:ascii="Times New Roman" w:hAnsi="Times New Roman" w:cs="Times New Roman"/>
          <w:sz w:val="24"/>
          <w:szCs w:val="24"/>
          <w:lang w:val="sl-SI"/>
        </w:rPr>
        <w:t xml:space="preserve"> in so prestavljene v </w:t>
      </w:r>
      <w:r w:rsidR="00786119" w:rsidRPr="00893A52">
        <w:rPr>
          <w:rFonts w:ascii="Times New Roman" w:hAnsi="Times New Roman" w:cs="Times New Roman"/>
          <w:sz w:val="24"/>
          <w:szCs w:val="24"/>
          <w:lang w:val="sl-SI"/>
        </w:rPr>
        <w:t>urbano</w:t>
      </w:r>
      <w:r w:rsidR="00B5015D" w:rsidRPr="00893A52">
        <w:rPr>
          <w:rFonts w:ascii="Times New Roman" w:hAnsi="Times New Roman" w:cs="Times New Roman"/>
          <w:sz w:val="24"/>
          <w:szCs w:val="24"/>
          <w:lang w:val="sl-SI"/>
        </w:rPr>
        <w:t xml:space="preserve"> okolje</w:t>
      </w:r>
      <w:r w:rsidR="00786119" w:rsidRPr="00893A52">
        <w:rPr>
          <w:rFonts w:ascii="Times New Roman" w:hAnsi="Times New Roman" w:cs="Times New Roman"/>
          <w:sz w:val="24"/>
          <w:szCs w:val="24"/>
          <w:lang w:val="sl-SI"/>
        </w:rPr>
        <w:t xml:space="preserve"> (najbrž v Ljubljano)</w:t>
      </w:r>
      <w:r w:rsidR="00B5015D"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pride do nepričakovanih zapletov glede avtorskih pravic </w:t>
      </w:r>
      <w:r w:rsidR="00BE5D8C" w:rsidRPr="00893A52">
        <w:rPr>
          <w:rFonts w:ascii="Times New Roman" w:hAnsi="Times New Roman" w:cs="Times New Roman"/>
          <w:sz w:val="24"/>
          <w:szCs w:val="24"/>
          <w:lang w:val="sl-SI"/>
        </w:rPr>
        <w:t xml:space="preserve">glede </w:t>
      </w:r>
      <w:r w:rsidRPr="00893A52">
        <w:rPr>
          <w:rFonts w:ascii="Times New Roman" w:hAnsi="Times New Roman" w:cs="Times New Roman"/>
          <w:sz w:val="24"/>
          <w:szCs w:val="24"/>
          <w:lang w:val="sl-SI"/>
        </w:rPr>
        <w:t xml:space="preserve">skladbe </w:t>
      </w:r>
      <w:r w:rsidRPr="00893A52">
        <w:rPr>
          <w:rFonts w:ascii="Times New Roman" w:hAnsi="Times New Roman" w:cs="Times New Roman"/>
          <w:i/>
          <w:sz w:val="24"/>
          <w:szCs w:val="24"/>
          <w:lang w:val="sl-SI"/>
        </w:rPr>
        <w:t>Planinska roža</w:t>
      </w:r>
      <w:r w:rsidRPr="00893A52">
        <w:rPr>
          <w:rFonts w:ascii="Times New Roman" w:hAnsi="Times New Roman" w:cs="Times New Roman"/>
          <w:sz w:val="24"/>
          <w:szCs w:val="24"/>
          <w:lang w:val="sl-SI"/>
        </w:rPr>
        <w:t>, ki je bila že uporabljena v</w:t>
      </w:r>
      <w:r w:rsidR="0028005C" w:rsidRPr="00893A52">
        <w:rPr>
          <w:rFonts w:ascii="Times New Roman" w:hAnsi="Times New Roman" w:cs="Times New Roman"/>
          <w:sz w:val="24"/>
          <w:szCs w:val="24"/>
          <w:lang w:val="sl-SI"/>
        </w:rPr>
        <w:t xml:space="preserve"> filmski uspešnici Katje Silvana, kar med soustvar</w:t>
      </w:r>
      <w:r w:rsidR="00B5015D" w:rsidRPr="00893A52">
        <w:rPr>
          <w:rFonts w:ascii="Times New Roman" w:hAnsi="Times New Roman" w:cs="Times New Roman"/>
          <w:sz w:val="24"/>
          <w:szCs w:val="24"/>
          <w:lang w:val="sl-SI"/>
        </w:rPr>
        <w:t>jalci predstave povzroči paniko, v</w:t>
      </w:r>
      <w:r w:rsidR="0028005C" w:rsidRPr="00893A52">
        <w:rPr>
          <w:rFonts w:ascii="Times New Roman" w:hAnsi="Times New Roman" w:cs="Times New Roman"/>
          <w:sz w:val="24"/>
          <w:szCs w:val="24"/>
          <w:lang w:val="sl-SI"/>
        </w:rPr>
        <w:t xml:space="preserve"> Gabernikovi ženi Meliti pa sproži ljubosumje na nepričakovano gostjo gledališča, o kateri so vsi prepričani, da gre zgolj za Katrco s Srečnega vrha, ne pa za priznano pevko in filmsko igralko.  </w:t>
      </w:r>
      <w:r w:rsidRPr="00893A52">
        <w:rPr>
          <w:rFonts w:ascii="Times New Roman" w:hAnsi="Times New Roman" w:cs="Times New Roman"/>
          <w:sz w:val="24"/>
          <w:szCs w:val="24"/>
          <w:lang w:val="sl-SI"/>
        </w:rPr>
        <w:t xml:space="preserve">  </w:t>
      </w:r>
    </w:p>
    <w:p w14:paraId="1D6BE798" w14:textId="5EEF5C65" w:rsidR="0084548B" w:rsidRPr="00893A52" w:rsidRDefault="00B5015D"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Šele tretje dejanje</w:t>
      </w:r>
      <w:r w:rsidR="00F1439E" w:rsidRPr="00893A52">
        <w:rPr>
          <w:rFonts w:ascii="Times New Roman" w:hAnsi="Times New Roman" w:cs="Times New Roman"/>
          <w:sz w:val="24"/>
          <w:szCs w:val="24"/>
          <w:lang w:val="sl-SI"/>
        </w:rPr>
        <w:t xml:space="preserve"> poskrbi za »razjasnitev« nesporazuma okrog identitete Katje Silvana </w:t>
      </w:r>
      <w:r w:rsidR="00786119" w:rsidRPr="00893A52">
        <w:rPr>
          <w:rFonts w:ascii="Times New Roman" w:hAnsi="Times New Roman" w:cs="Times New Roman"/>
          <w:sz w:val="24"/>
          <w:szCs w:val="24"/>
          <w:lang w:val="sl-SI"/>
        </w:rPr>
        <w:t>oziroma</w:t>
      </w:r>
      <w:r w:rsidR="00F1439E" w:rsidRPr="00893A52">
        <w:rPr>
          <w:rFonts w:ascii="Times New Roman" w:hAnsi="Times New Roman" w:cs="Times New Roman"/>
          <w:sz w:val="24"/>
          <w:szCs w:val="24"/>
          <w:lang w:val="sl-SI"/>
        </w:rPr>
        <w:t xml:space="preserve"> Katrce s Srečnega vrha, ki je – kar je </w:t>
      </w:r>
      <w:r w:rsidR="00786119" w:rsidRPr="00893A52">
        <w:rPr>
          <w:rFonts w:ascii="Times New Roman" w:hAnsi="Times New Roman" w:cs="Times New Roman"/>
          <w:sz w:val="24"/>
          <w:szCs w:val="24"/>
          <w:lang w:val="sl-SI"/>
        </w:rPr>
        <w:t>tudi ne</w:t>
      </w:r>
      <w:r w:rsidR="00F1439E" w:rsidRPr="00893A52">
        <w:rPr>
          <w:rFonts w:ascii="Times New Roman" w:hAnsi="Times New Roman" w:cs="Times New Roman"/>
          <w:sz w:val="24"/>
          <w:szCs w:val="24"/>
          <w:lang w:val="sl-SI"/>
        </w:rPr>
        <w:t xml:space="preserve">pozornemu gledalcu </w:t>
      </w:r>
      <w:r w:rsidR="00786119" w:rsidRPr="00893A52">
        <w:rPr>
          <w:rFonts w:ascii="Times New Roman" w:hAnsi="Times New Roman" w:cs="Times New Roman"/>
          <w:sz w:val="24"/>
          <w:szCs w:val="24"/>
          <w:lang w:val="sl-SI"/>
        </w:rPr>
        <w:t xml:space="preserve">bolj ali manj </w:t>
      </w:r>
      <w:r w:rsidR="00F1439E" w:rsidRPr="00893A52">
        <w:rPr>
          <w:rFonts w:ascii="Times New Roman" w:hAnsi="Times New Roman" w:cs="Times New Roman"/>
          <w:sz w:val="24"/>
          <w:szCs w:val="24"/>
          <w:lang w:val="sl-SI"/>
        </w:rPr>
        <w:t xml:space="preserve">jasno </w:t>
      </w:r>
      <w:r w:rsidR="00BE5D8C" w:rsidRPr="00893A52">
        <w:rPr>
          <w:rFonts w:ascii="Times New Roman" w:hAnsi="Times New Roman" w:cs="Times New Roman"/>
          <w:sz w:val="24"/>
          <w:szCs w:val="24"/>
          <w:lang w:val="sl-SI"/>
        </w:rPr>
        <w:t xml:space="preserve">že </w:t>
      </w:r>
      <w:r w:rsidR="00F1439E" w:rsidRPr="00893A52">
        <w:rPr>
          <w:rFonts w:ascii="Times New Roman" w:hAnsi="Times New Roman" w:cs="Times New Roman"/>
          <w:sz w:val="24"/>
          <w:szCs w:val="24"/>
          <w:lang w:val="sl-SI"/>
        </w:rPr>
        <w:t xml:space="preserve">od začetka drugega dejanja – ena in ista oseba. Elemente sicer zelo naivne detektivke lahko prepoznamo v Miranovi in Cirilovi »identifikaciji« glasu z zvočnega posnetka, ki »malce preveč« spominja na znano petje s Srečnega </w:t>
      </w:r>
      <w:r w:rsidR="001003E5" w:rsidRPr="00893A52">
        <w:rPr>
          <w:rFonts w:ascii="Times New Roman" w:hAnsi="Times New Roman" w:cs="Times New Roman"/>
          <w:sz w:val="24"/>
          <w:szCs w:val="24"/>
          <w:lang w:val="sl-SI"/>
        </w:rPr>
        <w:t xml:space="preserve">vrha. </w:t>
      </w:r>
      <w:r w:rsidR="00F1439E" w:rsidRPr="00893A52">
        <w:rPr>
          <w:rFonts w:ascii="Times New Roman" w:hAnsi="Times New Roman" w:cs="Times New Roman"/>
          <w:sz w:val="24"/>
          <w:szCs w:val="24"/>
          <w:lang w:val="sl-SI"/>
        </w:rPr>
        <w:t>D</w:t>
      </w:r>
      <w:r w:rsidR="001003E5" w:rsidRPr="00893A52">
        <w:rPr>
          <w:rFonts w:ascii="Times New Roman" w:hAnsi="Times New Roman" w:cs="Times New Roman"/>
          <w:sz w:val="24"/>
          <w:szCs w:val="24"/>
          <w:lang w:val="sl-SI"/>
        </w:rPr>
        <w:t xml:space="preserve">a bi popravila storjeno krivico, </w:t>
      </w:r>
      <w:r w:rsidR="00F1439E" w:rsidRPr="00893A52">
        <w:rPr>
          <w:rFonts w:ascii="Times New Roman" w:hAnsi="Times New Roman" w:cs="Times New Roman"/>
          <w:sz w:val="24"/>
          <w:szCs w:val="24"/>
          <w:lang w:val="sl-SI"/>
        </w:rPr>
        <w:t xml:space="preserve">skleneta </w:t>
      </w:r>
      <w:r w:rsidR="001003E5" w:rsidRPr="00893A52">
        <w:rPr>
          <w:rFonts w:ascii="Times New Roman" w:hAnsi="Times New Roman" w:cs="Times New Roman"/>
          <w:sz w:val="24"/>
          <w:szCs w:val="24"/>
          <w:lang w:val="sl-SI"/>
        </w:rPr>
        <w:t xml:space="preserve">Miran in Ciril </w:t>
      </w:r>
      <w:r w:rsidR="00F1439E" w:rsidRPr="00893A52">
        <w:rPr>
          <w:rFonts w:ascii="Times New Roman" w:hAnsi="Times New Roman" w:cs="Times New Roman"/>
          <w:sz w:val="24"/>
          <w:szCs w:val="24"/>
          <w:lang w:val="sl-SI"/>
        </w:rPr>
        <w:t xml:space="preserve">poiskati Katjo, da bi se ji opravičila in jo povabila k </w:t>
      </w:r>
      <w:r w:rsidR="001003E5" w:rsidRPr="00893A52">
        <w:rPr>
          <w:rFonts w:ascii="Times New Roman" w:hAnsi="Times New Roman" w:cs="Times New Roman"/>
          <w:sz w:val="24"/>
          <w:szCs w:val="24"/>
          <w:lang w:val="sl-SI"/>
        </w:rPr>
        <w:t>nastopu v predstavi</w:t>
      </w:r>
      <w:r w:rsidR="00F1439E" w:rsidRPr="00893A52">
        <w:rPr>
          <w:rFonts w:ascii="Times New Roman" w:hAnsi="Times New Roman" w:cs="Times New Roman"/>
          <w:sz w:val="24"/>
          <w:szCs w:val="24"/>
          <w:lang w:val="sl-SI"/>
        </w:rPr>
        <w:t>.</w:t>
      </w:r>
      <w:r w:rsidR="001003E5" w:rsidRPr="00893A52">
        <w:rPr>
          <w:rFonts w:ascii="Times New Roman" w:hAnsi="Times New Roman" w:cs="Times New Roman"/>
          <w:sz w:val="24"/>
          <w:szCs w:val="24"/>
          <w:lang w:val="sl-SI"/>
        </w:rPr>
        <w:t xml:space="preserve"> Zadnje odrske peripetije so namenjene samemu gledališkemu prostoru kot takemu (</w:t>
      </w:r>
      <w:r w:rsidR="002F60F9" w:rsidRPr="00893A52">
        <w:rPr>
          <w:rFonts w:ascii="Times New Roman" w:hAnsi="Times New Roman" w:cs="Times New Roman"/>
          <w:sz w:val="24"/>
          <w:szCs w:val="24"/>
          <w:lang w:val="sl-SI"/>
        </w:rPr>
        <w:t xml:space="preserve">kot </w:t>
      </w:r>
      <w:r w:rsidR="001003E5" w:rsidRPr="00893A52">
        <w:rPr>
          <w:rFonts w:ascii="Times New Roman" w:hAnsi="Times New Roman" w:cs="Times New Roman"/>
          <w:sz w:val="24"/>
          <w:szCs w:val="24"/>
          <w:lang w:val="sl-SI"/>
        </w:rPr>
        <w:t xml:space="preserve">še posebej zanimiv in tipično komični lik, ki spominja na ječarja Froscha iz operete </w:t>
      </w:r>
      <w:r w:rsidR="001003E5" w:rsidRPr="00893A52">
        <w:rPr>
          <w:rFonts w:ascii="Times New Roman" w:hAnsi="Times New Roman" w:cs="Times New Roman"/>
          <w:i/>
          <w:sz w:val="24"/>
          <w:szCs w:val="24"/>
          <w:lang w:val="sl-SI"/>
        </w:rPr>
        <w:t>Netopir</w:t>
      </w:r>
      <w:r w:rsidR="001003E5" w:rsidRPr="00893A52">
        <w:rPr>
          <w:rFonts w:ascii="Times New Roman" w:hAnsi="Times New Roman" w:cs="Times New Roman"/>
          <w:sz w:val="24"/>
          <w:szCs w:val="24"/>
          <w:lang w:val="sl-SI"/>
        </w:rPr>
        <w:t xml:space="preserve">, se </w:t>
      </w:r>
      <w:r w:rsidR="002F60F9" w:rsidRPr="00893A52">
        <w:rPr>
          <w:rFonts w:ascii="Times New Roman" w:hAnsi="Times New Roman" w:cs="Times New Roman"/>
          <w:sz w:val="24"/>
          <w:szCs w:val="24"/>
          <w:lang w:val="sl-SI"/>
        </w:rPr>
        <w:t>iz</w:t>
      </w:r>
      <w:r w:rsidR="001003E5" w:rsidRPr="00893A52">
        <w:rPr>
          <w:rFonts w:ascii="Times New Roman" w:hAnsi="Times New Roman" w:cs="Times New Roman"/>
          <w:sz w:val="24"/>
          <w:szCs w:val="24"/>
          <w:lang w:val="sl-SI"/>
        </w:rPr>
        <w:t xml:space="preserve">kaže gledališki »sluga« Izidor, ki s svojim neznanjem in nemarnostjo zakuha marsikatero zagato) in seveda razčiščevanju težav glede uporabe avtorsko zaščitene glasbe, ki se – kljub </w:t>
      </w:r>
      <w:r w:rsidR="00786119" w:rsidRPr="00893A52">
        <w:rPr>
          <w:rFonts w:ascii="Times New Roman" w:hAnsi="Times New Roman" w:cs="Times New Roman"/>
          <w:sz w:val="24"/>
          <w:szCs w:val="24"/>
          <w:lang w:val="sl-SI"/>
        </w:rPr>
        <w:t>»</w:t>
      </w:r>
      <w:r w:rsidR="001003E5" w:rsidRPr="00893A52">
        <w:rPr>
          <w:rFonts w:ascii="Times New Roman" w:hAnsi="Times New Roman" w:cs="Times New Roman"/>
          <w:sz w:val="24"/>
          <w:szCs w:val="24"/>
          <w:lang w:val="sl-SI"/>
        </w:rPr>
        <w:t>izvirnemu</w:t>
      </w:r>
      <w:r w:rsidR="00786119" w:rsidRPr="00893A52">
        <w:rPr>
          <w:rFonts w:ascii="Times New Roman" w:hAnsi="Times New Roman" w:cs="Times New Roman"/>
          <w:sz w:val="24"/>
          <w:szCs w:val="24"/>
          <w:lang w:val="sl-SI"/>
        </w:rPr>
        <w:t>«</w:t>
      </w:r>
      <w:r w:rsidR="001003E5" w:rsidRPr="00893A52">
        <w:rPr>
          <w:rFonts w:ascii="Times New Roman" w:hAnsi="Times New Roman" w:cs="Times New Roman"/>
          <w:sz w:val="24"/>
          <w:szCs w:val="24"/>
          <w:lang w:val="sl-SI"/>
        </w:rPr>
        <w:t xml:space="preserve"> </w:t>
      </w:r>
      <w:r w:rsidR="00786119" w:rsidRPr="00893A52">
        <w:rPr>
          <w:rFonts w:ascii="Times New Roman" w:hAnsi="Times New Roman" w:cs="Times New Roman"/>
          <w:sz w:val="24"/>
          <w:szCs w:val="24"/>
          <w:lang w:val="sl-SI"/>
        </w:rPr>
        <w:t>navdihu</w:t>
      </w:r>
      <w:r w:rsidR="001003E5" w:rsidRPr="00893A52">
        <w:rPr>
          <w:rFonts w:ascii="Times New Roman" w:hAnsi="Times New Roman" w:cs="Times New Roman"/>
          <w:sz w:val="24"/>
          <w:szCs w:val="24"/>
          <w:lang w:val="sl-SI"/>
        </w:rPr>
        <w:t xml:space="preserve"> skladatelja Dobrovika – izkaže kot čisti plagiat. </w:t>
      </w:r>
      <w:r w:rsidR="00F1439E" w:rsidRPr="00893A52">
        <w:rPr>
          <w:rFonts w:ascii="Times New Roman" w:hAnsi="Times New Roman" w:cs="Times New Roman"/>
          <w:sz w:val="24"/>
          <w:szCs w:val="24"/>
          <w:lang w:val="sl-SI"/>
        </w:rPr>
        <w:t>Ko upravnik Kalan naposled popusti in izpolni vse</w:t>
      </w:r>
      <w:r w:rsidR="001003E5" w:rsidRPr="00893A52">
        <w:rPr>
          <w:rFonts w:ascii="Times New Roman" w:hAnsi="Times New Roman" w:cs="Times New Roman"/>
          <w:sz w:val="24"/>
          <w:szCs w:val="24"/>
          <w:lang w:val="sl-SI"/>
        </w:rPr>
        <w:t xml:space="preserve"> (še tako nenavadne)</w:t>
      </w:r>
      <w:r w:rsidR="00F1439E" w:rsidRPr="00893A52">
        <w:rPr>
          <w:rFonts w:ascii="Times New Roman" w:hAnsi="Times New Roman" w:cs="Times New Roman"/>
          <w:sz w:val="24"/>
          <w:szCs w:val="24"/>
          <w:lang w:val="sl-SI"/>
        </w:rPr>
        <w:t xml:space="preserve"> pogoje,</w:t>
      </w:r>
      <w:r w:rsidR="001003E5" w:rsidRPr="00893A52">
        <w:rPr>
          <w:rFonts w:ascii="Times New Roman" w:hAnsi="Times New Roman" w:cs="Times New Roman"/>
          <w:sz w:val="24"/>
          <w:szCs w:val="24"/>
          <w:lang w:val="sl-SI"/>
        </w:rPr>
        <w:t xml:space="preserve"> ki ji</w:t>
      </w:r>
      <w:r w:rsidR="002F60F9" w:rsidRPr="00893A52">
        <w:rPr>
          <w:rFonts w:ascii="Times New Roman" w:hAnsi="Times New Roman" w:cs="Times New Roman"/>
          <w:sz w:val="24"/>
          <w:szCs w:val="24"/>
          <w:lang w:val="sl-SI"/>
        </w:rPr>
        <w:t>h</w:t>
      </w:r>
      <w:r w:rsidR="001003E5" w:rsidRPr="00893A52">
        <w:rPr>
          <w:rFonts w:ascii="Times New Roman" w:hAnsi="Times New Roman" w:cs="Times New Roman"/>
          <w:sz w:val="24"/>
          <w:szCs w:val="24"/>
          <w:lang w:val="sl-SI"/>
        </w:rPr>
        <w:t xml:space="preserve"> postavi Katjin zastopnik, dr. Pravnik,</w:t>
      </w:r>
      <w:r w:rsidR="00F1439E" w:rsidRPr="00893A52">
        <w:rPr>
          <w:rFonts w:ascii="Times New Roman" w:hAnsi="Times New Roman" w:cs="Times New Roman"/>
          <w:sz w:val="24"/>
          <w:szCs w:val="24"/>
          <w:lang w:val="sl-SI"/>
        </w:rPr>
        <w:t xml:space="preserve"> se začne generalka, na kateri manjka le še Katja</w:t>
      </w:r>
      <w:r w:rsidR="001003E5" w:rsidRPr="00893A52">
        <w:rPr>
          <w:rFonts w:ascii="Times New Roman" w:hAnsi="Times New Roman" w:cs="Times New Roman"/>
          <w:sz w:val="24"/>
          <w:szCs w:val="24"/>
          <w:lang w:val="sl-SI"/>
        </w:rPr>
        <w:t>, ki jo je režiser Gabernik pred začetkom vaje vrgel v vodnjak na sceni</w:t>
      </w:r>
      <w:r w:rsidR="00F1439E" w:rsidRPr="00893A52">
        <w:rPr>
          <w:rFonts w:ascii="Times New Roman" w:hAnsi="Times New Roman" w:cs="Times New Roman"/>
          <w:sz w:val="24"/>
          <w:szCs w:val="24"/>
          <w:lang w:val="sl-SI"/>
        </w:rPr>
        <w:t>.</w:t>
      </w:r>
      <w:r w:rsidR="001003E5" w:rsidRPr="00893A52">
        <w:rPr>
          <w:rFonts w:ascii="Times New Roman" w:hAnsi="Times New Roman" w:cs="Times New Roman"/>
          <w:sz w:val="24"/>
          <w:szCs w:val="24"/>
          <w:lang w:val="sl-SI"/>
        </w:rPr>
        <w:t xml:space="preserve"> Ker se Katja ne prikaže od nikoder, po Kalanovem navodilu namesto nje nastopi Gabernikova žena Melita, toda njeno solistično točko prekine Katjino »vstajenje« iz vodnjaka. Melita od groze </w:t>
      </w:r>
      <w:r w:rsidR="00786119" w:rsidRPr="00893A52">
        <w:rPr>
          <w:rFonts w:ascii="Times New Roman" w:hAnsi="Times New Roman" w:cs="Times New Roman"/>
          <w:sz w:val="24"/>
          <w:szCs w:val="24"/>
          <w:lang w:val="sl-SI"/>
        </w:rPr>
        <w:t>omedli</w:t>
      </w:r>
      <w:r w:rsidR="001003E5" w:rsidRPr="00893A52">
        <w:rPr>
          <w:rFonts w:ascii="Times New Roman" w:hAnsi="Times New Roman" w:cs="Times New Roman"/>
          <w:sz w:val="24"/>
          <w:szCs w:val="24"/>
          <w:lang w:val="sl-SI"/>
        </w:rPr>
        <w:t>, gledališčniki (</w:t>
      </w:r>
      <w:r w:rsidR="0084548B" w:rsidRPr="00893A52">
        <w:rPr>
          <w:rFonts w:ascii="Times New Roman" w:hAnsi="Times New Roman" w:cs="Times New Roman"/>
          <w:sz w:val="24"/>
          <w:szCs w:val="24"/>
          <w:lang w:val="sl-SI"/>
        </w:rPr>
        <w:t xml:space="preserve">seveda </w:t>
      </w:r>
      <w:r w:rsidR="001003E5" w:rsidRPr="00893A52">
        <w:rPr>
          <w:rFonts w:ascii="Times New Roman" w:hAnsi="Times New Roman" w:cs="Times New Roman"/>
          <w:sz w:val="24"/>
          <w:szCs w:val="24"/>
          <w:lang w:val="sl-SI"/>
        </w:rPr>
        <w:t>brez Cirila in Mirana</w:t>
      </w:r>
      <w:r w:rsidR="0084548B" w:rsidRPr="00893A52">
        <w:rPr>
          <w:rFonts w:ascii="Times New Roman" w:hAnsi="Times New Roman" w:cs="Times New Roman"/>
          <w:sz w:val="24"/>
          <w:szCs w:val="24"/>
          <w:lang w:val="sl-SI"/>
        </w:rPr>
        <w:t>, ki si utirata pot skozi gledališki »labirint«</w:t>
      </w:r>
      <w:r w:rsidR="001003E5" w:rsidRPr="00893A52">
        <w:rPr>
          <w:rFonts w:ascii="Times New Roman" w:hAnsi="Times New Roman" w:cs="Times New Roman"/>
          <w:sz w:val="24"/>
          <w:szCs w:val="24"/>
          <w:lang w:val="sl-SI"/>
        </w:rPr>
        <w:t>) pa jo želijo na vsak način spoditi z odra, saj so</w:t>
      </w:r>
      <w:r w:rsidR="00D13B02" w:rsidRPr="00893A52">
        <w:rPr>
          <w:rFonts w:ascii="Times New Roman" w:hAnsi="Times New Roman" w:cs="Times New Roman"/>
          <w:sz w:val="24"/>
          <w:szCs w:val="24"/>
          <w:lang w:val="sl-SI"/>
        </w:rPr>
        <w:t xml:space="preserve"> še vedno prepričani, da gre za </w:t>
      </w:r>
      <w:r w:rsidR="005A10FA" w:rsidRPr="00893A52">
        <w:rPr>
          <w:rFonts w:ascii="Times New Roman" w:hAnsi="Times New Roman" w:cs="Times New Roman"/>
          <w:sz w:val="24"/>
          <w:szCs w:val="24"/>
          <w:lang w:val="sl-SI"/>
        </w:rPr>
        <w:t>obiskovalko</w:t>
      </w:r>
      <w:r w:rsidR="00D13B02" w:rsidRPr="00893A52">
        <w:rPr>
          <w:rFonts w:ascii="Times New Roman" w:hAnsi="Times New Roman" w:cs="Times New Roman"/>
          <w:sz w:val="24"/>
          <w:szCs w:val="24"/>
          <w:lang w:val="sl-SI"/>
        </w:rPr>
        <w:t xml:space="preserve"> s planin. Ko Katja vsa</w:t>
      </w:r>
      <w:r w:rsidR="00F1439E" w:rsidRPr="00893A52">
        <w:rPr>
          <w:rFonts w:ascii="Times New Roman" w:hAnsi="Times New Roman" w:cs="Times New Roman"/>
          <w:sz w:val="24"/>
          <w:szCs w:val="24"/>
          <w:lang w:val="sl-SI"/>
        </w:rPr>
        <w:t xml:space="preserve"> osramočena in zg</w:t>
      </w:r>
      <w:r w:rsidR="00D13B02" w:rsidRPr="00893A52">
        <w:rPr>
          <w:rFonts w:ascii="Times New Roman" w:hAnsi="Times New Roman" w:cs="Times New Roman"/>
          <w:sz w:val="24"/>
          <w:szCs w:val="24"/>
          <w:lang w:val="sl-SI"/>
        </w:rPr>
        <w:t>rožena odha</w:t>
      </w:r>
      <w:r w:rsidR="0084548B" w:rsidRPr="00893A52">
        <w:rPr>
          <w:rFonts w:ascii="Times New Roman" w:hAnsi="Times New Roman" w:cs="Times New Roman"/>
          <w:sz w:val="24"/>
          <w:szCs w:val="24"/>
          <w:lang w:val="sl-SI"/>
        </w:rPr>
        <w:t>ja iz teatra</w:t>
      </w:r>
      <w:r w:rsidR="00F1439E" w:rsidRPr="00893A52">
        <w:rPr>
          <w:rFonts w:ascii="Times New Roman" w:hAnsi="Times New Roman" w:cs="Times New Roman"/>
          <w:sz w:val="24"/>
          <w:szCs w:val="24"/>
          <w:lang w:val="sl-SI"/>
        </w:rPr>
        <w:t>, ji nasproti prideta zasopla Ciril in Miran in jo prosita za odpuščanje.</w:t>
      </w:r>
      <w:r w:rsidR="0084548B" w:rsidRPr="00893A52">
        <w:rPr>
          <w:rFonts w:ascii="Times New Roman" w:hAnsi="Times New Roman" w:cs="Times New Roman"/>
          <w:sz w:val="24"/>
          <w:szCs w:val="24"/>
          <w:lang w:val="sl-SI"/>
        </w:rPr>
        <w:t xml:space="preserve"> Katja se nato pred vsemi zbranimi pojavi v zaslepljujočem sijaju, vrednem prave filmske dive, nato pa skupaj z gledališkimi umetniki zmagoslavno zaključi predstavo. </w:t>
      </w:r>
    </w:p>
    <w:p w14:paraId="4FA06C36" w14:textId="189AEC03" w:rsidR="00B43559" w:rsidRPr="00893A52" w:rsidRDefault="0084548B"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Kljub številnim dramaturškim </w:t>
      </w:r>
      <w:r w:rsidR="00863A03" w:rsidRPr="00893A52">
        <w:rPr>
          <w:rFonts w:ascii="Times New Roman" w:hAnsi="Times New Roman" w:cs="Times New Roman"/>
          <w:sz w:val="24"/>
          <w:szCs w:val="24"/>
          <w:lang w:val="sl-SI"/>
        </w:rPr>
        <w:t>odmikom</w:t>
      </w:r>
      <w:r w:rsidR="005A10FA"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in dogodkovnim nelogičnostim, ki merijo </w:t>
      </w:r>
      <w:r w:rsidR="00177DE5" w:rsidRPr="00893A52">
        <w:rPr>
          <w:rFonts w:ascii="Times New Roman" w:hAnsi="Times New Roman" w:cs="Times New Roman"/>
          <w:sz w:val="24"/>
          <w:szCs w:val="24"/>
          <w:lang w:val="sl-SI"/>
        </w:rPr>
        <w:t xml:space="preserve">bodisi </w:t>
      </w:r>
      <w:r w:rsidRPr="00893A52">
        <w:rPr>
          <w:rFonts w:ascii="Times New Roman" w:hAnsi="Times New Roman" w:cs="Times New Roman"/>
          <w:sz w:val="24"/>
          <w:szCs w:val="24"/>
          <w:lang w:val="sl-SI"/>
        </w:rPr>
        <w:t xml:space="preserve">na </w:t>
      </w:r>
      <w:r w:rsidR="00786119" w:rsidRPr="00893A52">
        <w:rPr>
          <w:rFonts w:ascii="Times New Roman" w:hAnsi="Times New Roman" w:cs="Times New Roman"/>
          <w:sz w:val="24"/>
          <w:szCs w:val="24"/>
          <w:lang w:val="sl-SI"/>
        </w:rPr>
        <w:t>metagledališki simbolizem in</w:t>
      </w:r>
      <w:r w:rsidR="00177DE5" w:rsidRPr="00893A52">
        <w:rPr>
          <w:rFonts w:ascii="Times New Roman" w:hAnsi="Times New Roman" w:cs="Times New Roman"/>
          <w:sz w:val="24"/>
          <w:szCs w:val="24"/>
          <w:lang w:val="sl-SI"/>
        </w:rPr>
        <w:t xml:space="preserve"> fantasti</w:t>
      </w:r>
      <w:r w:rsidR="00786119" w:rsidRPr="00893A52">
        <w:rPr>
          <w:rFonts w:ascii="Times New Roman" w:hAnsi="Times New Roman" w:cs="Times New Roman"/>
          <w:sz w:val="24"/>
          <w:szCs w:val="24"/>
          <w:lang w:val="sl-SI"/>
        </w:rPr>
        <w:t>ko</w:t>
      </w:r>
      <w:r w:rsidR="00177DE5" w:rsidRPr="00893A52">
        <w:rPr>
          <w:rFonts w:ascii="Times New Roman" w:hAnsi="Times New Roman" w:cs="Times New Roman"/>
          <w:sz w:val="24"/>
          <w:szCs w:val="24"/>
          <w:lang w:val="sl-SI"/>
        </w:rPr>
        <w:t xml:space="preserve"> (</w:t>
      </w:r>
      <w:r w:rsidR="00863A03" w:rsidRPr="00893A52">
        <w:rPr>
          <w:rFonts w:ascii="Times New Roman" w:hAnsi="Times New Roman" w:cs="Times New Roman"/>
          <w:sz w:val="24"/>
          <w:szCs w:val="24"/>
          <w:lang w:val="sl-SI"/>
        </w:rPr>
        <w:t xml:space="preserve">denimo </w:t>
      </w:r>
      <w:r w:rsidR="00177DE5" w:rsidRPr="00893A52">
        <w:rPr>
          <w:rFonts w:ascii="Times New Roman" w:hAnsi="Times New Roman" w:cs="Times New Roman"/>
          <w:sz w:val="24"/>
          <w:szCs w:val="24"/>
          <w:lang w:val="sl-SI"/>
        </w:rPr>
        <w:t>ko Katja Gaberniku izpod srajce ukrade srce in ga potem obesi nad okno planinske koče) bodisi na</w:t>
      </w:r>
      <w:r w:rsidRPr="00893A52">
        <w:rPr>
          <w:rFonts w:ascii="Times New Roman" w:hAnsi="Times New Roman" w:cs="Times New Roman"/>
          <w:sz w:val="24"/>
          <w:szCs w:val="24"/>
          <w:lang w:val="sl-SI"/>
        </w:rPr>
        <w:t xml:space="preserve"> prestopanje</w:t>
      </w:r>
      <w:r w:rsidR="00E10A1D" w:rsidRPr="00893A52">
        <w:rPr>
          <w:rFonts w:ascii="Times New Roman" w:hAnsi="Times New Roman" w:cs="Times New Roman"/>
          <w:sz w:val="24"/>
          <w:szCs w:val="24"/>
          <w:lang w:val="sl-SI"/>
        </w:rPr>
        <w:t xml:space="preserve"> </w:t>
      </w:r>
      <w:r w:rsidRPr="00893A52">
        <w:rPr>
          <w:rFonts w:ascii="Times New Roman" w:hAnsi="Times New Roman" w:cs="Times New Roman"/>
          <w:sz w:val="24"/>
          <w:szCs w:val="24"/>
          <w:lang w:val="sl-SI"/>
        </w:rPr>
        <w:t xml:space="preserve">gledališkega prostora (prestopanje gledališke rampe v gledalčevo »realnost«, kot </w:t>
      </w:r>
      <w:r w:rsidR="00177DE5" w:rsidRPr="00893A52">
        <w:rPr>
          <w:rFonts w:ascii="Times New Roman" w:hAnsi="Times New Roman" w:cs="Times New Roman"/>
          <w:sz w:val="24"/>
          <w:szCs w:val="24"/>
          <w:lang w:val="sl-SI"/>
        </w:rPr>
        <w:t>se</w:t>
      </w:r>
      <w:r w:rsidRPr="00893A52">
        <w:rPr>
          <w:rFonts w:ascii="Times New Roman" w:hAnsi="Times New Roman" w:cs="Times New Roman"/>
          <w:sz w:val="24"/>
          <w:szCs w:val="24"/>
          <w:lang w:val="sl-SI"/>
        </w:rPr>
        <w:t xml:space="preserve"> </w:t>
      </w:r>
      <w:r w:rsidR="00177DE5" w:rsidRPr="00893A52">
        <w:rPr>
          <w:rFonts w:ascii="Times New Roman" w:hAnsi="Times New Roman" w:cs="Times New Roman"/>
          <w:sz w:val="24"/>
          <w:szCs w:val="24"/>
          <w:lang w:val="sl-SI"/>
        </w:rPr>
        <w:t xml:space="preserve">zgodi </w:t>
      </w:r>
      <w:r w:rsidRPr="00893A52">
        <w:rPr>
          <w:rFonts w:ascii="Times New Roman" w:hAnsi="Times New Roman" w:cs="Times New Roman"/>
          <w:sz w:val="24"/>
          <w:szCs w:val="24"/>
          <w:lang w:val="sl-SI"/>
        </w:rPr>
        <w:t>v situaciji, ko Miran in Dobrovik neposredno nagovarjata dirigenta in mu dajeta vsak svojo različico uglasbitve glavne melodije)</w:t>
      </w:r>
      <w:r w:rsidR="00C84347" w:rsidRPr="00893A52">
        <w:rPr>
          <w:rFonts w:ascii="Times New Roman" w:hAnsi="Times New Roman" w:cs="Times New Roman"/>
          <w:sz w:val="24"/>
          <w:szCs w:val="24"/>
          <w:lang w:val="sl-SI"/>
        </w:rPr>
        <w:t xml:space="preserve"> ali denimo celo na notranje zrcaljenje </w:t>
      </w:r>
      <w:r w:rsidR="00786119" w:rsidRPr="00893A52">
        <w:rPr>
          <w:rFonts w:ascii="Times New Roman" w:hAnsi="Times New Roman" w:cs="Times New Roman"/>
          <w:sz w:val="24"/>
          <w:szCs w:val="24"/>
          <w:lang w:val="sl-SI"/>
        </w:rPr>
        <w:t>(meta)</w:t>
      </w:r>
      <w:r w:rsidR="00C84347" w:rsidRPr="00893A52">
        <w:rPr>
          <w:rFonts w:ascii="Times New Roman" w:hAnsi="Times New Roman" w:cs="Times New Roman"/>
          <w:sz w:val="24"/>
          <w:szCs w:val="24"/>
          <w:lang w:val="sl-SI"/>
        </w:rPr>
        <w:t xml:space="preserve">gledališkega prostora v smislu »gledališča v gledališču« (v zadnjem, devetem prizoru prvega </w:t>
      </w:r>
      <w:r w:rsidR="00863A03" w:rsidRPr="00893A52">
        <w:rPr>
          <w:rFonts w:ascii="Times New Roman" w:hAnsi="Times New Roman" w:cs="Times New Roman"/>
          <w:sz w:val="24"/>
          <w:szCs w:val="24"/>
          <w:lang w:val="sl-SI"/>
        </w:rPr>
        <w:t>dejanja, ko se zgodi »predstava</w:t>
      </w:r>
      <w:r w:rsidR="00C84347" w:rsidRPr="00893A52">
        <w:rPr>
          <w:rFonts w:ascii="Times New Roman" w:hAnsi="Times New Roman" w:cs="Times New Roman"/>
          <w:sz w:val="24"/>
          <w:szCs w:val="24"/>
          <w:lang w:val="sl-SI"/>
        </w:rPr>
        <w:t xml:space="preserve"> v predstavi</w:t>
      </w:r>
      <w:r w:rsidR="00863A03" w:rsidRPr="00893A52">
        <w:rPr>
          <w:rFonts w:ascii="Times New Roman" w:hAnsi="Times New Roman" w:cs="Times New Roman"/>
          <w:sz w:val="24"/>
          <w:szCs w:val="24"/>
          <w:lang w:val="sl-SI"/>
        </w:rPr>
        <w:t>«</w:t>
      </w:r>
      <w:r w:rsidR="00C84347" w:rsidRPr="00893A52">
        <w:rPr>
          <w:rFonts w:ascii="Times New Roman" w:hAnsi="Times New Roman" w:cs="Times New Roman"/>
          <w:sz w:val="24"/>
          <w:szCs w:val="24"/>
          <w:lang w:val="sl-SI"/>
        </w:rPr>
        <w:t xml:space="preserve">, kar se v mestnem okolju ponovi še v sklepnem prizoru tretjega dejanja), pa se v širšem kontekstu glasbene podobe Gobčeve </w:t>
      </w:r>
      <w:r w:rsidR="00C84347" w:rsidRPr="00893A52">
        <w:rPr>
          <w:rFonts w:ascii="Times New Roman" w:hAnsi="Times New Roman" w:cs="Times New Roman"/>
          <w:i/>
          <w:sz w:val="24"/>
          <w:szCs w:val="24"/>
          <w:lang w:val="sl-SI"/>
        </w:rPr>
        <w:t>Planinske rože</w:t>
      </w:r>
      <w:r w:rsidRPr="00893A52">
        <w:rPr>
          <w:rFonts w:ascii="Times New Roman" w:hAnsi="Times New Roman" w:cs="Times New Roman"/>
          <w:sz w:val="24"/>
          <w:szCs w:val="24"/>
          <w:lang w:val="sl-SI"/>
        </w:rPr>
        <w:t xml:space="preserve"> </w:t>
      </w:r>
      <w:r w:rsidR="00C84347" w:rsidRPr="00893A52">
        <w:rPr>
          <w:rFonts w:ascii="Times New Roman" w:hAnsi="Times New Roman" w:cs="Times New Roman"/>
          <w:sz w:val="24"/>
          <w:szCs w:val="24"/>
          <w:lang w:val="sl-SI"/>
        </w:rPr>
        <w:t xml:space="preserve">kaže skladateljeva intenca po </w:t>
      </w:r>
      <w:r w:rsidR="00C84347" w:rsidRPr="00893A52">
        <w:rPr>
          <w:rFonts w:ascii="Times New Roman" w:hAnsi="Times New Roman" w:cs="Times New Roman"/>
          <w:sz w:val="24"/>
          <w:szCs w:val="24"/>
          <w:lang w:val="sl-SI"/>
        </w:rPr>
        <w:lastRenderedPageBreak/>
        <w:t>celovitosti oziroma formaln</w:t>
      </w:r>
      <w:r w:rsidR="00863A03" w:rsidRPr="00893A52">
        <w:rPr>
          <w:rFonts w:ascii="Times New Roman" w:hAnsi="Times New Roman" w:cs="Times New Roman"/>
          <w:sz w:val="24"/>
          <w:szCs w:val="24"/>
          <w:lang w:val="sl-SI"/>
        </w:rPr>
        <w:t>em</w:t>
      </w:r>
      <w:r w:rsidR="00C84347" w:rsidRPr="00893A52">
        <w:rPr>
          <w:rFonts w:ascii="Times New Roman" w:hAnsi="Times New Roman" w:cs="Times New Roman"/>
          <w:sz w:val="24"/>
          <w:szCs w:val="24"/>
          <w:lang w:val="sl-SI"/>
        </w:rPr>
        <w:t xml:space="preserve"> poenoten</w:t>
      </w:r>
      <w:r w:rsidR="00863A03" w:rsidRPr="00893A52">
        <w:rPr>
          <w:rFonts w:ascii="Times New Roman" w:hAnsi="Times New Roman" w:cs="Times New Roman"/>
          <w:sz w:val="24"/>
          <w:szCs w:val="24"/>
          <w:lang w:val="sl-SI"/>
        </w:rPr>
        <w:t>ju</w:t>
      </w:r>
      <w:r w:rsidR="00C84347" w:rsidRPr="00893A52">
        <w:rPr>
          <w:rFonts w:ascii="Times New Roman" w:hAnsi="Times New Roman" w:cs="Times New Roman"/>
          <w:sz w:val="24"/>
          <w:szCs w:val="24"/>
          <w:lang w:val="sl-SI"/>
        </w:rPr>
        <w:t>.</w:t>
      </w:r>
      <w:r w:rsidR="00C84347" w:rsidRPr="00893A52">
        <w:rPr>
          <w:rStyle w:val="Sprotnaopomba-sklic"/>
          <w:rFonts w:ascii="Times New Roman" w:hAnsi="Times New Roman" w:cs="Times New Roman"/>
          <w:sz w:val="24"/>
          <w:szCs w:val="24"/>
          <w:lang w:val="sl-SI"/>
        </w:rPr>
        <w:footnoteReference w:id="21"/>
      </w:r>
      <w:r w:rsidR="00DD2731" w:rsidRPr="00893A52">
        <w:rPr>
          <w:rFonts w:ascii="Times New Roman" w:hAnsi="Times New Roman" w:cs="Times New Roman"/>
          <w:sz w:val="24"/>
          <w:szCs w:val="24"/>
          <w:lang w:val="sl-SI"/>
        </w:rPr>
        <w:t xml:space="preserve"> Dokaj pom</w:t>
      </w:r>
      <w:r w:rsidR="0082746D" w:rsidRPr="00893A52">
        <w:rPr>
          <w:rFonts w:ascii="Times New Roman" w:hAnsi="Times New Roman" w:cs="Times New Roman"/>
          <w:sz w:val="24"/>
          <w:szCs w:val="24"/>
          <w:lang w:val="sl-SI"/>
        </w:rPr>
        <w:t xml:space="preserve">enljiva je večkratna uporaba teme iz </w:t>
      </w:r>
      <w:r w:rsidR="002B2A1F" w:rsidRPr="00893A52">
        <w:rPr>
          <w:rFonts w:ascii="Times New Roman" w:hAnsi="Times New Roman" w:cs="Times New Roman"/>
          <w:sz w:val="24"/>
          <w:szCs w:val="24"/>
          <w:lang w:val="sl-SI"/>
        </w:rPr>
        <w:t>osrednje</w:t>
      </w:r>
      <w:r w:rsidR="0082746D" w:rsidRPr="00893A52">
        <w:rPr>
          <w:rFonts w:ascii="Times New Roman" w:hAnsi="Times New Roman" w:cs="Times New Roman"/>
          <w:sz w:val="24"/>
          <w:szCs w:val="24"/>
          <w:lang w:val="sl-SI"/>
        </w:rPr>
        <w:t xml:space="preserve"> p</w:t>
      </w:r>
      <w:r w:rsidR="002B2A1F" w:rsidRPr="00893A52">
        <w:rPr>
          <w:rFonts w:ascii="Times New Roman" w:hAnsi="Times New Roman" w:cs="Times New Roman"/>
          <w:sz w:val="24"/>
          <w:szCs w:val="24"/>
          <w:lang w:val="sl-SI"/>
        </w:rPr>
        <w:t>opevke</w:t>
      </w:r>
      <w:r w:rsidR="0082746D" w:rsidRPr="00893A52">
        <w:rPr>
          <w:rFonts w:ascii="Times New Roman" w:hAnsi="Times New Roman" w:cs="Times New Roman"/>
          <w:sz w:val="24"/>
          <w:szCs w:val="24"/>
          <w:lang w:val="sl-SI"/>
        </w:rPr>
        <w:t xml:space="preserve"> </w:t>
      </w:r>
      <w:r w:rsidR="0082746D" w:rsidRPr="00893A52">
        <w:rPr>
          <w:rFonts w:ascii="Times New Roman" w:hAnsi="Times New Roman" w:cs="Times New Roman"/>
          <w:i/>
          <w:sz w:val="24"/>
          <w:szCs w:val="24"/>
          <w:lang w:val="sl-SI"/>
        </w:rPr>
        <w:t>Planinska roža</w:t>
      </w:r>
      <w:r w:rsidR="0082746D" w:rsidRPr="00893A52">
        <w:rPr>
          <w:rFonts w:ascii="Times New Roman" w:hAnsi="Times New Roman" w:cs="Times New Roman"/>
          <w:sz w:val="24"/>
          <w:szCs w:val="24"/>
          <w:lang w:val="sl-SI"/>
        </w:rPr>
        <w:t xml:space="preserve">, kar sicer </w:t>
      </w:r>
      <w:r w:rsidR="002B2A1F" w:rsidRPr="00893A52">
        <w:rPr>
          <w:rFonts w:ascii="Times New Roman" w:hAnsi="Times New Roman" w:cs="Times New Roman"/>
          <w:sz w:val="24"/>
          <w:szCs w:val="24"/>
          <w:lang w:val="sl-SI"/>
        </w:rPr>
        <w:t>pogojno in</w:t>
      </w:r>
      <w:r w:rsidR="0082746D" w:rsidRPr="00893A52">
        <w:rPr>
          <w:rFonts w:ascii="Times New Roman" w:hAnsi="Times New Roman" w:cs="Times New Roman"/>
          <w:sz w:val="24"/>
          <w:szCs w:val="24"/>
          <w:lang w:val="sl-SI"/>
        </w:rPr>
        <w:t xml:space="preserve"> neke mere</w:t>
      </w:r>
      <w:r w:rsidR="002B2A1F" w:rsidRPr="00893A52">
        <w:rPr>
          <w:rFonts w:ascii="Times New Roman" w:hAnsi="Times New Roman" w:cs="Times New Roman"/>
          <w:sz w:val="24"/>
          <w:szCs w:val="24"/>
          <w:lang w:val="sl-SI"/>
        </w:rPr>
        <w:t xml:space="preserve"> </w:t>
      </w:r>
      <w:r w:rsidR="0082746D" w:rsidRPr="00893A52">
        <w:rPr>
          <w:rFonts w:ascii="Times New Roman" w:hAnsi="Times New Roman" w:cs="Times New Roman"/>
          <w:sz w:val="24"/>
          <w:szCs w:val="24"/>
          <w:lang w:val="sl-SI"/>
        </w:rPr>
        <w:t xml:space="preserve">lahko spominja na wagnerjanski princip leitmotiva oziroma spominskega (reminiscenčnega) motiva, vendar pa </w:t>
      </w:r>
      <w:r w:rsidR="0069426E" w:rsidRPr="00893A52">
        <w:rPr>
          <w:rFonts w:ascii="Times New Roman" w:hAnsi="Times New Roman" w:cs="Times New Roman"/>
          <w:sz w:val="24"/>
          <w:szCs w:val="24"/>
          <w:lang w:val="sl-SI"/>
        </w:rPr>
        <w:t xml:space="preserve">komponirana </w:t>
      </w:r>
      <w:r w:rsidR="005115D6" w:rsidRPr="00893A52">
        <w:rPr>
          <w:rFonts w:ascii="Times New Roman" w:hAnsi="Times New Roman" w:cs="Times New Roman"/>
          <w:sz w:val="24"/>
          <w:szCs w:val="24"/>
          <w:lang w:val="sl-SI"/>
        </w:rPr>
        <w:t>»</w:t>
      </w:r>
      <w:r w:rsidR="0069426E" w:rsidRPr="00893A52">
        <w:rPr>
          <w:rFonts w:ascii="Times New Roman" w:hAnsi="Times New Roman" w:cs="Times New Roman"/>
          <w:sz w:val="24"/>
          <w:szCs w:val="24"/>
          <w:lang w:val="sl-SI"/>
        </w:rPr>
        <w:t>celota</w:t>
      </w:r>
      <w:r w:rsidR="005115D6" w:rsidRPr="00893A52">
        <w:rPr>
          <w:rFonts w:ascii="Times New Roman" w:hAnsi="Times New Roman" w:cs="Times New Roman"/>
          <w:sz w:val="24"/>
          <w:szCs w:val="24"/>
          <w:lang w:val="sl-SI"/>
        </w:rPr>
        <w:t>«</w:t>
      </w:r>
      <w:r w:rsidR="0082746D" w:rsidRPr="00893A52">
        <w:rPr>
          <w:rFonts w:ascii="Times New Roman" w:hAnsi="Times New Roman" w:cs="Times New Roman"/>
          <w:sz w:val="24"/>
          <w:szCs w:val="24"/>
          <w:lang w:val="sl-SI"/>
        </w:rPr>
        <w:t xml:space="preserve"> ni grajen</w:t>
      </w:r>
      <w:r w:rsidR="0069426E" w:rsidRPr="00893A52">
        <w:rPr>
          <w:rFonts w:ascii="Times New Roman" w:hAnsi="Times New Roman" w:cs="Times New Roman"/>
          <w:sz w:val="24"/>
          <w:szCs w:val="24"/>
          <w:lang w:val="sl-SI"/>
        </w:rPr>
        <w:t>a na tak način, iz katerega bi se na</w:t>
      </w:r>
      <w:r w:rsidR="0082746D" w:rsidRPr="00893A52">
        <w:rPr>
          <w:rFonts w:ascii="Times New Roman" w:hAnsi="Times New Roman" w:cs="Times New Roman"/>
          <w:sz w:val="24"/>
          <w:szCs w:val="24"/>
          <w:lang w:val="sl-SI"/>
        </w:rPr>
        <w:t>kazoval</w:t>
      </w:r>
      <w:r w:rsidR="0069426E" w:rsidRPr="00893A52">
        <w:rPr>
          <w:rFonts w:ascii="Times New Roman" w:hAnsi="Times New Roman" w:cs="Times New Roman"/>
          <w:sz w:val="24"/>
          <w:szCs w:val="24"/>
          <w:lang w:val="sl-SI"/>
        </w:rPr>
        <w:t>a tesna zveza</w:t>
      </w:r>
      <w:r w:rsidR="0082746D" w:rsidRPr="00893A52">
        <w:rPr>
          <w:rFonts w:ascii="Times New Roman" w:hAnsi="Times New Roman" w:cs="Times New Roman"/>
          <w:sz w:val="24"/>
          <w:szCs w:val="24"/>
          <w:lang w:val="sl-SI"/>
        </w:rPr>
        <w:t xml:space="preserve"> </w:t>
      </w:r>
      <w:r w:rsidR="00863A03" w:rsidRPr="00893A52">
        <w:rPr>
          <w:rFonts w:ascii="Times New Roman" w:hAnsi="Times New Roman" w:cs="Times New Roman"/>
          <w:sz w:val="24"/>
          <w:szCs w:val="24"/>
          <w:lang w:val="sl-SI"/>
        </w:rPr>
        <w:t>med nastopom</w:t>
      </w:r>
      <w:r w:rsidR="0082746D" w:rsidRPr="00893A52">
        <w:rPr>
          <w:rFonts w:ascii="Times New Roman" w:hAnsi="Times New Roman" w:cs="Times New Roman"/>
          <w:sz w:val="24"/>
          <w:szCs w:val="24"/>
          <w:lang w:val="sl-SI"/>
        </w:rPr>
        <w:t xml:space="preserve"> nekega </w:t>
      </w:r>
      <w:r w:rsidR="0069426E" w:rsidRPr="00893A52">
        <w:rPr>
          <w:rFonts w:ascii="Times New Roman" w:hAnsi="Times New Roman" w:cs="Times New Roman"/>
          <w:sz w:val="24"/>
          <w:szCs w:val="24"/>
          <w:lang w:val="sl-SI"/>
        </w:rPr>
        <w:t xml:space="preserve">glasbenega </w:t>
      </w:r>
      <w:r w:rsidR="0082746D" w:rsidRPr="00893A52">
        <w:rPr>
          <w:rFonts w:ascii="Times New Roman" w:hAnsi="Times New Roman" w:cs="Times New Roman"/>
          <w:sz w:val="24"/>
          <w:szCs w:val="24"/>
          <w:lang w:val="sl-SI"/>
        </w:rPr>
        <w:t xml:space="preserve">motiva </w:t>
      </w:r>
      <w:r w:rsidR="00863A03" w:rsidRPr="00893A52">
        <w:rPr>
          <w:rFonts w:ascii="Times New Roman" w:hAnsi="Times New Roman" w:cs="Times New Roman"/>
          <w:sz w:val="24"/>
          <w:szCs w:val="24"/>
          <w:lang w:val="sl-SI"/>
        </w:rPr>
        <w:t>in</w:t>
      </w:r>
      <w:r w:rsidR="0082746D" w:rsidRPr="00893A52">
        <w:rPr>
          <w:rFonts w:ascii="Times New Roman" w:hAnsi="Times New Roman" w:cs="Times New Roman"/>
          <w:sz w:val="24"/>
          <w:szCs w:val="24"/>
          <w:lang w:val="sl-SI"/>
        </w:rPr>
        <w:t xml:space="preserve"> določenim dogodkom, osebo, stvarjo ali idejo</w:t>
      </w:r>
      <w:r w:rsidR="0069426E" w:rsidRPr="00893A52">
        <w:rPr>
          <w:rFonts w:ascii="Times New Roman" w:hAnsi="Times New Roman" w:cs="Times New Roman"/>
          <w:sz w:val="24"/>
          <w:szCs w:val="24"/>
          <w:lang w:val="sl-SI"/>
        </w:rPr>
        <w:t xml:space="preserve">, kot se to zgodi pri Wagnerju. </w:t>
      </w:r>
      <w:r w:rsidR="0082746D" w:rsidRPr="00893A52">
        <w:rPr>
          <w:rFonts w:ascii="Times New Roman" w:hAnsi="Times New Roman" w:cs="Times New Roman"/>
          <w:sz w:val="24"/>
          <w:szCs w:val="24"/>
          <w:lang w:val="sl-SI"/>
        </w:rPr>
        <w:t xml:space="preserve">Zdi se, da </w:t>
      </w:r>
      <w:r w:rsidR="00B43559" w:rsidRPr="00893A52">
        <w:rPr>
          <w:rFonts w:ascii="Times New Roman" w:hAnsi="Times New Roman" w:cs="Times New Roman"/>
          <w:sz w:val="24"/>
          <w:szCs w:val="24"/>
          <w:lang w:val="sl-SI"/>
        </w:rPr>
        <w:t>se</w:t>
      </w:r>
      <w:r w:rsidR="0082746D" w:rsidRPr="00893A52">
        <w:rPr>
          <w:rFonts w:ascii="Times New Roman" w:hAnsi="Times New Roman" w:cs="Times New Roman"/>
          <w:sz w:val="24"/>
          <w:szCs w:val="24"/>
          <w:lang w:val="sl-SI"/>
        </w:rPr>
        <w:t xml:space="preserve"> </w:t>
      </w:r>
      <w:r w:rsidR="00B43559" w:rsidRPr="00893A52">
        <w:rPr>
          <w:rFonts w:ascii="Times New Roman" w:hAnsi="Times New Roman" w:cs="Times New Roman"/>
          <w:sz w:val="24"/>
          <w:szCs w:val="24"/>
          <w:lang w:val="sl-SI"/>
        </w:rPr>
        <w:t>glasbena podoba Gobčeve</w:t>
      </w:r>
      <w:r w:rsidR="0082746D" w:rsidRPr="00893A52">
        <w:rPr>
          <w:rFonts w:ascii="Times New Roman" w:hAnsi="Times New Roman" w:cs="Times New Roman"/>
          <w:sz w:val="24"/>
          <w:szCs w:val="24"/>
          <w:lang w:val="sl-SI"/>
        </w:rPr>
        <w:t xml:space="preserve"> </w:t>
      </w:r>
      <w:r w:rsidR="00B43559" w:rsidRPr="00893A52">
        <w:rPr>
          <w:rFonts w:ascii="Times New Roman" w:hAnsi="Times New Roman" w:cs="Times New Roman"/>
          <w:i/>
          <w:sz w:val="24"/>
          <w:szCs w:val="24"/>
          <w:lang w:val="sl-SI"/>
        </w:rPr>
        <w:t>Planinske rože</w:t>
      </w:r>
      <w:r w:rsidR="00B43559" w:rsidRPr="00893A52">
        <w:rPr>
          <w:rFonts w:ascii="Times New Roman" w:hAnsi="Times New Roman" w:cs="Times New Roman"/>
          <w:sz w:val="24"/>
          <w:szCs w:val="24"/>
          <w:lang w:val="sl-SI"/>
        </w:rPr>
        <w:t xml:space="preserve"> napaja </w:t>
      </w:r>
      <w:r w:rsidR="0082746D" w:rsidRPr="00893A52">
        <w:rPr>
          <w:rFonts w:ascii="Times New Roman" w:hAnsi="Times New Roman" w:cs="Times New Roman"/>
          <w:sz w:val="24"/>
          <w:szCs w:val="24"/>
          <w:lang w:val="sl-SI"/>
        </w:rPr>
        <w:t>iz en</w:t>
      </w:r>
      <w:r w:rsidR="0069426E" w:rsidRPr="00893A52">
        <w:rPr>
          <w:rFonts w:ascii="Times New Roman" w:hAnsi="Times New Roman" w:cs="Times New Roman"/>
          <w:sz w:val="24"/>
          <w:szCs w:val="24"/>
          <w:lang w:val="sl-SI"/>
        </w:rPr>
        <w:t xml:space="preserve">ovitega </w:t>
      </w:r>
      <w:r w:rsidR="005115D6" w:rsidRPr="00893A52">
        <w:rPr>
          <w:rFonts w:ascii="Times New Roman" w:hAnsi="Times New Roman" w:cs="Times New Roman"/>
          <w:sz w:val="24"/>
          <w:szCs w:val="24"/>
          <w:lang w:val="sl-SI"/>
        </w:rPr>
        <w:t xml:space="preserve">slovenskega </w:t>
      </w:r>
      <w:r w:rsidR="0082746D" w:rsidRPr="00893A52">
        <w:rPr>
          <w:rFonts w:ascii="Times New Roman" w:hAnsi="Times New Roman" w:cs="Times New Roman"/>
          <w:sz w:val="24"/>
          <w:szCs w:val="24"/>
          <w:lang w:val="sl-SI"/>
        </w:rPr>
        <w:t>(pod)alpskega melodičnega »bazena«</w:t>
      </w:r>
      <w:r w:rsidR="0069426E" w:rsidRPr="00893A52">
        <w:rPr>
          <w:rFonts w:ascii="Times New Roman" w:hAnsi="Times New Roman" w:cs="Times New Roman"/>
          <w:sz w:val="24"/>
          <w:szCs w:val="24"/>
          <w:lang w:val="sl-SI"/>
        </w:rPr>
        <w:t>, kar po eni strani kaže</w:t>
      </w:r>
      <w:r w:rsidR="0082746D" w:rsidRPr="00893A52">
        <w:rPr>
          <w:rFonts w:ascii="Times New Roman" w:hAnsi="Times New Roman" w:cs="Times New Roman"/>
          <w:sz w:val="24"/>
          <w:szCs w:val="24"/>
          <w:lang w:val="sl-SI"/>
        </w:rPr>
        <w:t xml:space="preserve"> pravzaprav na integriteto skladateljevega sloga, ki se</w:t>
      </w:r>
      <w:r w:rsidR="0069426E" w:rsidRPr="00893A52">
        <w:rPr>
          <w:rFonts w:ascii="Times New Roman" w:hAnsi="Times New Roman" w:cs="Times New Roman"/>
          <w:sz w:val="24"/>
          <w:szCs w:val="24"/>
          <w:lang w:val="sl-SI"/>
        </w:rPr>
        <w:t xml:space="preserve"> mestoma</w:t>
      </w:r>
      <w:r w:rsidR="0082746D" w:rsidRPr="00893A52">
        <w:rPr>
          <w:rFonts w:ascii="Times New Roman" w:hAnsi="Times New Roman" w:cs="Times New Roman"/>
          <w:sz w:val="24"/>
          <w:szCs w:val="24"/>
          <w:lang w:val="sl-SI"/>
        </w:rPr>
        <w:t xml:space="preserve"> odkrito spogleduje z narodnozabavnim, šlage</w:t>
      </w:r>
      <w:r w:rsidR="0069426E" w:rsidRPr="00893A52">
        <w:rPr>
          <w:rFonts w:ascii="Times New Roman" w:hAnsi="Times New Roman" w:cs="Times New Roman"/>
          <w:sz w:val="24"/>
          <w:szCs w:val="24"/>
          <w:lang w:val="sl-SI"/>
        </w:rPr>
        <w:t xml:space="preserve">rskim in popevkarskim momentom, po drugi strani pa </w:t>
      </w:r>
      <w:r w:rsidR="00B43559" w:rsidRPr="00893A52">
        <w:rPr>
          <w:rFonts w:ascii="Times New Roman" w:hAnsi="Times New Roman" w:cs="Times New Roman"/>
          <w:sz w:val="24"/>
          <w:szCs w:val="24"/>
          <w:lang w:val="sl-SI"/>
        </w:rPr>
        <w:t xml:space="preserve">se v omenjeni </w:t>
      </w:r>
      <w:r w:rsidR="0069426E" w:rsidRPr="00893A52">
        <w:rPr>
          <w:rFonts w:ascii="Times New Roman" w:hAnsi="Times New Roman" w:cs="Times New Roman"/>
          <w:sz w:val="24"/>
          <w:szCs w:val="24"/>
          <w:lang w:val="sl-SI"/>
        </w:rPr>
        <w:t xml:space="preserve">integriteti zrcali </w:t>
      </w:r>
      <w:r w:rsidR="00B43559" w:rsidRPr="00893A52">
        <w:rPr>
          <w:rFonts w:ascii="Times New Roman" w:hAnsi="Times New Roman" w:cs="Times New Roman"/>
          <w:sz w:val="24"/>
          <w:szCs w:val="24"/>
          <w:lang w:val="sl-SI"/>
        </w:rPr>
        <w:t xml:space="preserve">tudi </w:t>
      </w:r>
      <w:r w:rsidR="0069426E" w:rsidRPr="00893A52">
        <w:rPr>
          <w:rFonts w:ascii="Times New Roman" w:hAnsi="Times New Roman" w:cs="Times New Roman"/>
          <w:sz w:val="24"/>
          <w:szCs w:val="24"/>
          <w:lang w:val="sl-SI"/>
        </w:rPr>
        <w:t>princip simfoničnega postopka, s katerim je Gobec tudi pri ustvarjanju lahkotnejšega, razvedrilnega žanra skušal zadostiti višjim estetskim standardom</w:t>
      </w:r>
      <w:r w:rsidR="00FD12BB" w:rsidRPr="00893A52">
        <w:rPr>
          <w:rFonts w:ascii="Times New Roman" w:hAnsi="Times New Roman" w:cs="Times New Roman"/>
          <w:sz w:val="24"/>
          <w:szCs w:val="24"/>
          <w:lang w:val="sl-SI"/>
        </w:rPr>
        <w:t>.</w:t>
      </w:r>
      <w:r w:rsidR="00D60281" w:rsidRPr="00893A52">
        <w:rPr>
          <w:rStyle w:val="Sprotnaopomba-sklic"/>
          <w:rFonts w:ascii="Times New Roman" w:hAnsi="Times New Roman" w:cs="Times New Roman"/>
          <w:sz w:val="24"/>
          <w:szCs w:val="24"/>
          <w:lang w:val="sl-SI"/>
        </w:rPr>
        <w:footnoteReference w:id="22"/>
      </w:r>
      <w:r w:rsidR="0069426E" w:rsidRPr="00893A52">
        <w:rPr>
          <w:rFonts w:ascii="Times New Roman" w:hAnsi="Times New Roman" w:cs="Times New Roman"/>
          <w:sz w:val="24"/>
          <w:szCs w:val="24"/>
          <w:lang w:val="sl-SI"/>
        </w:rPr>
        <w:t xml:space="preserve"> </w:t>
      </w:r>
    </w:p>
    <w:p w14:paraId="58644415" w14:textId="1562E330" w:rsidR="0082746D" w:rsidRPr="00893A52" w:rsidRDefault="008D3DA2"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Ob omembi</w:t>
      </w:r>
      <w:r w:rsidR="00B43559" w:rsidRPr="00893A52">
        <w:rPr>
          <w:rFonts w:ascii="Times New Roman" w:hAnsi="Times New Roman" w:cs="Times New Roman"/>
          <w:sz w:val="24"/>
          <w:szCs w:val="24"/>
          <w:lang w:val="sl-SI"/>
        </w:rPr>
        <w:t xml:space="preserve"> višj</w:t>
      </w:r>
      <w:r w:rsidRPr="00893A52">
        <w:rPr>
          <w:rFonts w:ascii="Times New Roman" w:hAnsi="Times New Roman" w:cs="Times New Roman"/>
          <w:sz w:val="24"/>
          <w:szCs w:val="24"/>
          <w:lang w:val="sl-SI"/>
        </w:rPr>
        <w:t>ega</w:t>
      </w:r>
      <w:r w:rsidR="00B43559" w:rsidRPr="00893A52">
        <w:rPr>
          <w:rFonts w:ascii="Times New Roman" w:hAnsi="Times New Roman" w:cs="Times New Roman"/>
          <w:sz w:val="24"/>
          <w:szCs w:val="24"/>
          <w:lang w:val="sl-SI"/>
        </w:rPr>
        <w:t xml:space="preserve"> estetsk</w:t>
      </w:r>
      <w:r w:rsidRPr="00893A52">
        <w:rPr>
          <w:rFonts w:ascii="Times New Roman" w:hAnsi="Times New Roman" w:cs="Times New Roman"/>
          <w:sz w:val="24"/>
          <w:szCs w:val="24"/>
          <w:lang w:val="sl-SI"/>
        </w:rPr>
        <w:t>ega</w:t>
      </w:r>
      <w:r w:rsidR="00B43559" w:rsidRPr="00893A52">
        <w:rPr>
          <w:rFonts w:ascii="Times New Roman" w:hAnsi="Times New Roman" w:cs="Times New Roman"/>
          <w:sz w:val="24"/>
          <w:szCs w:val="24"/>
          <w:lang w:val="sl-SI"/>
        </w:rPr>
        <w:t xml:space="preserve"> standar</w:t>
      </w:r>
      <w:r w:rsidR="00351E53" w:rsidRPr="00893A52">
        <w:rPr>
          <w:rFonts w:ascii="Times New Roman" w:hAnsi="Times New Roman" w:cs="Times New Roman"/>
          <w:sz w:val="24"/>
          <w:szCs w:val="24"/>
          <w:lang w:val="sl-SI"/>
        </w:rPr>
        <w:t>d</w:t>
      </w:r>
      <w:r w:rsidRPr="00893A52">
        <w:rPr>
          <w:rFonts w:ascii="Times New Roman" w:hAnsi="Times New Roman" w:cs="Times New Roman"/>
          <w:sz w:val="24"/>
          <w:szCs w:val="24"/>
          <w:lang w:val="sl-SI"/>
        </w:rPr>
        <w:t>a</w:t>
      </w:r>
      <w:r w:rsidR="00351E53" w:rsidRPr="00893A52">
        <w:rPr>
          <w:rFonts w:ascii="Times New Roman" w:hAnsi="Times New Roman" w:cs="Times New Roman"/>
          <w:sz w:val="24"/>
          <w:szCs w:val="24"/>
          <w:lang w:val="sl-SI"/>
        </w:rPr>
        <w:t xml:space="preserve"> skorajda ne moremo mimo bukoličnih</w:t>
      </w:r>
      <w:r w:rsidR="0000225C" w:rsidRPr="00893A52">
        <w:rPr>
          <w:rFonts w:ascii="Times New Roman" w:hAnsi="Times New Roman" w:cs="Times New Roman"/>
          <w:sz w:val="24"/>
          <w:szCs w:val="24"/>
          <w:lang w:val="sl-SI"/>
        </w:rPr>
        <w:t xml:space="preserve"> floskul</w:t>
      </w:r>
      <w:r w:rsidR="00351E53" w:rsidRPr="00893A52">
        <w:rPr>
          <w:rFonts w:ascii="Times New Roman" w:hAnsi="Times New Roman" w:cs="Times New Roman"/>
          <w:sz w:val="24"/>
          <w:szCs w:val="24"/>
          <w:lang w:val="sl-SI"/>
        </w:rPr>
        <w:t>, mestoma celo vaško pritle</w:t>
      </w:r>
      <w:r w:rsidR="00FD12BB" w:rsidRPr="00893A52">
        <w:rPr>
          <w:rFonts w:ascii="Times New Roman" w:hAnsi="Times New Roman" w:cs="Times New Roman"/>
          <w:sz w:val="24"/>
          <w:szCs w:val="24"/>
          <w:lang w:val="sl-SI"/>
        </w:rPr>
        <w:t>hnih »pesniških« metafor in ostalih</w:t>
      </w:r>
      <w:r w:rsidR="00B31C78" w:rsidRPr="00893A52">
        <w:rPr>
          <w:rFonts w:ascii="Times New Roman" w:hAnsi="Times New Roman" w:cs="Times New Roman"/>
          <w:sz w:val="24"/>
          <w:szCs w:val="24"/>
          <w:lang w:val="sl-SI"/>
        </w:rPr>
        <w:t xml:space="preserve"> figur</w:t>
      </w:r>
      <w:r w:rsidR="00FD12BB" w:rsidRPr="00893A52">
        <w:rPr>
          <w:rFonts w:ascii="Times New Roman" w:hAnsi="Times New Roman" w:cs="Times New Roman"/>
          <w:sz w:val="24"/>
          <w:szCs w:val="24"/>
          <w:lang w:val="sl-SI"/>
        </w:rPr>
        <w:t>, ki si ob svojih predvidljivih rimarijah</w:t>
      </w:r>
      <w:r w:rsidR="00F42C7A" w:rsidRPr="00893A52">
        <w:rPr>
          <w:rFonts w:ascii="Times New Roman" w:hAnsi="Times New Roman" w:cs="Times New Roman"/>
          <w:sz w:val="24"/>
          <w:szCs w:val="24"/>
          <w:lang w:val="sl-SI"/>
        </w:rPr>
        <w:t xml:space="preserve"> </w:t>
      </w:r>
      <w:r w:rsidR="002B2A1F" w:rsidRPr="00893A52">
        <w:rPr>
          <w:rFonts w:ascii="Times New Roman" w:hAnsi="Times New Roman" w:cs="Times New Roman"/>
          <w:sz w:val="24"/>
          <w:szCs w:val="24"/>
          <w:lang w:val="sl-SI"/>
        </w:rPr>
        <w:t xml:space="preserve">– </w:t>
      </w:r>
      <w:r w:rsidR="00F42C7A" w:rsidRPr="00893A52">
        <w:rPr>
          <w:rFonts w:ascii="Times New Roman" w:hAnsi="Times New Roman" w:cs="Times New Roman"/>
          <w:sz w:val="24"/>
          <w:szCs w:val="24"/>
          <w:lang w:val="sl-SI"/>
        </w:rPr>
        <w:t xml:space="preserve">kot na primer v Gabernikovem </w:t>
      </w:r>
      <w:r w:rsidR="00250B87" w:rsidRPr="00893A52">
        <w:rPr>
          <w:rFonts w:ascii="Times New Roman" w:hAnsi="Times New Roman" w:cs="Times New Roman"/>
          <w:sz w:val="24"/>
          <w:szCs w:val="24"/>
          <w:lang w:val="sl-SI"/>
        </w:rPr>
        <w:t xml:space="preserve">skorajda že nasilnem </w:t>
      </w:r>
      <w:r w:rsidR="00F42C7A" w:rsidRPr="00893A52">
        <w:rPr>
          <w:rFonts w:ascii="Times New Roman" w:hAnsi="Times New Roman" w:cs="Times New Roman"/>
          <w:sz w:val="24"/>
          <w:szCs w:val="24"/>
          <w:lang w:val="sl-SI"/>
        </w:rPr>
        <w:t xml:space="preserve">zlaganju rim v </w:t>
      </w:r>
      <w:r w:rsidR="00863A03" w:rsidRPr="00893A52">
        <w:rPr>
          <w:rFonts w:ascii="Times New Roman" w:hAnsi="Times New Roman" w:cs="Times New Roman"/>
          <w:sz w:val="24"/>
          <w:szCs w:val="24"/>
          <w:lang w:val="sl-SI"/>
        </w:rPr>
        <w:t>četrtem</w:t>
      </w:r>
      <w:r w:rsidR="00F42C7A" w:rsidRPr="00893A52">
        <w:rPr>
          <w:rFonts w:ascii="Times New Roman" w:hAnsi="Times New Roman" w:cs="Times New Roman"/>
          <w:sz w:val="24"/>
          <w:szCs w:val="24"/>
          <w:lang w:val="sl-SI"/>
        </w:rPr>
        <w:t xml:space="preserve"> prizoru prvega dejanja</w:t>
      </w:r>
      <w:r w:rsidR="002B2A1F" w:rsidRPr="00893A52">
        <w:rPr>
          <w:rFonts w:ascii="Times New Roman" w:hAnsi="Times New Roman" w:cs="Times New Roman"/>
          <w:sz w:val="24"/>
          <w:szCs w:val="24"/>
          <w:lang w:val="sl-SI"/>
        </w:rPr>
        <w:t xml:space="preserve"> – </w:t>
      </w:r>
      <w:r w:rsidR="00351E53" w:rsidRPr="00893A52">
        <w:rPr>
          <w:rFonts w:ascii="Times New Roman" w:hAnsi="Times New Roman" w:cs="Times New Roman"/>
          <w:sz w:val="24"/>
          <w:szCs w:val="24"/>
          <w:lang w:val="sl-SI"/>
        </w:rPr>
        <w:t>komajda zaslužijo svoje ime in »štrlijo« iz libreta s svojim</w:t>
      </w:r>
      <w:r w:rsidR="00FD12BB" w:rsidRPr="00893A52">
        <w:rPr>
          <w:rFonts w:ascii="Times New Roman" w:hAnsi="Times New Roman" w:cs="Times New Roman"/>
          <w:sz w:val="24"/>
          <w:szCs w:val="24"/>
          <w:lang w:val="sl-SI"/>
        </w:rPr>
        <w:t xml:space="preserve"> naborom dovtipov</w:t>
      </w:r>
      <w:r w:rsidR="00B31C78" w:rsidRPr="00893A52">
        <w:rPr>
          <w:rFonts w:ascii="Times New Roman" w:hAnsi="Times New Roman" w:cs="Times New Roman"/>
          <w:sz w:val="24"/>
          <w:szCs w:val="24"/>
          <w:lang w:val="sl-SI"/>
        </w:rPr>
        <w:t>, s katerimi merijo</w:t>
      </w:r>
      <w:r w:rsidR="00FD12BB" w:rsidRPr="00893A52">
        <w:rPr>
          <w:rFonts w:ascii="Times New Roman" w:hAnsi="Times New Roman" w:cs="Times New Roman"/>
          <w:sz w:val="24"/>
          <w:szCs w:val="24"/>
          <w:lang w:val="sl-SI"/>
        </w:rPr>
        <w:t xml:space="preserve"> </w:t>
      </w:r>
      <w:r w:rsidR="00351E53" w:rsidRPr="00893A52">
        <w:rPr>
          <w:rFonts w:ascii="Times New Roman" w:hAnsi="Times New Roman" w:cs="Times New Roman"/>
          <w:sz w:val="24"/>
          <w:szCs w:val="24"/>
          <w:lang w:val="sl-SI"/>
        </w:rPr>
        <w:t>na neizobraženost</w:t>
      </w:r>
      <w:r w:rsidR="002B2A1F" w:rsidRPr="00893A52">
        <w:rPr>
          <w:rFonts w:ascii="Times New Roman" w:hAnsi="Times New Roman" w:cs="Times New Roman"/>
          <w:sz w:val="24"/>
          <w:szCs w:val="24"/>
          <w:lang w:val="sl-SI"/>
        </w:rPr>
        <w:t xml:space="preserve"> in popreproščenost </w:t>
      </w:r>
      <w:r w:rsidR="00B31C78" w:rsidRPr="00893A52">
        <w:rPr>
          <w:rFonts w:ascii="Times New Roman" w:hAnsi="Times New Roman" w:cs="Times New Roman"/>
          <w:sz w:val="24"/>
          <w:szCs w:val="24"/>
          <w:lang w:val="sl-SI"/>
        </w:rPr>
        <w:t xml:space="preserve">podeželanov </w:t>
      </w:r>
      <w:r w:rsidR="00351E53" w:rsidRPr="00893A52">
        <w:rPr>
          <w:rFonts w:ascii="Times New Roman" w:hAnsi="Times New Roman" w:cs="Times New Roman"/>
          <w:sz w:val="24"/>
          <w:szCs w:val="24"/>
          <w:lang w:val="sl-SI"/>
        </w:rPr>
        <w:t>(</w:t>
      </w:r>
      <w:r w:rsidR="002B2A1F" w:rsidRPr="00893A52">
        <w:rPr>
          <w:rFonts w:ascii="Times New Roman" w:hAnsi="Times New Roman" w:cs="Times New Roman"/>
          <w:sz w:val="24"/>
          <w:szCs w:val="24"/>
          <w:lang w:val="sl-SI"/>
        </w:rPr>
        <w:t xml:space="preserve">tukaj velja omeniti </w:t>
      </w:r>
      <w:r w:rsidR="00351E53" w:rsidRPr="00893A52">
        <w:rPr>
          <w:rFonts w:ascii="Times New Roman" w:hAnsi="Times New Roman" w:cs="Times New Roman"/>
          <w:sz w:val="24"/>
          <w:szCs w:val="24"/>
          <w:lang w:val="sl-SI"/>
        </w:rPr>
        <w:t>dialog gor</w:t>
      </w:r>
      <w:r w:rsidR="00FD12BB" w:rsidRPr="00893A52">
        <w:rPr>
          <w:rFonts w:ascii="Times New Roman" w:hAnsi="Times New Roman" w:cs="Times New Roman"/>
          <w:sz w:val="24"/>
          <w:szCs w:val="24"/>
          <w:lang w:val="sl-SI"/>
        </w:rPr>
        <w:t>e</w:t>
      </w:r>
      <w:r w:rsidR="00351E53" w:rsidRPr="00893A52">
        <w:rPr>
          <w:rFonts w:ascii="Times New Roman" w:hAnsi="Times New Roman" w:cs="Times New Roman"/>
          <w:sz w:val="24"/>
          <w:szCs w:val="24"/>
          <w:lang w:val="sl-SI"/>
        </w:rPr>
        <w:t>njskih fantov Franc</w:t>
      </w:r>
      <w:r w:rsidR="005115D6" w:rsidRPr="00893A52">
        <w:rPr>
          <w:rFonts w:ascii="Times New Roman" w:hAnsi="Times New Roman" w:cs="Times New Roman"/>
          <w:sz w:val="24"/>
          <w:szCs w:val="24"/>
          <w:lang w:val="sl-SI"/>
        </w:rPr>
        <w:t>lja</w:t>
      </w:r>
      <w:r w:rsidR="00351E53" w:rsidRPr="00893A52">
        <w:rPr>
          <w:rFonts w:ascii="Times New Roman" w:hAnsi="Times New Roman" w:cs="Times New Roman"/>
          <w:sz w:val="24"/>
          <w:szCs w:val="24"/>
          <w:lang w:val="sl-SI"/>
        </w:rPr>
        <w:t xml:space="preserve"> in Toneta</w:t>
      </w:r>
      <w:r w:rsidR="00FD12BB" w:rsidRPr="00893A52">
        <w:rPr>
          <w:rFonts w:ascii="Times New Roman" w:hAnsi="Times New Roman" w:cs="Times New Roman"/>
          <w:sz w:val="24"/>
          <w:szCs w:val="24"/>
          <w:lang w:val="sl-SI"/>
        </w:rPr>
        <w:t xml:space="preserve"> v sedmem prizoru prvega dejanja</w:t>
      </w:r>
      <w:r w:rsidR="00351E53" w:rsidRPr="00893A52">
        <w:rPr>
          <w:rFonts w:ascii="Times New Roman" w:hAnsi="Times New Roman" w:cs="Times New Roman"/>
          <w:sz w:val="24"/>
          <w:szCs w:val="24"/>
          <w:lang w:val="sl-SI"/>
        </w:rPr>
        <w:t xml:space="preserve">), </w:t>
      </w:r>
      <w:r w:rsidR="00F42C7A" w:rsidRPr="00893A52">
        <w:rPr>
          <w:rFonts w:ascii="Times New Roman" w:hAnsi="Times New Roman" w:cs="Times New Roman"/>
          <w:sz w:val="24"/>
          <w:szCs w:val="24"/>
          <w:lang w:val="sl-SI"/>
        </w:rPr>
        <w:t xml:space="preserve">medtem ko </w:t>
      </w:r>
      <w:r w:rsidR="00351E53" w:rsidRPr="00893A52">
        <w:rPr>
          <w:rFonts w:ascii="Times New Roman" w:hAnsi="Times New Roman" w:cs="Times New Roman"/>
          <w:sz w:val="24"/>
          <w:szCs w:val="24"/>
          <w:lang w:val="sl-SI"/>
        </w:rPr>
        <w:t>s svojimi cenenimi bodisi faličnimi ali koitalnimi erotičnimi aluzijami</w:t>
      </w:r>
      <w:r w:rsidR="00351E53" w:rsidRPr="00893A52">
        <w:rPr>
          <w:rStyle w:val="Sprotnaopomba-sklic"/>
          <w:rFonts w:ascii="Times New Roman" w:hAnsi="Times New Roman" w:cs="Times New Roman"/>
          <w:sz w:val="24"/>
          <w:szCs w:val="24"/>
          <w:lang w:val="sl-SI"/>
        </w:rPr>
        <w:footnoteReference w:id="23"/>
      </w:r>
      <w:r w:rsidR="00351E53" w:rsidRPr="00893A52">
        <w:rPr>
          <w:rFonts w:ascii="Times New Roman" w:hAnsi="Times New Roman" w:cs="Times New Roman"/>
          <w:sz w:val="24"/>
          <w:szCs w:val="24"/>
          <w:lang w:val="sl-SI"/>
        </w:rPr>
        <w:t xml:space="preserve"> ter z u</w:t>
      </w:r>
      <w:r w:rsidR="00B31C78" w:rsidRPr="00893A52">
        <w:rPr>
          <w:rFonts w:ascii="Times New Roman" w:hAnsi="Times New Roman" w:cs="Times New Roman"/>
          <w:sz w:val="24"/>
          <w:szCs w:val="24"/>
          <w:lang w:val="sl-SI"/>
        </w:rPr>
        <w:t>porabo</w:t>
      </w:r>
      <w:r w:rsidR="00F42C7A" w:rsidRPr="00893A52">
        <w:rPr>
          <w:rFonts w:ascii="Times New Roman" w:hAnsi="Times New Roman" w:cs="Times New Roman"/>
          <w:sz w:val="24"/>
          <w:szCs w:val="24"/>
          <w:lang w:val="sl-SI"/>
        </w:rPr>
        <w:t xml:space="preserve"> številnih stereotipov</w:t>
      </w:r>
      <w:r w:rsidR="00250B87" w:rsidRPr="00893A52">
        <w:rPr>
          <w:rFonts w:ascii="Times New Roman" w:hAnsi="Times New Roman" w:cs="Times New Roman"/>
          <w:sz w:val="24"/>
          <w:szCs w:val="24"/>
          <w:lang w:val="sl-SI"/>
        </w:rPr>
        <w:t xml:space="preserve">, večinoma povezanih z »boemskim« gledališkim življenjem </w:t>
      </w:r>
      <w:r w:rsidR="00C46BBB" w:rsidRPr="00893A52">
        <w:rPr>
          <w:rFonts w:ascii="Times New Roman" w:hAnsi="Times New Roman" w:cs="Times New Roman"/>
          <w:sz w:val="24"/>
          <w:szCs w:val="24"/>
          <w:lang w:val="sl-SI"/>
        </w:rPr>
        <w:t>in</w:t>
      </w:r>
      <w:r w:rsidR="00250B87" w:rsidRPr="00893A52">
        <w:rPr>
          <w:rFonts w:ascii="Times New Roman" w:hAnsi="Times New Roman" w:cs="Times New Roman"/>
          <w:sz w:val="24"/>
          <w:szCs w:val="24"/>
          <w:lang w:val="sl-SI"/>
        </w:rPr>
        <w:t xml:space="preserve"> pretiranim pitjem alkohola, </w:t>
      </w:r>
      <w:r w:rsidR="00F42C7A" w:rsidRPr="00893A52">
        <w:rPr>
          <w:rFonts w:ascii="Times New Roman" w:hAnsi="Times New Roman" w:cs="Times New Roman"/>
          <w:sz w:val="24"/>
          <w:szCs w:val="24"/>
          <w:lang w:val="sl-SI"/>
        </w:rPr>
        <w:t>tako</w:t>
      </w:r>
      <w:r w:rsidR="00B31C78" w:rsidRPr="00893A52">
        <w:rPr>
          <w:rFonts w:ascii="Times New Roman" w:hAnsi="Times New Roman" w:cs="Times New Roman"/>
          <w:sz w:val="24"/>
          <w:szCs w:val="24"/>
          <w:lang w:val="sl-SI"/>
        </w:rPr>
        <w:t xml:space="preserve"> predvsem pri manj izobraženih in kultiviranih gledalcih </w:t>
      </w:r>
      <w:r w:rsidR="00351E53" w:rsidRPr="00893A52">
        <w:rPr>
          <w:rFonts w:ascii="Times New Roman" w:hAnsi="Times New Roman" w:cs="Times New Roman"/>
          <w:sz w:val="24"/>
          <w:szCs w:val="24"/>
          <w:lang w:val="sl-SI"/>
        </w:rPr>
        <w:t>ciljajo na lažjo razumljivost</w:t>
      </w:r>
      <w:r w:rsidR="00C46BBB" w:rsidRPr="00893A52">
        <w:rPr>
          <w:rFonts w:ascii="Times New Roman" w:hAnsi="Times New Roman" w:cs="Times New Roman"/>
          <w:sz w:val="24"/>
          <w:szCs w:val="24"/>
          <w:lang w:val="sl-SI"/>
        </w:rPr>
        <w:t xml:space="preserve">, simpatijo </w:t>
      </w:r>
      <w:r w:rsidR="002B2A1F" w:rsidRPr="00893A52">
        <w:rPr>
          <w:rFonts w:ascii="Times New Roman" w:hAnsi="Times New Roman" w:cs="Times New Roman"/>
          <w:sz w:val="24"/>
          <w:szCs w:val="24"/>
          <w:lang w:val="sl-SI"/>
        </w:rPr>
        <w:t>s pomočjo</w:t>
      </w:r>
      <w:r w:rsidR="00C46BBB" w:rsidRPr="00893A52">
        <w:rPr>
          <w:rFonts w:ascii="Times New Roman" w:hAnsi="Times New Roman" w:cs="Times New Roman"/>
          <w:sz w:val="24"/>
          <w:szCs w:val="24"/>
          <w:lang w:val="sl-SI"/>
        </w:rPr>
        <w:t xml:space="preserve"> </w:t>
      </w:r>
      <w:r w:rsidR="002B2A1F" w:rsidRPr="00893A52">
        <w:rPr>
          <w:rFonts w:ascii="Times New Roman" w:hAnsi="Times New Roman" w:cs="Times New Roman"/>
          <w:sz w:val="24"/>
          <w:szCs w:val="24"/>
          <w:lang w:val="sl-SI"/>
        </w:rPr>
        <w:t xml:space="preserve">psihološke </w:t>
      </w:r>
      <w:r w:rsidR="00C46BBB" w:rsidRPr="00893A52">
        <w:rPr>
          <w:rFonts w:ascii="Times New Roman" w:hAnsi="Times New Roman" w:cs="Times New Roman"/>
          <w:sz w:val="24"/>
          <w:szCs w:val="24"/>
          <w:lang w:val="sl-SI"/>
        </w:rPr>
        <w:t>identifikacij</w:t>
      </w:r>
      <w:r w:rsidR="002B2A1F" w:rsidRPr="00893A52">
        <w:rPr>
          <w:rFonts w:ascii="Times New Roman" w:hAnsi="Times New Roman" w:cs="Times New Roman"/>
          <w:sz w:val="24"/>
          <w:szCs w:val="24"/>
          <w:lang w:val="sl-SI"/>
        </w:rPr>
        <w:t>e</w:t>
      </w:r>
      <w:r w:rsidR="00351E53" w:rsidRPr="00893A52">
        <w:rPr>
          <w:rFonts w:ascii="Times New Roman" w:hAnsi="Times New Roman" w:cs="Times New Roman"/>
          <w:sz w:val="24"/>
          <w:szCs w:val="24"/>
          <w:lang w:val="sl-SI"/>
        </w:rPr>
        <w:t xml:space="preserve"> in všečnost. </w:t>
      </w:r>
      <w:r w:rsidR="00B31C78" w:rsidRPr="00893A52">
        <w:rPr>
          <w:rFonts w:ascii="Times New Roman" w:hAnsi="Times New Roman" w:cs="Times New Roman"/>
          <w:sz w:val="24"/>
          <w:szCs w:val="24"/>
          <w:lang w:val="sl-SI"/>
        </w:rPr>
        <w:t xml:space="preserve">Da je </w:t>
      </w:r>
      <w:r w:rsidR="002B2A1F" w:rsidRPr="00893A52">
        <w:rPr>
          <w:rFonts w:ascii="Times New Roman" w:hAnsi="Times New Roman" w:cs="Times New Roman"/>
          <w:sz w:val="24"/>
          <w:szCs w:val="24"/>
          <w:lang w:val="sl-SI"/>
        </w:rPr>
        <w:t>Gobec</w:t>
      </w:r>
      <w:r w:rsidR="00B31C78" w:rsidRPr="00893A52">
        <w:rPr>
          <w:rFonts w:ascii="Times New Roman" w:hAnsi="Times New Roman" w:cs="Times New Roman"/>
          <w:sz w:val="24"/>
          <w:szCs w:val="24"/>
          <w:lang w:val="sl-SI"/>
        </w:rPr>
        <w:t xml:space="preserve"> </w:t>
      </w:r>
      <w:r w:rsidR="002B2A1F" w:rsidRPr="00893A52">
        <w:rPr>
          <w:rFonts w:ascii="Times New Roman" w:hAnsi="Times New Roman" w:cs="Times New Roman"/>
          <w:sz w:val="24"/>
          <w:szCs w:val="24"/>
          <w:lang w:val="sl-SI"/>
        </w:rPr>
        <w:t xml:space="preserve">pozneje predelal </w:t>
      </w:r>
      <w:r w:rsidR="00B31C78" w:rsidRPr="00893A52">
        <w:rPr>
          <w:rFonts w:ascii="Times New Roman" w:hAnsi="Times New Roman" w:cs="Times New Roman"/>
          <w:sz w:val="24"/>
          <w:szCs w:val="24"/>
          <w:lang w:val="sl-SI"/>
        </w:rPr>
        <w:t xml:space="preserve">libreto, </w:t>
      </w:r>
      <w:r w:rsidR="00F42C7A" w:rsidRPr="00893A52">
        <w:rPr>
          <w:rFonts w:ascii="Times New Roman" w:hAnsi="Times New Roman" w:cs="Times New Roman"/>
          <w:sz w:val="24"/>
          <w:szCs w:val="24"/>
          <w:lang w:val="sl-SI"/>
        </w:rPr>
        <w:t>bodisi iz vzgibov avtocenzure ali sprememb</w:t>
      </w:r>
      <w:r w:rsidR="009F4C31" w:rsidRPr="00893A52">
        <w:rPr>
          <w:rFonts w:ascii="Times New Roman" w:hAnsi="Times New Roman" w:cs="Times New Roman"/>
          <w:sz w:val="24"/>
          <w:szCs w:val="24"/>
          <w:lang w:val="sl-SI"/>
        </w:rPr>
        <w:t xml:space="preserve">, ki </w:t>
      </w:r>
      <w:r w:rsidR="00C46BBB" w:rsidRPr="00893A52">
        <w:rPr>
          <w:rFonts w:ascii="Times New Roman" w:hAnsi="Times New Roman" w:cs="Times New Roman"/>
          <w:sz w:val="24"/>
          <w:szCs w:val="24"/>
          <w:lang w:val="sl-SI"/>
        </w:rPr>
        <w:t xml:space="preserve">jih </w:t>
      </w:r>
      <w:r w:rsidR="009F4C31" w:rsidRPr="00893A52">
        <w:rPr>
          <w:rFonts w:ascii="Times New Roman" w:hAnsi="Times New Roman" w:cs="Times New Roman"/>
          <w:sz w:val="24"/>
          <w:szCs w:val="24"/>
          <w:lang w:val="sl-SI"/>
        </w:rPr>
        <w:t>je narekovalo drugačno družbenopolitično okolje</w:t>
      </w:r>
      <w:r w:rsidR="00F42C7A" w:rsidRPr="00893A52">
        <w:rPr>
          <w:rFonts w:ascii="Times New Roman" w:hAnsi="Times New Roman" w:cs="Times New Roman"/>
          <w:sz w:val="24"/>
          <w:szCs w:val="24"/>
          <w:lang w:val="sl-SI"/>
        </w:rPr>
        <w:t xml:space="preserve"> </w:t>
      </w:r>
      <w:r w:rsidR="009F4C31" w:rsidRPr="00893A52">
        <w:rPr>
          <w:rFonts w:ascii="Times New Roman" w:hAnsi="Times New Roman" w:cs="Times New Roman"/>
          <w:sz w:val="24"/>
          <w:szCs w:val="24"/>
          <w:lang w:val="sl-SI"/>
        </w:rPr>
        <w:t xml:space="preserve">na slovenskih tleh </w:t>
      </w:r>
      <w:r w:rsidR="00F42C7A" w:rsidRPr="00893A52">
        <w:rPr>
          <w:rFonts w:ascii="Times New Roman" w:hAnsi="Times New Roman" w:cs="Times New Roman"/>
          <w:sz w:val="24"/>
          <w:szCs w:val="24"/>
          <w:lang w:val="sl-SI"/>
        </w:rPr>
        <w:t xml:space="preserve">(trizložna beseda </w:t>
      </w:r>
      <w:r w:rsidR="00F42C7A" w:rsidRPr="00893A52">
        <w:rPr>
          <w:rFonts w:ascii="Times New Roman" w:hAnsi="Times New Roman" w:cs="Times New Roman"/>
          <w:i/>
          <w:sz w:val="24"/>
          <w:szCs w:val="24"/>
          <w:lang w:val="sl-SI"/>
        </w:rPr>
        <w:t>tovariš</w:t>
      </w:r>
      <w:r w:rsidR="00F42C7A" w:rsidRPr="00893A52">
        <w:rPr>
          <w:rFonts w:ascii="Times New Roman" w:hAnsi="Times New Roman" w:cs="Times New Roman"/>
          <w:sz w:val="24"/>
          <w:szCs w:val="24"/>
          <w:lang w:val="sl-SI"/>
        </w:rPr>
        <w:t xml:space="preserve"> je denimo zamenjana s prav tako »trizloženko« </w:t>
      </w:r>
      <w:r w:rsidR="00F42C7A" w:rsidRPr="00893A52">
        <w:rPr>
          <w:rFonts w:ascii="Times New Roman" w:hAnsi="Times New Roman" w:cs="Times New Roman"/>
          <w:i/>
          <w:sz w:val="24"/>
          <w:szCs w:val="24"/>
          <w:lang w:val="sl-SI"/>
        </w:rPr>
        <w:t>prijatelj</w:t>
      </w:r>
      <w:r w:rsidR="00F42C7A" w:rsidRPr="00893A52">
        <w:rPr>
          <w:rFonts w:ascii="Times New Roman" w:hAnsi="Times New Roman" w:cs="Times New Roman"/>
          <w:sz w:val="24"/>
          <w:szCs w:val="24"/>
          <w:lang w:val="sl-SI"/>
        </w:rPr>
        <w:t>)</w:t>
      </w:r>
      <w:r w:rsidR="00C46BBB" w:rsidRPr="00893A52">
        <w:rPr>
          <w:rFonts w:ascii="Times New Roman" w:hAnsi="Times New Roman" w:cs="Times New Roman"/>
          <w:sz w:val="24"/>
          <w:szCs w:val="24"/>
          <w:lang w:val="sl-SI"/>
        </w:rPr>
        <w:t>,</w:t>
      </w:r>
      <w:r w:rsidR="00F42C7A" w:rsidRPr="00893A52">
        <w:rPr>
          <w:rFonts w:ascii="Times New Roman" w:hAnsi="Times New Roman" w:cs="Times New Roman"/>
          <w:sz w:val="24"/>
          <w:szCs w:val="24"/>
          <w:lang w:val="sl-SI"/>
        </w:rPr>
        <w:t xml:space="preserve"> </w:t>
      </w:r>
      <w:r w:rsidR="00B31C78" w:rsidRPr="00893A52">
        <w:rPr>
          <w:rFonts w:ascii="Times New Roman" w:hAnsi="Times New Roman" w:cs="Times New Roman"/>
          <w:sz w:val="24"/>
          <w:szCs w:val="24"/>
          <w:lang w:val="sl-SI"/>
        </w:rPr>
        <w:t>kaže</w:t>
      </w:r>
      <w:r w:rsidR="00EB0203" w:rsidRPr="00893A52">
        <w:rPr>
          <w:rFonts w:ascii="Times New Roman" w:hAnsi="Times New Roman" w:cs="Times New Roman"/>
          <w:sz w:val="24"/>
          <w:szCs w:val="24"/>
          <w:lang w:val="sl-SI"/>
        </w:rPr>
        <w:t>jo</w:t>
      </w:r>
      <w:r w:rsidR="00B31C78" w:rsidRPr="00893A52">
        <w:rPr>
          <w:rFonts w:ascii="Times New Roman" w:hAnsi="Times New Roman" w:cs="Times New Roman"/>
          <w:sz w:val="24"/>
          <w:szCs w:val="24"/>
          <w:lang w:val="sl-SI"/>
        </w:rPr>
        <w:t xml:space="preserve"> tudi</w:t>
      </w:r>
      <w:r w:rsidR="00F42C7A" w:rsidRPr="00893A52">
        <w:rPr>
          <w:rFonts w:ascii="Times New Roman" w:hAnsi="Times New Roman" w:cs="Times New Roman"/>
          <w:sz w:val="24"/>
          <w:szCs w:val="24"/>
          <w:lang w:val="sl-SI"/>
        </w:rPr>
        <w:t xml:space="preserve"> poznejši, manj</w:t>
      </w:r>
      <w:r w:rsidR="009F4C31" w:rsidRPr="00893A52">
        <w:rPr>
          <w:rFonts w:ascii="Times New Roman" w:hAnsi="Times New Roman" w:cs="Times New Roman"/>
          <w:sz w:val="24"/>
          <w:szCs w:val="24"/>
          <w:lang w:val="sl-SI"/>
        </w:rPr>
        <w:t xml:space="preserve"> provokativni </w:t>
      </w:r>
      <w:r w:rsidR="00250B87" w:rsidRPr="00893A52">
        <w:rPr>
          <w:rFonts w:ascii="Times New Roman" w:hAnsi="Times New Roman" w:cs="Times New Roman"/>
          <w:sz w:val="24"/>
          <w:szCs w:val="24"/>
          <w:lang w:val="sl-SI"/>
        </w:rPr>
        <w:t>izrazi, čeprav</w:t>
      </w:r>
      <w:r w:rsidR="008D1244" w:rsidRPr="00893A52">
        <w:rPr>
          <w:rFonts w:ascii="Times New Roman" w:hAnsi="Times New Roman" w:cs="Times New Roman"/>
          <w:sz w:val="24"/>
          <w:szCs w:val="24"/>
          <w:lang w:val="sl-SI"/>
        </w:rPr>
        <w:t xml:space="preserve"> so</w:t>
      </w:r>
      <w:r w:rsidR="00250B87" w:rsidRPr="00893A52">
        <w:rPr>
          <w:rFonts w:ascii="Times New Roman" w:hAnsi="Times New Roman" w:cs="Times New Roman"/>
          <w:sz w:val="24"/>
          <w:szCs w:val="24"/>
          <w:lang w:val="sl-SI"/>
        </w:rPr>
        <w:t xml:space="preserve"> psihološki profil</w:t>
      </w:r>
      <w:r w:rsidR="008D1244" w:rsidRPr="00893A52">
        <w:rPr>
          <w:rFonts w:ascii="Times New Roman" w:hAnsi="Times New Roman" w:cs="Times New Roman"/>
          <w:sz w:val="24"/>
          <w:szCs w:val="24"/>
          <w:lang w:val="sl-SI"/>
        </w:rPr>
        <w:t>i</w:t>
      </w:r>
      <w:r w:rsidR="00863A03" w:rsidRPr="00893A52">
        <w:rPr>
          <w:rFonts w:ascii="Times New Roman" w:hAnsi="Times New Roman" w:cs="Times New Roman"/>
          <w:sz w:val="24"/>
          <w:szCs w:val="24"/>
          <w:lang w:val="sl-SI"/>
        </w:rPr>
        <w:t xml:space="preserve"> operetnih</w:t>
      </w:r>
      <w:r w:rsidR="00250B87" w:rsidRPr="00893A52">
        <w:rPr>
          <w:rFonts w:ascii="Times New Roman" w:hAnsi="Times New Roman" w:cs="Times New Roman"/>
          <w:sz w:val="24"/>
          <w:szCs w:val="24"/>
          <w:lang w:val="sl-SI"/>
        </w:rPr>
        <w:t xml:space="preserve"> likov ohranil</w:t>
      </w:r>
      <w:r w:rsidR="008D1244" w:rsidRPr="00893A52">
        <w:rPr>
          <w:rFonts w:ascii="Times New Roman" w:hAnsi="Times New Roman" w:cs="Times New Roman"/>
          <w:sz w:val="24"/>
          <w:szCs w:val="24"/>
          <w:lang w:val="sl-SI"/>
        </w:rPr>
        <w:t>i</w:t>
      </w:r>
      <w:r w:rsidR="00250B87" w:rsidRPr="00893A52">
        <w:rPr>
          <w:rFonts w:ascii="Times New Roman" w:hAnsi="Times New Roman" w:cs="Times New Roman"/>
          <w:sz w:val="24"/>
          <w:szCs w:val="24"/>
          <w:lang w:val="sl-SI"/>
        </w:rPr>
        <w:t xml:space="preserve"> svojo</w:t>
      </w:r>
      <w:r w:rsidR="0000225C" w:rsidRPr="00893A52">
        <w:rPr>
          <w:rFonts w:ascii="Times New Roman" w:hAnsi="Times New Roman" w:cs="Times New Roman"/>
          <w:sz w:val="24"/>
          <w:szCs w:val="24"/>
          <w:lang w:val="sl-SI"/>
        </w:rPr>
        <w:t xml:space="preserve"> izvorno podobo oziroma </w:t>
      </w:r>
      <w:r w:rsidR="002B2A1F" w:rsidRPr="00893A52">
        <w:rPr>
          <w:rFonts w:ascii="Times New Roman" w:hAnsi="Times New Roman" w:cs="Times New Roman"/>
          <w:sz w:val="24"/>
          <w:szCs w:val="24"/>
          <w:lang w:val="sl-SI"/>
        </w:rPr>
        <w:t>psihotipijo</w:t>
      </w:r>
      <w:r w:rsidR="0000225C" w:rsidRPr="00893A52">
        <w:rPr>
          <w:rFonts w:ascii="Times New Roman" w:hAnsi="Times New Roman" w:cs="Times New Roman"/>
          <w:sz w:val="24"/>
          <w:szCs w:val="24"/>
          <w:lang w:val="sl-SI"/>
        </w:rPr>
        <w:t>.</w:t>
      </w:r>
    </w:p>
    <w:p w14:paraId="1994CC1F" w14:textId="4B376AD6" w:rsidR="0000225C" w:rsidRPr="00893A52" w:rsidRDefault="0000225C" w:rsidP="00893A52">
      <w:pPr>
        <w:spacing w:after="0" w:line="240" w:lineRule="auto"/>
        <w:jc w:val="both"/>
        <w:rPr>
          <w:rFonts w:ascii="Times New Roman" w:hAnsi="Times New Roman" w:cs="Times New Roman"/>
          <w:sz w:val="24"/>
          <w:szCs w:val="24"/>
          <w:lang w:val="sl-SI"/>
        </w:rPr>
      </w:pPr>
      <w:r w:rsidRPr="00893A52">
        <w:rPr>
          <w:rFonts w:ascii="Times New Roman" w:hAnsi="Times New Roman" w:cs="Times New Roman"/>
          <w:sz w:val="24"/>
          <w:szCs w:val="24"/>
          <w:lang w:val="sl-SI"/>
        </w:rPr>
        <w:t xml:space="preserve">Kot ugotavlja </w:t>
      </w:r>
      <w:r w:rsidR="00576E5E" w:rsidRPr="00893A52">
        <w:rPr>
          <w:rFonts w:ascii="Times New Roman" w:hAnsi="Times New Roman" w:cs="Times New Roman"/>
          <w:sz w:val="24"/>
          <w:szCs w:val="24"/>
          <w:lang w:val="sl-SI"/>
        </w:rPr>
        <w:t xml:space="preserve">muzikolog </w:t>
      </w:r>
      <w:r w:rsidRPr="00893A52">
        <w:rPr>
          <w:rFonts w:ascii="Times New Roman" w:hAnsi="Times New Roman" w:cs="Times New Roman"/>
          <w:sz w:val="24"/>
          <w:szCs w:val="24"/>
          <w:lang w:val="sl-SI"/>
        </w:rPr>
        <w:t>Gregor Pompe, »</w:t>
      </w:r>
      <w:r w:rsidRPr="00893A52">
        <w:rPr>
          <w:rFonts w:ascii="Times New Roman" w:hAnsi="Times New Roman" w:cs="Times New Roman"/>
          <w:i/>
          <w:sz w:val="24"/>
          <w:szCs w:val="24"/>
          <w:lang w:val="sl-SI"/>
        </w:rPr>
        <w:t>Planinska roža</w:t>
      </w:r>
      <w:r w:rsidRPr="00893A52">
        <w:rPr>
          <w:rFonts w:ascii="Times New Roman" w:hAnsi="Times New Roman" w:cs="Times New Roman"/>
          <w:sz w:val="24"/>
          <w:szCs w:val="24"/>
          <w:lang w:val="sl-SI"/>
        </w:rPr>
        <w:t xml:space="preserve"> torej izdaja v konstrukciji libreta in tudi v osredi</w:t>
      </w:r>
      <w:r w:rsidR="00137DC4" w:rsidRPr="00893A52">
        <w:rPr>
          <w:rFonts w:ascii="Times New Roman" w:hAnsi="Times New Roman" w:cs="Times New Roman"/>
          <w:sz w:val="24"/>
          <w:szCs w:val="24"/>
          <w:lang w:val="sl-SI"/>
        </w:rPr>
        <w:t>ščenju</w:t>
      </w:r>
      <w:r w:rsidRPr="00893A52">
        <w:rPr>
          <w:rFonts w:ascii="Times New Roman" w:hAnsi="Times New Roman" w:cs="Times New Roman"/>
          <w:sz w:val="24"/>
          <w:szCs w:val="24"/>
          <w:lang w:val="sl-SI"/>
        </w:rPr>
        <w:t xml:space="preserve"> na eno izpostavljeno pevsko točko, ki prek motivičnega dela zaznamuje tudi preostale točke operete, premik proti reviji.</w:t>
      </w:r>
      <w:r w:rsidR="00137DC4" w:rsidRPr="00893A52">
        <w:rPr>
          <w:rFonts w:ascii="Times New Roman" w:hAnsi="Times New Roman" w:cs="Times New Roman"/>
          <w:sz w:val="24"/>
          <w:szCs w:val="24"/>
          <w:lang w:val="sl-SI"/>
        </w:rPr>
        <w:t>«</w:t>
      </w:r>
      <w:r w:rsidR="00137DC4" w:rsidRPr="00893A52">
        <w:rPr>
          <w:rStyle w:val="Sprotnaopomba-sklic"/>
          <w:rFonts w:ascii="Times New Roman" w:hAnsi="Times New Roman" w:cs="Times New Roman"/>
          <w:sz w:val="24"/>
          <w:szCs w:val="24"/>
          <w:lang w:val="sl-SI"/>
        </w:rPr>
        <w:footnoteReference w:id="24"/>
      </w:r>
      <w:r w:rsidR="00767D2D" w:rsidRPr="00893A52">
        <w:rPr>
          <w:rFonts w:ascii="Times New Roman" w:hAnsi="Times New Roman" w:cs="Times New Roman"/>
          <w:sz w:val="24"/>
          <w:szCs w:val="24"/>
          <w:lang w:val="sl-SI"/>
        </w:rPr>
        <w:t xml:space="preserve"> Morda je prav t</w:t>
      </w:r>
      <w:r w:rsidR="00863A03" w:rsidRPr="00893A52">
        <w:rPr>
          <w:rFonts w:ascii="Times New Roman" w:hAnsi="Times New Roman" w:cs="Times New Roman"/>
          <w:sz w:val="24"/>
          <w:szCs w:val="24"/>
          <w:lang w:val="sl-SI"/>
        </w:rPr>
        <w:t>a premik k poudarjeni nacionalni</w:t>
      </w:r>
      <w:r w:rsidR="00767D2D" w:rsidRPr="00893A52">
        <w:rPr>
          <w:rFonts w:ascii="Times New Roman" w:hAnsi="Times New Roman" w:cs="Times New Roman"/>
          <w:sz w:val="24"/>
          <w:szCs w:val="24"/>
          <w:lang w:val="sl-SI"/>
        </w:rPr>
        <w:t xml:space="preserve"> melodiki</w:t>
      </w:r>
      <w:r w:rsidR="00B8022E" w:rsidRPr="00893A52">
        <w:rPr>
          <w:rFonts w:ascii="Times New Roman" w:hAnsi="Times New Roman" w:cs="Times New Roman"/>
          <w:sz w:val="24"/>
          <w:szCs w:val="24"/>
          <w:lang w:val="sl-SI"/>
        </w:rPr>
        <w:t>, obarvani z ikonografijo slovenske</w:t>
      </w:r>
      <w:r w:rsidR="00863A03" w:rsidRPr="00893A52">
        <w:rPr>
          <w:rFonts w:ascii="Times New Roman" w:hAnsi="Times New Roman" w:cs="Times New Roman"/>
          <w:sz w:val="24"/>
          <w:szCs w:val="24"/>
          <w:lang w:val="sl-SI"/>
        </w:rPr>
        <w:t>ga</w:t>
      </w:r>
      <w:r w:rsidR="00B8022E" w:rsidRPr="00893A52">
        <w:rPr>
          <w:rFonts w:ascii="Times New Roman" w:hAnsi="Times New Roman" w:cs="Times New Roman"/>
          <w:sz w:val="24"/>
          <w:szCs w:val="24"/>
          <w:lang w:val="sl-SI"/>
        </w:rPr>
        <w:t xml:space="preserve"> alpskega »eksotizma«,</w:t>
      </w:r>
      <w:r w:rsidR="00767D2D" w:rsidRPr="00893A52">
        <w:rPr>
          <w:rFonts w:ascii="Times New Roman" w:hAnsi="Times New Roman" w:cs="Times New Roman"/>
          <w:sz w:val="24"/>
          <w:szCs w:val="24"/>
          <w:lang w:val="sl-SI"/>
        </w:rPr>
        <w:t xml:space="preserve"> ob sočasni opustitvi intenzivnejšega plesno-ritmičnega momenta glavni razlog za nenavadno popularnost te Gobčeve operete, o kateri je danes skoraj težko verjeti, da je bila njena </w:t>
      </w:r>
      <w:r w:rsidR="00767D2D" w:rsidRPr="00893A52">
        <w:rPr>
          <w:rFonts w:ascii="Times New Roman" w:hAnsi="Times New Roman" w:cs="Times New Roman"/>
          <w:sz w:val="24"/>
          <w:szCs w:val="24"/>
          <w:lang w:val="sl-SI"/>
        </w:rPr>
        <w:lastRenderedPageBreak/>
        <w:t xml:space="preserve">uprizoritev leta 1963 povod za polemiko tovrstnih razsežnosti. In to za polemiko, za katero se je kmalu izkazalo, da </w:t>
      </w:r>
      <w:r w:rsidR="00BD0C1A" w:rsidRPr="00893A52">
        <w:rPr>
          <w:rFonts w:ascii="Times New Roman" w:hAnsi="Times New Roman" w:cs="Times New Roman"/>
          <w:sz w:val="24"/>
          <w:szCs w:val="24"/>
          <w:lang w:val="sl-SI"/>
        </w:rPr>
        <w:t>se v njen</w:t>
      </w:r>
      <w:r w:rsidR="00767D2D" w:rsidRPr="00893A52">
        <w:rPr>
          <w:rFonts w:ascii="Times New Roman" w:hAnsi="Times New Roman" w:cs="Times New Roman"/>
          <w:sz w:val="24"/>
          <w:szCs w:val="24"/>
          <w:lang w:val="sl-SI"/>
        </w:rPr>
        <w:t xml:space="preserve">ih najtehtnejših argumentih </w:t>
      </w:r>
      <w:r w:rsidR="00B8022E" w:rsidRPr="00893A52">
        <w:rPr>
          <w:rFonts w:ascii="Times New Roman" w:hAnsi="Times New Roman" w:cs="Times New Roman"/>
          <w:sz w:val="24"/>
          <w:szCs w:val="24"/>
          <w:lang w:val="sl-SI"/>
        </w:rPr>
        <w:t>kreše</w:t>
      </w:r>
      <w:r w:rsidR="00BD0C1A" w:rsidRPr="00893A52">
        <w:rPr>
          <w:rFonts w:ascii="Times New Roman" w:hAnsi="Times New Roman" w:cs="Times New Roman"/>
          <w:sz w:val="24"/>
          <w:szCs w:val="24"/>
          <w:lang w:val="sl-SI"/>
        </w:rPr>
        <w:t xml:space="preserve"> pravzaprav starogrški antagonizem med platonističnim</w:t>
      </w:r>
      <w:r w:rsidR="00925E41" w:rsidRPr="00893A52">
        <w:rPr>
          <w:rFonts w:ascii="Times New Roman" w:hAnsi="Times New Roman" w:cs="Times New Roman"/>
          <w:sz w:val="24"/>
          <w:szCs w:val="24"/>
          <w:lang w:val="sl-SI"/>
        </w:rPr>
        <w:t xml:space="preserve"> (didaktičnim)</w:t>
      </w:r>
      <w:r w:rsidR="00BD0C1A" w:rsidRPr="00893A52">
        <w:rPr>
          <w:rFonts w:ascii="Times New Roman" w:hAnsi="Times New Roman" w:cs="Times New Roman"/>
          <w:sz w:val="24"/>
          <w:szCs w:val="24"/>
          <w:lang w:val="sl-SI"/>
        </w:rPr>
        <w:t xml:space="preserve"> idealom umetnosti, ki naj vzgaja etos državljana v prid splošnega napredka</w:t>
      </w:r>
      <w:r w:rsidR="00925E41" w:rsidRPr="00893A52">
        <w:rPr>
          <w:rFonts w:ascii="Times New Roman" w:hAnsi="Times New Roman" w:cs="Times New Roman"/>
          <w:sz w:val="24"/>
          <w:szCs w:val="24"/>
          <w:lang w:val="sl-SI"/>
        </w:rPr>
        <w:t xml:space="preserve"> </w:t>
      </w:r>
      <w:r w:rsidR="00BD0C1A" w:rsidRPr="00893A52">
        <w:rPr>
          <w:rFonts w:ascii="Times New Roman" w:hAnsi="Times New Roman" w:cs="Times New Roman"/>
          <w:sz w:val="24"/>
          <w:szCs w:val="24"/>
          <w:lang w:val="sl-SI"/>
        </w:rPr>
        <w:t xml:space="preserve">države, in aristotelskim konceptom umetnosti, ki </w:t>
      </w:r>
      <w:r w:rsidR="005115D6" w:rsidRPr="00893A52">
        <w:rPr>
          <w:rFonts w:ascii="Times New Roman" w:hAnsi="Times New Roman" w:cs="Times New Roman"/>
          <w:sz w:val="24"/>
          <w:szCs w:val="24"/>
          <w:lang w:val="sl-SI"/>
        </w:rPr>
        <w:t xml:space="preserve">lahko </w:t>
      </w:r>
      <w:r w:rsidR="00BD0C1A" w:rsidRPr="00893A52">
        <w:rPr>
          <w:rFonts w:ascii="Times New Roman" w:hAnsi="Times New Roman" w:cs="Times New Roman"/>
          <w:sz w:val="24"/>
          <w:szCs w:val="24"/>
          <w:lang w:val="sl-SI"/>
        </w:rPr>
        <w:t>v sebi »posnema« življenje v vseh možnih oblikah</w:t>
      </w:r>
      <w:r w:rsidR="005115D6" w:rsidRPr="00893A52">
        <w:rPr>
          <w:rFonts w:ascii="Times New Roman" w:hAnsi="Times New Roman" w:cs="Times New Roman"/>
          <w:sz w:val="24"/>
          <w:szCs w:val="24"/>
          <w:lang w:val="sl-SI"/>
        </w:rPr>
        <w:t xml:space="preserve">, pa četudi je to naivno, </w:t>
      </w:r>
      <w:r w:rsidR="00925E41" w:rsidRPr="00893A52">
        <w:rPr>
          <w:rFonts w:ascii="Times New Roman" w:hAnsi="Times New Roman" w:cs="Times New Roman"/>
          <w:sz w:val="24"/>
          <w:szCs w:val="24"/>
          <w:lang w:val="sl-SI"/>
        </w:rPr>
        <w:t xml:space="preserve">včsaih </w:t>
      </w:r>
      <w:r w:rsidR="005115D6" w:rsidRPr="00893A52">
        <w:rPr>
          <w:rFonts w:ascii="Times New Roman" w:hAnsi="Times New Roman" w:cs="Times New Roman"/>
          <w:sz w:val="24"/>
          <w:szCs w:val="24"/>
          <w:lang w:val="sl-SI"/>
        </w:rPr>
        <w:t>malce trapasto</w:t>
      </w:r>
      <w:r w:rsidR="0098454E" w:rsidRPr="00893A52">
        <w:rPr>
          <w:rFonts w:ascii="Times New Roman" w:hAnsi="Times New Roman" w:cs="Times New Roman"/>
          <w:sz w:val="24"/>
          <w:szCs w:val="24"/>
          <w:lang w:val="sl-SI"/>
        </w:rPr>
        <w:t xml:space="preserve"> in usmerjeno zgolj na lastno uživanje. </w:t>
      </w:r>
      <w:r w:rsidR="00E619EE" w:rsidRPr="00893A52">
        <w:rPr>
          <w:rFonts w:ascii="Times New Roman" w:hAnsi="Times New Roman" w:cs="Times New Roman"/>
          <w:sz w:val="24"/>
          <w:szCs w:val="24"/>
          <w:lang w:val="sl-SI"/>
        </w:rPr>
        <w:t xml:space="preserve">K sreči je zgodovina medtem pokazala – tudi na slovenskih tleh –, da opereta nikakor ni najhujše, kar se lahko </w:t>
      </w:r>
      <w:r w:rsidR="00D44411" w:rsidRPr="00893A52">
        <w:rPr>
          <w:rFonts w:ascii="Times New Roman" w:hAnsi="Times New Roman" w:cs="Times New Roman"/>
          <w:sz w:val="24"/>
          <w:szCs w:val="24"/>
          <w:lang w:val="sl-SI"/>
        </w:rPr>
        <w:t>pripeti</w:t>
      </w:r>
      <w:r w:rsidR="00863A03" w:rsidRPr="00893A52">
        <w:rPr>
          <w:rFonts w:ascii="Times New Roman" w:hAnsi="Times New Roman" w:cs="Times New Roman"/>
          <w:sz w:val="24"/>
          <w:szCs w:val="24"/>
          <w:lang w:val="sl-SI"/>
        </w:rPr>
        <w:t xml:space="preserve"> glasbenemu gledališču.</w:t>
      </w:r>
      <w:r w:rsidR="00DA4E5D" w:rsidRPr="00893A52">
        <w:rPr>
          <w:rFonts w:ascii="Times New Roman" w:hAnsi="Times New Roman" w:cs="Times New Roman"/>
          <w:sz w:val="24"/>
          <w:szCs w:val="24"/>
          <w:lang w:val="sl-SI"/>
        </w:rPr>
        <w:t xml:space="preserve"> Tako s</w:t>
      </w:r>
      <w:r w:rsidR="00E619EE" w:rsidRPr="00893A52">
        <w:rPr>
          <w:rFonts w:ascii="Times New Roman" w:hAnsi="Times New Roman" w:cs="Times New Roman"/>
          <w:sz w:val="24"/>
          <w:szCs w:val="24"/>
          <w:lang w:val="sl-SI"/>
        </w:rPr>
        <w:t xml:space="preserve">e </w:t>
      </w:r>
      <w:r w:rsidR="00DA4E5D" w:rsidRPr="00893A52">
        <w:rPr>
          <w:rFonts w:ascii="Times New Roman" w:hAnsi="Times New Roman" w:cs="Times New Roman"/>
          <w:sz w:val="24"/>
          <w:szCs w:val="24"/>
          <w:lang w:val="sl-SI"/>
        </w:rPr>
        <w:t xml:space="preserve">zdi </w:t>
      </w:r>
      <w:r w:rsidR="00E619EE" w:rsidRPr="00893A52">
        <w:rPr>
          <w:rFonts w:ascii="Times New Roman" w:hAnsi="Times New Roman" w:cs="Times New Roman"/>
          <w:sz w:val="24"/>
          <w:szCs w:val="24"/>
          <w:lang w:val="sl-SI"/>
        </w:rPr>
        <w:t>aktualna</w:t>
      </w:r>
      <w:r w:rsidR="00DA4E5D" w:rsidRPr="00893A52">
        <w:rPr>
          <w:rFonts w:ascii="Times New Roman" w:hAnsi="Times New Roman" w:cs="Times New Roman"/>
          <w:sz w:val="24"/>
          <w:szCs w:val="24"/>
          <w:lang w:val="sl-SI"/>
        </w:rPr>
        <w:t>, tokrat že</w:t>
      </w:r>
      <w:r w:rsidR="00E619EE" w:rsidRPr="00893A52">
        <w:rPr>
          <w:rFonts w:ascii="Times New Roman" w:hAnsi="Times New Roman" w:cs="Times New Roman"/>
          <w:sz w:val="24"/>
          <w:szCs w:val="24"/>
          <w:lang w:val="sl-SI"/>
        </w:rPr>
        <w:t xml:space="preserve"> </w:t>
      </w:r>
      <w:r w:rsidR="00576E5E" w:rsidRPr="00893A52">
        <w:rPr>
          <w:rFonts w:ascii="Times New Roman" w:hAnsi="Times New Roman" w:cs="Times New Roman"/>
          <w:sz w:val="24"/>
          <w:szCs w:val="24"/>
          <w:lang w:val="sl-SI"/>
        </w:rPr>
        <w:t>četrta</w:t>
      </w:r>
      <w:r w:rsidR="00E619EE" w:rsidRPr="00893A52">
        <w:rPr>
          <w:rFonts w:ascii="Times New Roman" w:hAnsi="Times New Roman" w:cs="Times New Roman"/>
          <w:sz w:val="24"/>
          <w:szCs w:val="24"/>
          <w:lang w:val="sl-SI"/>
        </w:rPr>
        <w:t xml:space="preserve"> uprizoritev </w:t>
      </w:r>
      <w:r w:rsidR="00E619EE" w:rsidRPr="00893A52">
        <w:rPr>
          <w:rFonts w:ascii="Times New Roman" w:hAnsi="Times New Roman" w:cs="Times New Roman"/>
          <w:i/>
          <w:sz w:val="24"/>
          <w:szCs w:val="24"/>
          <w:lang w:val="sl-SI"/>
        </w:rPr>
        <w:t>Planinske rože</w:t>
      </w:r>
      <w:r w:rsidR="00E619EE" w:rsidRPr="00893A52">
        <w:rPr>
          <w:rFonts w:ascii="Times New Roman" w:hAnsi="Times New Roman" w:cs="Times New Roman"/>
          <w:sz w:val="24"/>
          <w:szCs w:val="24"/>
          <w:lang w:val="sl-SI"/>
        </w:rPr>
        <w:t xml:space="preserve"> </w:t>
      </w:r>
      <w:r w:rsidR="00D44411" w:rsidRPr="00893A52">
        <w:rPr>
          <w:rFonts w:ascii="Times New Roman" w:hAnsi="Times New Roman" w:cs="Times New Roman"/>
          <w:sz w:val="24"/>
          <w:szCs w:val="24"/>
          <w:lang w:val="sl-SI"/>
        </w:rPr>
        <w:t xml:space="preserve">pod glasbenim vodstvom </w:t>
      </w:r>
      <w:r w:rsidR="00576E5E" w:rsidRPr="00893A52">
        <w:rPr>
          <w:rFonts w:ascii="Times New Roman" w:hAnsi="Times New Roman" w:cs="Times New Roman"/>
          <w:sz w:val="24"/>
          <w:szCs w:val="24"/>
          <w:lang w:val="sl-SI"/>
        </w:rPr>
        <w:t>Simona Robinsona</w:t>
      </w:r>
      <w:r w:rsidR="00D44411" w:rsidRPr="00893A52">
        <w:rPr>
          <w:rFonts w:ascii="Times New Roman" w:hAnsi="Times New Roman" w:cs="Times New Roman"/>
          <w:sz w:val="24"/>
          <w:szCs w:val="24"/>
          <w:lang w:val="sl-SI"/>
        </w:rPr>
        <w:t xml:space="preserve"> in </w:t>
      </w:r>
      <w:r w:rsidR="00E619EE" w:rsidRPr="00893A52">
        <w:rPr>
          <w:rFonts w:ascii="Times New Roman" w:hAnsi="Times New Roman" w:cs="Times New Roman"/>
          <w:sz w:val="24"/>
          <w:szCs w:val="24"/>
          <w:lang w:val="sl-SI"/>
        </w:rPr>
        <w:t>v režiji Matjaža Latina</w:t>
      </w:r>
      <w:r w:rsidR="00D44411" w:rsidRPr="00893A52">
        <w:rPr>
          <w:rFonts w:ascii="Times New Roman" w:hAnsi="Times New Roman" w:cs="Times New Roman"/>
          <w:sz w:val="24"/>
          <w:szCs w:val="24"/>
          <w:lang w:val="sl-SI"/>
        </w:rPr>
        <w:t xml:space="preserve"> </w:t>
      </w:r>
      <w:r w:rsidR="00DA4E5D" w:rsidRPr="00893A52">
        <w:rPr>
          <w:rFonts w:ascii="Times New Roman" w:hAnsi="Times New Roman" w:cs="Times New Roman"/>
          <w:sz w:val="24"/>
          <w:szCs w:val="24"/>
          <w:lang w:val="sl-SI"/>
        </w:rPr>
        <w:t xml:space="preserve">v mariborski </w:t>
      </w:r>
      <w:r w:rsidR="00576E5E" w:rsidRPr="00893A52">
        <w:rPr>
          <w:rFonts w:ascii="Times New Roman" w:hAnsi="Times New Roman" w:cs="Times New Roman"/>
          <w:sz w:val="24"/>
          <w:szCs w:val="24"/>
          <w:lang w:val="sl-SI"/>
        </w:rPr>
        <w:t xml:space="preserve">Operi </w:t>
      </w:r>
      <w:r w:rsidR="00E619EE" w:rsidRPr="00893A52">
        <w:rPr>
          <w:rFonts w:ascii="Times New Roman" w:hAnsi="Times New Roman" w:cs="Times New Roman"/>
          <w:sz w:val="24"/>
          <w:szCs w:val="24"/>
          <w:lang w:val="sl-SI"/>
        </w:rPr>
        <w:t xml:space="preserve">morda </w:t>
      </w:r>
      <w:r w:rsidR="00DA4E5D" w:rsidRPr="00893A52">
        <w:rPr>
          <w:rFonts w:ascii="Times New Roman" w:hAnsi="Times New Roman" w:cs="Times New Roman"/>
          <w:sz w:val="24"/>
          <w:szCs w:val="24"/>
          <w:lang w:val="sl-SI"/>
        </w:rPr>
        <w:t>spet</w:t>
      </w:r>
      <w:r w:rsidR="00D44411" w:rsidRPr="00893A52">
        <w:rPr>
          <w:rFonts w:ascii="Times New Roman" w:hAnsi="Times New Roman" w:cs="Times New Roman"/>
          <w:sz w:val="24"/>
          <w:szCs w:val="24"/>
          <w:lang w:val="sl-SI"/>
        </w:rPr>
        <w:t xml:space="preserve"> dobra</w:t>
      </w:r>
      <w:r w:rsidR="00E619EE" w:rsidRPr="00893A52">
        <w:rPr>
          <w:rFonts w:ascii="Times New Roman" w:hAnsi="Times New Roman" w:cs="Times New Roman"/>
          <w:sz w:val="24"/>
          <w:szCs w:val="24"/>
          <w:lang w:val="sl-SI"/>
        </w:rPr>
        <w:t xml:space="preserve"> priložnost, da tudi nove generacije pobliže spozna</w:t>
      </w:r>
      <w:r w:rsidR="00925E41" w:rsidRPr="00893A52">
        <w:rPr>
          <w:rFonts w:ascii="Times New Roman" w:hAnsi="Times New Roman" w:cs="Times New Roman"/>
          <w:sz w:val="24"/>
          <w:szCs w:val="24"/>
          <w:lang w:val="sl-SI"/>
        </w:rPr>
        <w:t>jo</w:t>
      </w:r>
      <w:r w:rsidR="00E619EE" w:rsidRPr="00893A52">
        <w:rPr>
          <w:rFonts w:ascii="Times New Roman" w:hAnsi="Times New Roman" w:cs="Times New Roman"/>
          <w:sz w:val="24"/>
          <w:szCs w:val="24"/>
          <w:lang w:val="sl-SI"/>
        </w:rPr>
        <w:t xml:space="preserve"> raznolikost glasbenega opusa Radovana Gobca</w:t>
      </w:r>
      <w:r w:rsidR="00DA4E5D" w:rsidRPr="00893A52">
        <w:rPr>
          <w:rFonts w:ascii="Times New Roman" w:hAnsi="Times New Roman" w:cs="Times New Roman"/>
          <w:sz w:val="24"/>
          <w:szCs w:val="24"/>
          <w:lang w:val="sl-SI"/>
        </w:rPr>
        <w:t xml:space="preserve"> – skladatelja, ki se zdi </w:t>
      </w:r>
      <w:r w:rsidR="00D44411" w:rsidRPr="00893A52">
        <w:rPr>
          <w:rFonts w:ascii="Times New Roman" w:hAnsi="Times New Roman" w:cs="Times New Roman"/>
          <w:sz w:val="24"/>
          <w:szCs w:val="24"/>
          <w:lang w:val="sl-SI"/>
        </w:rPr>
        <w:t xml:space="preserve">veliko več kot zgolj avtor številnih </w:t>
      </w:r>
      <w:r w:rsidR="00DA4E5D" w:rsidRPr="00893A52">
        <w:rPr>
          <w:rFonts w:ascii="Times New Roman" w:hAnsi="Times New Roman" w:cs="Times New Roman"/>
          <w:sz w:val="24"/>
          <w:szCs w:val="24"/>
          <w:lang w:val="sl-SI"/>
        </w:rPr>
        <w:t xml:space="preserve">partizanskih zborov in </w:t>
      </w:r>
      <w:r w:rsidR="00D44411" w:rsidRPr="00893A52">
        <w:rPr>
          <w:rFonts w:ascii="Times New Roman" w:hAnsi="Times New Roman" w:cs="Times New Roman"/>
          <w:sz w:val="24"/>
          <w:szCs w:val="24"/>
          <w:lang w:val="sl-SI"/>
        </w:rPr>
        <w:t>ponarodelih množičnih pesmi</w:t>
      </w:r>
      <w:r w:rsidR="00DA4E5D" w:rsidRPr="00893A52">
        <w:rPr>
          <w:rFonts w:ascii="Times New Roman" w:hAnsi="Times New Roman" w:cs="Times New Roman"/>
          <w:sz w:val="24"/>
          <w:szCs w:val="24"/>
          <w:lang w:val="sl-SI"/>
        </w:rPr>
        <w:t xml:space="preserve">, ki jim </w:t>
      </w:r>
      <w:r w:rsidR="00925E41" w:rsidRPr="00893A52">
        <w:rPr>
          <w:rFonts w:ascii="Times New Roman" w:hAnsi="Times New Roman" w:cs="Times New Roman"/>
          <w:sz w:val="24"/>
          <w:szCs w:val="24"/>
          <w:lang w:val="sl-SI"/>
        </w:rPr>
        <w:t xml:space="preserve">lahko </w:t>
      </w:r>
      <w:r w:rsidR="00DA4E5D" w:rsidRPr="00893A52">
        <w:rPr>
          <w:rFonts w:ascii="Times New Roman" w:hAnsi="Times New Roman" w:cs="Times New Roman"/>
          <w:sz w:val="24"/>
          <w:szCs w:val="24"/>
          <w:lang w:val="sl-SI"/>
        </w:rPr>
        <w:t xml:space="preserve">še danes </w:t>
      </w:r>
      <w:r w:rsidR="00925E41" w:rsidRPr="00893A52">
        <w:rPr>
          <w:rFonts w:ascii="Times New Roman" w:hAnsi="Times New Roman" w:cs="Times New Roman"/>
          <w:sz w:val="24"/>
          <w:szCs w:val="24"/>
          <w:lang w:val="sl-SI"/>
        </w:rPr>
        <w:t xml:space="preserve">z zanimanjem </w:t>
      </w:r>
      <w:r w:rsidR="00DA4E5D" w:rsidRPr="00893A52">
        <w:rPr>
          <w:rFonts w:ascii="Times New Roman" w:hAnsi="Times New Roman" w:cs="Times New Roman"/>
          <w:sz w:val="24"/>
          <w:szCs w:val="24"/>
          <w:lang w:val="sl-SI"/>
        </w:rPr>
        <w:t>prisluhnemo</w:t>
      </w:r>
      <w:r w:rsidR="00D44411" w:rsidRPr="00893A52">
        <w:rPr>
          <w:rFonts w:ascii="Times New Roman" w:hAnsi="Times New Roman" w:cs="Times New Roman"/>
          <w:sz w:val="24"/>
          <w:szCs w:val="24"/>
          <w:lang w:val="sl-SI"/>
        </w:rPr>
        <w:t>.</w:t>
      </w:r>
    </w:p>
    <w:p w14:paraId="13EAFEAF" w14:textId="280A65CA" w:rsidR="00BA7541" w:rsidRPr="00893A52" w:rsidRDefault="008D3DA2" w:rsidP="009F5336">
      <w:pPr>
        <w:spacing w:after="0" w:line="240" w:lineRule="auto"/>
        <w:jc w:val="right"/>
        <w:rPr>
          <w:rFonts w:ascii="Times New Roman" w:hAnsi="Times New Roman" w:cs="Times New Roman"/>
          <w:sz w:val="24"/>
          <w:szCs w:val="24"/>
          <w:lang w:val="sl-SI"/>
        </w:rPr>
      </w:pPr>
      <w:r w:rsidRPr="00893A52">
        <w:rPr>
          <w:rFonts w:ascii="Times New Roman" w:hAnsi="Times New Roman" w:cs="Times New Roman"/>
          <w:b/>
          <w:i/>
          <w:sz w:val="24"/>
          <w:szCs w:val="24"/>
          <w:lang w:val="sl-SI"/>
        </w:rPr>
        <w:t>Benjamin Virc</w:t>
      </w:r>
    </w:p>
    <w:sectPr w:rsidR="00BA7541" w:rsidRPr="00893A52" w:rsidSect="00893A52">
      <w:headerReference w:type="default" r:id="rId7"/>
      <w:pgSz w:w="12240" w:h="15840"/>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5013" w14:textId="77777777" w:rsidR="00CE473B" w:rsidRDefault="00CE473B" w:rsidP="00690971">
      <w:pPr>
        <w:spacing w:after="0" w:line="240" w:lineRule="auto"/>
      </w:pPr>
      <w:r>
        <w:separator/>
      </w:r>
    </w:p>
  </w:endnote>
  <w:endnote w:type="continuationSeparator" w:id="0">
    <w:p w14:paraId="117E8DA3" w14:textId="77777777" w:rsidR="00CE473B" w:rsidRDefault="00CE473B" w:rsidP="0069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214F" w14:textId="77777777" w:rsidR="00CE473B" w:rsidRDefault="00CE473B" w:rsidP="00690971">
      <w:pPr>
        <w:spacing w:after="0" w:line="240" w:lineRule="auto"/>
      </w:pPr>
      <w:r>
        <w:separator/>
      </w:r>
    </w:p>
  </w:footnote>
  <w:footnote w:type="continuationSeparator" w:id="0">
    <w:p w14:paraId="373F4534" w14:textId="77777777" w:rsidR="00CE473B" w:rsidRDefault="00CE473B" w:rsidP="00690971">
      <w:pPr>
        <w:spacing w:after="0" w:line="240" w:lineRule="auto"/>
      </w:pPr>
      <w:r>
        <w:continuationSeparator/>
      </w:r>
    </w:p>
  </w:footnote>
  <w:footnote w:id="1">
    <w:p w14:paraId="5C1530E3" w14:textId="77777777" w:rsidR="00893A52" w:rsidRDefault="00FD2604"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it-IT"/>
        </w:rPr>
        <w:t xml:space="preserve"> </w:t>
      </w:r>
      <w:r w:rsidRPr="00893A52">
        <w:rPr>
          <w:rFonts w:ascii="Arial Narrow" w:hAnsi="Arial Narrow" w:cs="Times New Roman"/>
          <w:sz w:val="16"/>
          <w:szCs w:val="16"/>
          <w:lang w:val="sl-SI"/>
        </w:rPr>
        <w:t xml:space="preserve">Pisec </w:t>
      </w:r>
      <w:r w:rsidR="00383B61" w:rsidRPr="00893A52">
        <w:rPr>
          <w:rFonts w:ascii="Arial Narrow" w:hAnsi="Arial Narrow" w:cs="Times New Roman"/>
          <w:sz w:val="16"/>
          <w:szCs w:val="16"/>
          <w:lang w:val="sl-SI"/>
        </w:rPr>
        <w:t>omenja</w:t>
      </w:r>
      <w:r w:rsidRPr="00893A52">
        <w:rPr>
          <w:rFonts w:ascii="Arial Narrow" w:hAnsi="Arial Narrow" w:cs="Times New Roman"/>
          <w:sz w:val="16"/>
          <w:szCs w:val="16"/>
          <w:lang w:val="sl-SI"/>
        </w:rPr>
        <w:t xml:space="preserve"> pesnika Toneta Pavčka.</w:t>
      </w:r>
    </w:p>
    <w:p w14:paraId="3DAB0D17" w14:textId="77777777" w:rsidR="00FD2604" w:rsidRPr="00893A52" w:rsidRDefault="00FD2604"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2">
    <w:p w14:paraId="34014DC8" w14:textId="77777777" w:rsidR="00893A52" w:rsidRDefault="00690971"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w:t>
      </w:r>
      <w:r w:rsidR="005864B2" w:rsidRPr="00893A52">
        <w:rPr>
          <w:rFonts w:ascii="Arial Narrow" w:hAnsi="Arial Narrow" w:cs="Times New Roman"/>
          <w:sz w:val="16"/>
          <w:szCs w:val="16"/>
          <w:lang w:val="sl-SI"/>
        </w:rPr>
        <w:t xml:space="preserve">France </w:t>
      </w:r>
      <w:r w:rsidRPr="00893A52">
        <w:rPr>
          <w:rFonts w:ascii="Arial Narrow" w:hAnsi="Arial Narrow" w:cs="Times New Roman"/>
          <w:sz w:val="16"/>
          <w:szCs w:val="16"/>
          <w:lang w:val="sl-SI"/>
        </w:rPr>
        <w:t xml:space="preserve">Forstnerič, </w:t>
      </w:r>
      <w:r w:rsidRPr="00893A52">
        <w:rPr>
          <w:rFonts w:ascii="Arial Narrow" w:hAnsi="Arial Narrow" w:cs="Times New Roman"/>
          <w:i/>
          <w:sz w:val="16"/>
          <w:szCs w:val="16"/>
          <w:lang w:val="sl-SI"/>
        </w:rPr>
        <w:t>Ne gre samo za opereto</w:t>
      </w:r>
      <w:r w:rsidRPr="00893A52">
        <w:rPr>
          <w:rFonts w:ascii="Arial Narrow" w:hAnsi="Arial Narrow" w:cs="Times New Roman"/>
          <w:sz w:val="16"/>
          <w:szCs w:val="16"/>
          <w:lang w:val="sl-SI"/>
        </w:rPr>
        <w:t>, v</w:t>
      </w:r>
      <w:r w:rsidR="005864B2" w:rsidRPr="00893A52">
        <w:rPr>
          <w:rFonts w:ascii="Arial Narrow" w:hAnsi="Arial Narrow" w:cs="Times New Roman"/>
          <w:sz w:val="16"/>
          <w:szCs w:val="16"/>
          <w:lang w:val="sl-SI"/>
        </w:rPr>
        <w:t xml:space="preserve">: </w:t>
      </w:r>
      <w:r w:rsidRPr="00893A52">
        <w:rPr>
          <w:rFonts w:ascii="Arial Narrow" w:hAnsi="Arial Narrow" w:cs="Times New Roman"/>
          <w:i/>
          <w:iCs/>
          <w:sz w:val="16"/>
          <w:szCs w:val="16"/>
          <w:lang w:val="sl-SI"/>
        </w:rPr>
        <w:t>Naši razgledi</w:t>
      </w:r>
      <w:r w:rsidRPr="00893A52">
        <w:rPr>
          <w:rFonts w:ascii="Arial Narrow" w:hAnsi="Arial Narrow" w:cs="Times New Roman"/>
          <w:sz w:val="16"/>
          <w:szCs w:val="16"/>
          <w:lang w:val="sl-SI"/>
        </w:rPr>
        <w:t>, št. 17, 7. september 1963, str. 344.</w:t>
      </w:r>
    </w:p>
    <w:p w14:paraId="6621FA1A" w14:textId="65CF21E2" w:rsidR="00690971" w:rsidRPr="00893A52" w:rsidRDefault="00690971"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3">
    <w:p w14:paraId="3111B8EA" w14:textId="77777777" w:rsidR="00893A52" w:rsidRDefault="00532484"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w:t>
      </w:r>
      <w:r w:rsidR="005864B2" w:rsidRPr="00893A52">
        <w:rPr>
          <w:rFonts w:ascii="Arial Narrow" w:hAnsi="Arial Narrow" w:cs="Times New Roman"/>
          <w:sz w:val="16"/>
          <w:szCs w:val="16"/>
          <w:lang w:val="sl-SI"/>
        </w:rPr>
        <w:t xml:space="preserve">Danilo </w:t>
      </w:r>
      <w:r w:rsidRPr="00893A52">
        <w:rPr>
          <w:rFonts w:ascii="Arial Narrow" w:hAnsi="Arial Narrow" w:cs="Times New Roman"/>
          <w:sz w:val="16"/>
          <w:szCs w:val="16"/>
          <w:lang w:val="sl-SI"/>
        </w:rPr>
        <w:t>Požar</w:t>
      </w:r>
      <w:r w:rsidR="005864B2" w:rsidRPr="00893A52">
        <w:rPr>
          <w:rFonts w:ascii="Arial Narrow" w:hAnsi="Arial Narrow" w:cs="Times New Roman"/>
          <w:sz w:val="16"/>
          <w:szCs w:val="16"/>
          <w:lang w:val="sl-SI"/>
        </w:rPr>
        <w:t>,</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Kje je načelnost ali: ne živimo od kritike</w:t>
      </w:r>
      <w:r w:rsidRPr="00893A52">
        <w:rPr>
          <w:rFonts w:ascii="Arial Narrow" w:hAnsi="Arial Narrow" w:cs="Times New Roman"/>
          <w:sz w:val="16"/>
          <w:szCs w:val="16"/>
          <w:lang w:val="sl-SI"/>
        </w:rPr>
        <w:t xml:space="preserve">, </w:t>
      </w:r>
      <w:r w:rsidR="005864B2" w:rsidRPr="00893A52">
        <w:rPr>
          <w:rFonts w:ascii="Arial Narrow" w:hAnsi="Arial Narrow" w:cs="Times New Roman"/>
          <w:sz w:val="16"/>
          <w:szCs w:val="16"/>
          <w:lang w:val="sl-SI"/>
        </w:rPr>
        <w:t>v:</w:t>
      </w:r>
      <w:r w:rsidRPr="00893A52">
        <w:rPr>
          <w:rFonts w:ascii="Arial Narrow" w:hAnsi="Arial Narrow" w:cs="Times New Roman"/>
          <w:sz w:val="16"/>
          <w:szCs w:val="16"/>
          <w:lang w:val="sl-SI"/>
        </w:rPr>
        <w:t xml:space="preserve"> </w:t>
      </w:r>
      <w:r w:rsidRPr="00893A52">
        <w:rPr>
          <w:rFonts w:ascii="Arial Narrow" w:hAnsi="Arial Narrow" w:cs="Times New Roman"/>
          <w:i/>
          <w:iCs/>
          <w:sz w:val="16"/>
          <w:szCs w:val="16"/>
          <w:lang w:val="sl-SI"/>
        </w:rPr>
        <w:t>Naši razgledi</w:t>
      </w:r>
      <w:r w:rsidRPr="00893A52">
        <w:rPr>
          <w:rFonts w:ascii="Arial Narrow" w:hAnsi="Arial Narrow" w:cs="Times New Roman"/>
          <w:sz w:val="16"/>
          <w:szCs w:val="16"/>
          <w:lang w:val="sl-SI"/>
        </w:rPr>
        <w:t>, št. 19, 5. oktober 1963, str. 381.</w:t>
      </w:r>
    </w:p>
    <w:p w14:paraId="4084B3FA" w14:textId="783D616A" w:rsidR="00532484" w:rsidRPr="00893A52" w:rsidRDefault="00532484"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4">
    <w:p w14:paraId="0FEFB8E2" w14:textId="77777777" w:rsidR="00893A52" w:rsidRDefault="00B11330"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Prav tam.</w:t>
      </w:r>
    </w:p>
    <w:p w14:paraId="3DF95350" w14:textId="77777777" w:rsidR="00B11330" w:rsidRPr="00893A52" w:rsidRDefault="00B11330"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5">
    <w:p w14:paraId="7A9481B3" w14:textId="77777777" w:rsidR="00893A52" w:rsidRDefault="00D07AD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Dušan</w:t>
      </w:r>
      <w:r w:rsidR="005864B2" w:rsidRPr="00893A52">
        <w:rPr>
          <w:rFonts w:ascii="Arial Narrow" w:hAnsi="Arial Narrow" w:cs="Times New Roman"/>
          <w:sz w:val="16"/>
          <w:szCs w:val="16"/>
          <w:lang w:val="sl-SI"/>
        </w:rPr>
        <w:t xml:space="preserve"> Pirjevec,</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Krpanova kobila v Mariboru</w:t>
      </w:r>
      <w:r w:rsidRPr="00893A52">
        <w:rPr>
          <w:rFonts w:ascii="Arial Narrow" w:hAnsi="Arial Narrow" w:cs="Times New Roman"/>
          <w:sz w:val="16"/>
          <w:szCs w:val="16"/>
          <w:lang w:val="sl-SI"/>
        </w:rPr>
        <w:t xml:space="preserve">, v: </w:t>
      </w:r>
      <w:r w:rsidRPr="00893A52">
        <w:rPr>
          <w:rFonts w:ascii="Arial Narrow" w:hAnsi="Arial Narrow" w:cs="Times New Roman"/>
          <w:i/>
          <w:iCs/>
          <w:sz w:val="16"/>
          <w:szCs w:val="16"/>
          <w:lang w:val="sl-SI"/>
        </w:rPr>
        <w:t>Sodobnost</w:t>
      </w:r>
      <w:r w:rsidRPr="00893A52">
        <w:rPr>
          <w:rFonts w:ascii="Arial Narrow" w:hAnsi="Arial Narrow" w:cs="Times New Roman"/>
          <w:sz w:val="16"/>
          <w:szCs w:val="16"/>
          <w:lang w:val="sl-SI"/>
        </w:rPr>
        <w:t>, letnik XI, št. 11, 1963, str. 1050–1055.</w:t>
      </w:r>
    </w:p>
    <w:p w14:paraId="20FE0792" w14:textId="7BEE3B64" w:rsidR="00D07AD9" w:rsidRPr="00893A52" w:rsidRDefault="00893A52" w:rsidP="00383B61">
      <w:pPr>
        <w:pStyle w:val="Sprotnaopomba-besedilo"/>
        <w:jc w:val="both"/>
        <w:rPr>
          <w:rFonts w:ascii="Arial Narrow" w:hAnsi="Arial Narrow" w:cs="Times New Roman"/>
          <w:sz w:val="16"/>
          <w:szCs w:val="16"/>
          <w:lang w:val="sl-SI"/>
        </w:rPr>
      </w:pPr>
      <w:r>
        <w:rPr>
          <w:rFonts w:ascii="Arial Narrow" w:hAnsi="Arial Narrow" w:cs="Times New Roman"/>
          <w:sz w:val="16"/>
          <w:szCs w:val="16"/>
          <w:lang w:val="sl-SI"/>
        </w:rPr>
        <w:t xml:space="preserve"> </w:t>
      </w:r>
    </w:p>
  </w:footnote>
  <w:footnote w:id="6">
    <w:p w14:paraId="2E40BACC" w14:textId="77777777" w:rsidR="00893A52" w:rsidRDefault="00851F15"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Andrej</w:t>
      </w:r>
      <w:r w:rsidR="005864B2" w:rsidRPr="00893A52">
        <w:rPr>
          <w:rFonts w:ascii="Arial Narrow" w:hAnsi="Arial Narrow" w:cs="Times New Roman"/>
          <w:sz w:val="16"/>
          <w:szCs w:val="16"/>
          <w:lang w:val="sl-SI"/>
        </w:rPr>
        <w:t xml:space="preserve"> Inkret,</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Nekaj pomislekov k mariborski opereti</w:t>
      </w:r>
      <w:r w:rsidRPr="00893A52">
        <w:rPr>
          <w:rFonts w:ascii="Arial Narrow" w:hAnsi="Arial Narrow" w:cs="Times New Roman"/>
          <w:sz w:val="16"/>
          <w:szCs w:val="16"/>
          <w:lang w:val="sl-SI"/>
        </w:rPr>
        <w:t xml:space="preserve">, v: </w:t>
      </w:r>
      <w:r w:rsidRPr="00893A52">
        <w:rPr>
          <w:rFonts w:ascii="Arial Narrow" w:hAnsi="Arial Narrow" w:cs="Times New Roman"/>
          <w:i/>
          <w:iCs/>
          <w:sz w:val="16"/>
          <w:szCs w:val="16"/>
          <w:lang w:val="sl-SI"/>
        </w:rPr>
        <w:t>Naši razgledi</w:t>
      </w:r>
      <w:r w:rsidRPr="00893A52">
        <w:rPr>
          <w:rFonts w:ascii="Arial Narrow" w:hAnsi="Arial Narrow" w:cs="Times New Roman"/>
          <w:sz w:val="16"/>
          <w:szCs w:val="16"/>
          <w:lang w:val="sl-SI"/>
        </w:rPr>
        <w:t>, št. 20, 19. oktober 1963, str. 403.</w:t>
      </w:r>
    </w:p>
    <w:p w14:paraId="4C7527E8" w14:textId="6B698EFD" w:rsidR="00851F15" w:rsidRPr="00893A52" w:rsidRDefault="00851F15"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7">
    <w:p w14:paraId="044AE6E0" w14:textId="77777777" w:rsidR="00893A52" w:rsidRDefault="005B17E2"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Prav tam.</w:t>
      </w:r>
    </w:p>
    <w:p w14:paraId="4588CE24" w14:textId="77777777" w:rsidR="005B17E2" w:rsidRPr="00893A52" w:rsidRDefault="005B17E2"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8">
    <w:p w14:paraId="4887CCC8" w14:textId="77777777" w:rsidR="00893A52" w:rsidRDefault="0075260D"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00662443" w:rsidRPr="00893A52">
        <w:rPr>
          <w:rFonts w:ascii="Arial Narrow" w:hAnsi="Arial Narrow" w:cs="Times New Roman"/>
          <w:sz w:val="16"/>
          <w:szCs w:val="16"/>
          <w:lang w:val="sl-SI"/>
        </w:rPr>
        <w:t xml:space="preserve"> </w:t>
      </w:r>
      <w:r w:rsidR="005864B2" w:rsidRPr="00893A52">
        <w:rPr>
          <w:rFonts w:ascii="Arial Narrow" w:hAnsi="Arial Narrow" w:cs="Times New Roman"/>
          <w:sz w:val="16"/>
          <w:szCs w:val="16"/>
          <w:lang w:val="sl-SI"/>
        </w:rPr>
        <w:t xml:space="preserve">Alain </w:t>
      </w:r>
      <w:r w:rsidRPr="00893A52">
        <w:rPr>
          <w:rFonts w:ascii="Arial Narrow" w:hAnsi="Arial Narrow" w:cs="Times New Roman"/>
          <w:sz w:val="16"/>
          <w:szCs w:val="16"/>
          <w:lang w:val="sl-SI"/>
        </w:rPr>
        <w:t>Badiou,</w:t>
      </w:r>
      <w:r w:rsidR="005864B2"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Mali priročnik o inestetiki</w:t>
      </w:r>
      <w:r w:rsidRPr="00893A52">
        <w:rPr>
          <w:rFonts w:ascii="Arial Narrow" w:hAnsi="Arial Narrow" w:cs="Times New Roman"/>
          <w:sz w:val="16"/>
          <w:szCs w:val="16"/>
          <w:lang w:val="sl-SI"/>
        </w:rPr>
        <w:t>, prev. Suzana Koncut, Filozofska zbirka Aut, Društvo Apokalipsa, Ljubljana 2004</w:t>
      </w:r>
      <w:r w:rsidR="003562C7" w:rsidRPr="00893A52">
        <w:rPr>
          <w:rFonts w:ascii="Arial Narrow" w:hAnsi="Arial Narrow" w:cs="Times New Roman"/>
          <w:sz w:val="16"/>
          <w:szCs w:val="16"/>
          <w:lang w:val="sl-SI"/>
        </w:rPr>
        <w:t>, str. 23.</w:t>
      </w:r>
    </w:p>
    <w:p w14:paraId="2C591345" w14:textId="51AAE26E" w:rsidR="0075260D" w:rsidRPr="00893A52" w:rsidRDefault="00893A52" w:rsidP="00383B61">
      <w:pPr>
        <w:pStyle w:val="Sprotnaopomba-besedilo"/>
        <w:jc w:val="both"/>
        <w:rPr>
          <w:rFonts w:ascii="Arial Narrow" w:hAnsi="Arial Narrow" w:cs="Times New Roman"/>
          <w:sz w:val="16"/>
          <w:szCs w:val="16"/>
          <w:lang w:val="sl-SI"/>
        </w:rPr>
      </w:pPr>
      <w:r>
        <w:rPr>
          <w:rFonts w:ascii="Arial Narrow" w:hAnsi="Arial Narrow" w:cs="Times New Roman"/>
          <w:sz w:val="16"/>
          <w:szCs w:val="16"/>
          <w:lang w:val="sl-SI"/>
        </w:rPr>
        <w:t xml:space="preserve"> </w:t>
      </w:r>
    </w:p>
  </w:footnote>
  <w:footnote w:id="9">
    <w:p w14:paraId="1CC7F158" w14:textId="77777777" w:rsidR="00893A52" w:rsidRDefault="005B17E2"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Prav tam.</w:t>
      </w:r>
    </w:p>
    <w:p w14:paraId="70450FE3" w14:textId="77777777" w:rsidR="005B17E2" w:rsidRPr="00893A52" w:rsidRDefault="005B17E2"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10">
    <w:p w14:paraId="247F5ECB" w14:textId="713A48D7" w:rsidR="0075260D" w:rsidRPr="00893A52" w:rsidRDefault="0075260D"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lang w:val="sl-SI"/>
        </w:rPr>
        <w:footnoteRef/>
      </w:r>
      <w:r w:rsidRPr="00893A52">
        <w:rPr>
          <w:rFonts w:ascii="Arial Narrow" w:hAnsi="Arial Narrow" w:cs="Times New Roman"/>
          <w:sz w:val="16"/>
          <w:szCs w:val="16"/>
          <w:lang w:val="sl-SI"/>
        </w:rPr>
        <w:t xml:space="preserve"> »Julija meseca smo predvajali v nekaj dneh tri predstave </w:t>
      </w:r>
      <w:r w:rsidRPr="00893A52">
        <w:rPr>
          <w:rFonts w:ascii="Arial Narrow" w:hAnsi="Arial Narrow" w:cs="Times New Roman"/>
          <w:i/>
          <w:sz w:val="16"/>
          <w:szCs w:val="16"/>
          <w:lang w:val="sl-SI"/>
        </w:rPr>
        <w:t>Planinske rože</w:t>
      </w:r>
      <w:r w:rsidRPr="00893A52">
        <w:rPr>
          <w:rFonts w:ascii="Arial Narrow" w:hAnsi="Arial Narrow" w:cs="Times New Roman"/>
          <w:sz w:val="16"/>
          <w:szCs w:val="16"/>
          <w:lang w:val="sl-SI"/>
        </w:rPr>
        <w:t>, ki so pri 30 stopinjah vročine razprodane! V gledališču smo videli ljudi, ki jih sicer nikoli ne vidimo.« C</w:t>
      </w:r>
      <w:r w:rsidR="00925E41" w:rsidRPr="00893A52">
        <w:rPr>
          <w:rFonts w:ascii="Arial Narrow" w:hAnsi="Arial Narrow" w:cs="Times New Roman"/>
          <w:sz w:val="16"/>
          <w:szCs w:val="16"/>
          <w:lang w:val="sl-SI"/>
        </w:rPr>
        <w:t>f.</w:t>
      </w:r>
      <w:r w:rsidRPr="00893A52">
        <w:rPr>
          <w:rFonts w:ascii="Arial Narrow" w:hAnsi="Arial Narrow" w:cs="Times New Roman"/>
          <w:sz w:val="16"/>
          <w:szCs w:val="16"/>
          <w:lang w:val="sl-SI"/>
        </w:rPr>
        <w:t xml:space="preserve"> Danilo</w:t>
      </w:r>
      <w:r w:rsidR="00662443" w:rsidRPr="00893A52">
        <w:rPr>
          <w:rFonts w:ascii="Arial Narrow" w:hAnsi="Arial Narrow" w:cs="Times New Roman"/>
          <w:sz w:val="16"/>
          <w:szCs w:val="16"/>
          <w:lang w:val="sl-SI"/>
        </w:rPr>
        <w:t xml:space="preserve"> Požar,</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Kje je načelnost ali: ne živimo od kritike</w:t>
      </w:r>
      <w:r w:rsidRPr="00893A52">
        <w:rPr>
          <w:rFonts w:ascii="Arial Narrow" w:hAnsi="Arial Narrow" w:cs="Times New Roman"/>
          <w:sz w:val="16"/>
          <w:szCs w:val="16"/>
          <w:lang w:val="sl-SI"/>
        </w:rPr>
        <w:t>, v: Naši razgledi, št. 19, 5. oktober 1963, str. 381.</w:t>
      </w:r>
    </w:p>
  </w:footnote>
  <w:footnote w:id="11">
    <w:p w14:paraId="456457CE" w14:textId="78E5646C" w:rsidR="00F71FF9" w:rsidRPr="00893A52" w:rsidRDefault="00F71FF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Andrej</w:t>
      </w:r>
      <w:r w:rsidR="005864B2" w:rsidRPr="00893A52">
        <w:rPr>
          <w:rFonts w:ascii="Arial Narrow" w:hAnsi="Arial Narrow" w:cs="Times New Roman"/>
          <w:sz w:val="16"/>
          <w:szCs w:val="16"/>
          <w:lang w:val="sl-SI"/>
        </w:rPr>
        <w:t xml:space="preserve"> Inkret, </w:t>
      </w:r>
      <w:r w:rsidRPr="00893A52">
        <w:rPr>
          <w:rFonts w:ascii="Arial Narrow" w:hAnsi="Arial Narrow" w:cs="Times New Roman"/>
          <w:i/>
          <w:sz w:val="16"/>
          <w:szCs w:val="16"/>
          <w:lang w:val="sl-SI"/>
        </w:rPr>
        <w:t>Nekaj pomislekov k mariborski opereti</w:t>
      </w:r>
      <w:r w:rsidRPr="00893A52">
        <w:rPr>
          <w:rFonts w:ascii="Arial Narrow" w:hAnsi="Arial Narrow" w:cs="Times New Roman"/>
          <w:sz w:val="16"/>
          <w:szCs w:val="16"/>
          <w:lang w:val="sl-SI"/>
        </w:rPr>
        <w:t xml:space="preserve">, v: </w:t>
      </w:r>
      <w:r w:rsidRPr="00893A52">
        <w:rPr>
          <w:rFonts w:ascii="Arial Narrow" w:hAnsi="Arial Narrow" w:cs="Times New Roman"/>
          <w:i/>
          <w:iCs/>
          <w:sz w:val="16"/>
          <w:szCs w:val="16"/>
          <w:lang w:val="sl-SI"/>
        </w:rPr>
        <w:t>Naši razgledi</w:t>
      </w:r>
      <w:r w:rsidRPr="00893A52">
        <w:rPr>
          <w:rFonts w:ascii="Arial Narrow" w:hAnsi="Arial Narrow" w:cs="Times New Roman"/>
          <w:sz w:val="16"/>
          <w:szCs w:val="16"/>
          <w:lang w:val="sl-SI"/>
        </w:rPr>
        <w:t>, št. 20, 19. oktober 1963, str. 403.</w:t>
      </w:r>
    </w:p>
  </w:footnote>
  <w:footnote w:id="12">
    <w:p w14:paraId="3D828AE5" w14:textId="77777777" w:rsidR="00893A52" w:rsidRDefault="004B386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Čeprav </w:t>
      </w:r>
      <w:r w:rsidR="00915E6F" w:rsidRPr="00893A52">
        <w:rPr>
          <w:rFonts w:ascii="Arial Narrow" w:hAnsi="Arial Narrow" w:cs="Times New Roman"/>
          <w:sz w:val="16"/>
          <w:szCs w:val="16"/>
          <w:lang w:val="sl-SI"/>
        </w:rPr>
        <w:t>ne obstaja univerzaln</w:t>
      </w:r>
      <w:r w:rsidR="007440A5" w:rsidRPr="00893A52">
        <w:rPr>
          <w:rFonts w:ascii="Arial Narrow" w:hAnsi="Arial Narrow" w:cs="Times New Roman"/>
          <w:sz w:val="16"/>
          <w:szCs w:val="16"/>
          <w:lang w:val="sl-SI"/>
        </w:rPr>
        <w:t>a</w:t>
      </w:r>
      <w:r w:rsidR="00915E6F" w:rsidRPr="00893A52">
        <w:rPr>
          <w:rFonts w:ascii="Arial Narrow" w:hAnsi="Arial Narrow" w:cs="Times New Roman"/>
          <w:sz w:val="16"/>
          <w:szCs w:val="16"/>
          <w:lang w:val="sl-SI"/>
        </w:rPr>
        <w:t xml:space="preserve"> definicij</w:t>
      </w:r>
      <w:r w:rsidR="007440A5" w:rsidRPr="00893A52">
        <w:rPr>
          <w:rFonts w:ascii="Arial Narrow" w:hAnsi="Arial Narrow" w:cs="Times New Roman"/>
          <w:sz w:val="16"/>
          <w:szCs w:val="16"/>
          <w:lang w:val="sl-SI"/>
        </w:rPr>
        <w:t>a</w:t>
      </w:r>
      <w:r w:rsidR="00915E6F" w:rsidRPr="00893A52">
        <w:rPr>
          <w:rFonts w:ascii="Arial Narrow" w:hAnsi="Arial Narrow" w:cs="Times New Roman"/>
          <w:sz w:val="16"/>
          <w:szCs w:val="16"/>
          <w:lang w:val="sl-SI"/>
        </w:rPr>
        <w:t xml:space="preserve"> operete, jo številni teoretiki, muzikologi in </w:t>
      </w:r>
      <w:r w:rsidR="007440A5" w:rsidRPr="00893A52">
        <w:rPr>
          <w:rFonts w:ascii="Arial Narrow" w:hAnsi="Arial Narrow" w:cs="Times New Roman"/>
          <w:sz w:val="16"/>
          <w:szCs w:val="16"/>
          <w:lang w:val="sl-SI"/>
        </w:rPr>
        <w:t>glasbeni zgodovinarji razumejo predvsem kot podzvrst opere z govorjenimi dialogi in lahkotnejšo vsebino, ki ima za razliko od »resne« opere primarni cilj zabavati občinstvo. Kljub temu da obstajajo številne podobnosti med opereto in muzikalom (angl. musical)</w:t>
      </w:r>
      <w:r w:rsidR="008D2265" w:rsidRPr="00893A52">
        <w:rPr>
          <w:rFonts w:ascii="Arial Narrow" w:hAnsi="Arial Narrow" w:cs="Times New Roman"/>
          <w:sz w:val="16"/>
          <w:szCs w:val="16"/>
          <w:lang w:val="sl-SI"/>
        </w:rPr>
        <w:t xml:space="preserve">, </w:t>
      </w:r>
      <w:r w:rsidR="00177855" w:rsidRPr="00893A52">
        <w:rPr>
          <w:rFonts w:ascii="Arial Narrow" w:hAnsi="Arial Narrow" w:cs="Times New Roman"/>
          <w:sz w:val="16"/>
          <w:szCs w:val="16"/>
          <w:lang w:val="sl-SI"/>
        </w:rPr>
        <w:t xml:space="preserve">ki je </w:t>
      </w:r>
      <w:r w:rsidR="00010B9E" w:rsidRPr="00893A52">
        <w:rPr>
          <w:rFonts w:ascii="Arial Narrow" w:hAnsi="Arial Narrow" w:cs="Times New Roman"/>
          <w:sz w:val="16"/>
          <w:szCs w:val="16"/>
          <w:lang w:val="sl-SI"/>
        </w:rPr>
        <w:t xml:space="preserve">kronološko gledano novejša glasbenogledališka zvrst, </w:t>
      </w:r>
      <w:r w:rsidR="008D2265" w:rsidRPr="00893A52">
        <w:rPr>
          <w:rFonts w:ascii="Arial Narrow" w:hAnsi="Arial Narrow" w:cs="Times New Roman"/>
          <w:sz w:val="16"/>
          <w:szCs w:val="16"/>
          <w:lang w:val="sl-SI"/>
        </w:rPr>
        <w:t>je za muzikal značilen velik naslon na ples, k</w:t>
      </w:r>
      <w:r w:rsidR="005D19DD" w:rsidRPr="00893A52">
        <w:rPr>
          <w:rFonts w:ascii="Arial Narrow" w:hAnsi="Arial Narrow" w:cs="Times New Roman"/>
          <w:sz w:val="16"/>
          <w:szCs w:val="16"/>
          <w:lang w:val="sl-SI"/>
        </w:rPr>
        <w:t>ar</w:t>
      </w:r>
      <w:r w:rsidR="008D2265" w:rsidRPr="00893A52">
        <w:rPr>
          <w:rFonts w:ascii="Arial Narrow" w:hAnsi="Arial Narrow" w:cs="Times New Roman"/>
          <w:sz w:val="16"/>
          <w:szCs w:val="16"/>
          <w:lang w:val="sl-SI"/>
        </w:rPr>
        <w:t xml:space="preserve"> se odraža tudi v </w:t>
      </w:r>
      <w:r w:rsidR="00010B9E" w:rsidRPr="00893A52">
        <w:rPr>
          <w:rFonts w:ascii="Arial Narrow" w:hAnsi="Arial Narrow" w:cs="Times New Roman"/>
          <w:sz w:val="16"/>
          <w:szCs w:val="16"/>
          <w:lang w:val="sl-SI"/>
        </w:rPr>
        <w:t xml:space="preserve">bolj ritmično razgibani </w:t>
      </w:r>
      <w:r w:rsidR="008D2265" w:rsidRPr="00893A52">
        <w:rPr>
          <w:rFonts w:ascii="Arial Narrow" w:hAnsi="Arial Narrow" w:cs="Times New Roman"/>
          <w:sz w:val="16"/>
          <w:szCs w:val="16"/>
          <w:lang w:val="sl-SI"/>
        </w:rPr>
        <w:t>glasbeni podlagi</w:t>
      </w:r>
      <w:r w:rsidR="005D19DD" w:rsidRPr="00893A52">
        <w:rPr>
          <w:rFonts w:ascii="Arial Narrow" w:hAnsi="Arial Narrow" w:cs="Times New Roman"/>
          <w:sz w:val="16"/>
          <w:szCs w:val="16"/>
          <w:lang w:val="sl-SI"/>
        </w:rPr>
        <w:t xml:space="preserve"> in navsezadnje tudi v samostojnih plesnih točkah</w:t>
      </w:r>
      <w:r w:rsidR="008D2265" w:rsidRPr="00893A52">
        <w:rPr>
          <w:rFonts w:ascii="Arial Narrow" w:hAnsi="Arial Narrow" w:cs="Times New Roman"/>
          <w:sz w:val="16"/>
          <w:szCs w:val="16"/>
          <w:lang w:val="sl-SI"/>
        </w:rPr>
        <w:t xml:space="preserve">. Lahko bi </w:t>
      </w:r>
      <w:r w:rsidR="00010B9E" w:rsidRPr="00893A52">
        <w:rPr>
          <w:rFonts w:ascii="Arial Narrow" w:hAnsi="Arial Narrow" w:cs="Times New Roman"/>
          <w:sz w:val="16"/>
          <w:szCs w:val="16"/>
          <w:lang w:val="sl-SI"/>
        </w:rPr>
        <w:t>zapisali</w:t>
      </w:r>
      <w:r w:rsidR="008D2265" w:rsidRPr="00893A52">
        <w:rPr>
          <w:rFonts w:ascii="Arial Narrow" w:hAnsi="Arial Narrow" w:cs="Times New Roman"/>
          <w:sz w:val="16"/>
          <w:szCs w:val="16"/>
          <w:lang w:val="sl-SI"/>
        </w:rPr>
        <w:t>,</w:t>
      </w:r>
      <w:r w:rsidR="00010B9E" w:rsidRPr="00893A52">
        <w:rPr>
          <w:rFonts w:ascii="Arial Narrow" w:hAnsi="Arial Narrow" w:cs="Times New Roman"/>
          <w:sz w:val="16"/>
          <w:szCs w:val="16"/>
          <w:lang w:val="sl-SI"/>
        </w:rPr>
        <w:t xml:space="preserve"> </w:t>
      </w:r>
      <w:r w:rsidR="008D2265" w:rsidRPr="00893A52">
        <w:rPr>
          <w:rFonts w:ascii="Arial Narrow" w:hAnsi="Arial Narrow" w:cs="Times New Roman"/>
          <w:sz w:val="16"/>
          <w:szCs w:val="16"/>
          <w:lang w:val="sl-SI"/>
        </w:rPr>
        <w:t>da se pomen glasbenega</w:t>
      </w:r>
      <w:r w:rsidR="007C6028" w:rsidRPr="00893A52">
        <w:rPr>
          <w:rFonts w:ascii="Arial Narrow" w:hAnsi="Arial Narrow" w:cs="Times New Roman"/>
          <w:sz w:val="16"/>
          <w:szCs w:val="16"/>
          <w:lang w:val="sl-SI"/>
        </w:rPr>
        <w:t xml:space="preserve"> momenta</w:t>
      </w:r>
      <w:r w:rsidR="008D2265" w:rsidRPr="00893A52">
        <w:rPr>
          <w:rFonts w:ascii="Arial Narrow" w:hAnsi="Arial Narrow" w:cs="Times New Roman"/>
          <w:sz w:val="16"/>
          <w:szCs w:val="16"/>
          <w:lang w:val="sl-SI"/>
        </w:rPr>
        <w:t xml:space="preserve"> v smislu </w:t>
      </w:r>
      <w:r w:rsidR="007C6028" w:rsidRPr="00893A52">
        <w:rPr>
          <w:rFonts w:ascii="Arial Narrow" w:hAnsi="Arial Narrow" w:cs="Times New Roman"/>
          <w:sz w:val="16"/>
          <w:szCs w:val="16"/>
          <w:lang w:val="sl-SI"/>
        </w:rPr>
        <w:t>potence</w:t>
      </w:r>
      <w:r w:rsidR="008D2265" w:rsidRPr="00893A52">
        <w:rPr>
          <w:rFonts w:ascii="Arial Narrow" w:hAnsi="Arial Narrow" w:cs="Times New Roman"/>
          <w:sz w:val="16"/>
          <w:szCs w:val="16"/>
          <w:lang w:val="sl-SI"/>
        </w:rPr>
        <w:t xml:space="preserve"> </w:t>
      </w:r>
      <w:r w:rsidR="007C6028" w:rsidRPr="00893A52">
        <w:rPr>
          <w:rFonts w:ascii="Arial Narrow" w:hAnsi="Arial Narrow" w:cs="Times New Roman"/>
          <w:sz w:val="16"/>
          <w:szCs w:val="16"/>
          <w:lang w:val="sl-SI"/>
        </w:rPr>
        <w:t xml:space="preserve">ekspresije </w:t>
      </w:r>
      <w:r w:rsidR="008D2265" w:rsidRPr="00893A52">
        <w:rPr>
          <w:rFonts w:ascii="Arial Narrow" w:hAnsi="Arial Narrow" w:cs="Times New Roman"/>
          <w:sz w:val="16"/>
          <w:szCs w:val="16"/>
          <w:lang w:val="sl-SI"/>
        </w:rPr>
        <w:t xml:space="preserve">(emfatičnosti) zmanjšuje na osi opera–opereta–muzikal, prav ta glasbeni moment pa na taisti osi vedno bolj spodriva </w:t>
      </w:r>
      <w:r w:rsidR="007C6028" w:rsidRPr="00893A52">
        <w:rPr>
          <w:rFonts w:ascii="Arial Narrow" w:hAnsi="Arial Narrow" w:cs="Times New Roman"/>
          <w:sz w:val="16"/>
          <w:szCs w:val="16"/>
          <w:lang w:val="sl-SI"/>
        </w:rPr>
        <w:t xml:space="preserve">(oziroma ga nadomešča) </w:t>
      </w:r>
      <w:r w:rsidR="008D2265" w:rsidRPr="00893A52">
        <w:rPr>
          <w:rFonts w:ascii="Arial Narrow" w:hAnsi="Arial Narrow" w:cs="Times New Roman"/>
          <w:sz w:val="16"/>
          <w:szCs w:val="16"/>
          <w:lang w:val="sl-SI"/>
        </w:rPr>
        <w:t xml:space="preserve">teatralični moment </w:t>
      </w:r>
      <w:r w:rsidR="007C6028" w:rsidRPr="00893A52">
        <w:rPr>
          <w:rFonts w:ascii="Arial Narrow" w:hAnsi="Arial Narrow" w:cs="Times New Roman"/>
          <w:sz w:val="16"/>
          <w:szCs w:val="16"/>
          <w:lang w:val="sl-SI"/>
        </w:rPr>
        <w:t xml:space="preserve">v podobi </w:t>
      </w:r>
      <w:r w:rsidR="008D2265" w:rsidRPr="00893A52">
        <w:rPr>
          <w:rFonts w:ascii="Arial Narrow" w:hAnsi="Arial Narrow" w:cs="Times New Roman"/>
          <w:sz w:val="16"/>
          <w:szCs w:val="16"/>
          <w:lang w:val="sl-SI"/>
        </w:rPr>
        <w:t>gledališke igre</w:t>
      </w:r>
      <w:r w:rsidR="00177855" w:rsidRPr="00893A52">
        <w:rPr>
          <w:rFonts w:ascii="Arial Narrow" w:hAnsi="Arial Narrow" w:cs="Times New Roman"/>
          <w:sz w:val="16"/>
          <w:szCs w:val="16"/>
          <w:lang w:val="sl-SI"/>
        </w:rPr>
        <w:t>,</w:t>
      </w:r>
      <w:r w:rsidR="007C6028" w:rsidRPr="00893A52">
        <w:rPr>
          <w:rFonts w:ascii="Arial Narrow" w:hAnsi="Arial Narrow" w:cs="Times New Roman"/>
          <w:sz w:val="16"/>
          <w:szCs w:val="16"/>
          <w:lang w:val="sl-SI"/>
        </w:rPr>
        <w:t xml:space="preserve"> plesa</w:t>
      </w:r>
      <w:r w:rsidR="00177855" w:rsidRPr="00893A52">
        <w:rPr>
          <w:rFonts w:ascii="Arial Narrow" w:hAnsi="Arial Narrow" w:cs="Times New Roman"/>
          <w:sz w:val="16"/>
          <w:szCs w:val="16"/>
          <w:lang w:val="sl-SI"/>
        </w:rPr>
        <w:t xml:space="preserve"> in drugih spektakelskih efektov</w:t>
      </w:r>
      <w:r w:rsidR="007C6028" w:rsidRPr="00893A52">
        <w:rPr>
          <w:rFonts w:ascii="Arial Narrow" w:hAnsi="Arial Narrow" w:cs="Times New Roman"/>
          <w:sz w:val="16"/>
          <w:szCs w:val="16"/>
          <w:lang w:val="sl-SI"/>
        </w:rPr>
        <w:t>.</w:t>
      </w:r>
    </w:p>
    <w:p w14:paraId="35894D4F" w14:textId="4AB94AD4" w:rsidR="004B3869" w:rsidRPr="00893A52" w:rsidRDefault="00893A52" w:rsidP="00383B61">
      <w:pPr>
        <w:pStyle w:val="Sprotnaopomba-besedilo"/>
        <w:jc w:val="both"/>
        <w:rPr>
          <w:rFonts w:ascii="Arial Narrow" w:hAnsi="Arial Narrow" w:cs="Times New Roman"/>
          <w:sz w:val="16"/>
          <w:szCs w:val="16"/>
          <w:lang w:val="sl-SI"/>
        </w:rPr>
      </w:pPr>
      <w:r>
        <w:rPr>
          <w:rFonts w:ascii="Arial Narrow" w:hAnsi="Arial Narrow" w:cs="Times New Roman"/>
          <w:sz w:val="16"/>
          <w:szCs w:val="16"/>
          <w:lang w:val="sl-SI"/>
        </w:rPr>
        <w:t xml:space="preserve"> </w:t>
      </w:r>
    </w:p>
  </w:footnote>
  <w:footnote w:id="13">
    <w:p w14:paraId="5417496F" w14:textId="77777777" w:rsidR="00893A52" w:rsidRDefault="00BD6FF7"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Branko</w:t>
      </w:r>
      <w:r w:rsidR="00925E41" w:rsidRPr="00893A52">
        <w:rPr>
          <w:rFonts w:ascii="Arial Narrow" w:hAnsi="Arial Narrow" w:cs="Times New Roman"/>
          <w:sz w:val="16"/>
          <w:szCs w:val="16"/>
          <w:lang w:val="sl-SI"/>
        </w:rPr>
        <w:t xml:space="preserve"> Rudolf,</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Opereta v Operi v Mariboru</w:t>
      </w:r>
      <w:r w:rsidRPr="00893A52">
        <w:rPr>
          <w:rFonts w:ascii="Arial Narrow" w:hAnsi="Arial Narrow" w:cs="Times New Roman"/>
          <w:sz w:val="16"/>
          <w:szCs w:val="16"/>
          <w:lang w:val="sl-SI"/>
        </w:rPr>
        <w:t xml:space="preserve">, v: </w:t>
      </w:r>
      <w:r w:rsidRPr="00893A52">
        <w:rPr>
          <w:rFonts w:ascii="Arial Narrow" w:hAnsi="Arial Narrow" w:cs="Times New Roman"/>
          <w:i/>
          <w:iCs/>
          <w:sz w:val="16"/>
          <w:szCs w:val="16"/>
          <w:lang w:val="sl-SI"/>
        </w:rPr>
        <w:t>Naši razgledi</w:t>
      </w:r>
      <w:r w:rsidRPr="00893A52">
        <w:rPr>
          <w:rFonts w:ascii="Arial Narrow" w:hAnsi="Arial Narrow" w:cs="Times New Roman"/>
          <w:sz w:val="16"/>
          <w:szCs w:val="16"/>
          <w:lang w:val="sl-SI"/>
        </w:rPr>
        <w:t>, št. 13, 6. julij 1963, str. 264.</w:t>
      </w:r>
    </w:p>
    <w:p w14:paraId="6F679082" w14:textId="2398FA45" w:rsidR="00BD6FF7" w:rsidRPr="00893A52" w:rsidRDefault="00BD6FF7"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14">
    <w:p w14:paraId="1C6903CA" w14:textId="77777777" w:rsidR="00893A52" w:rsidRDefault="004A7C8C"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Med Hervéjevimi </w:t>
      </w:r>
      <w:r w:rsidR="0074323E" w:rsidRPr="00893A52">
        <w:rPr>
          <w:rFonts w:ascii="Arial Narrow" w:hAnsi="Arial Narrow" w:cs="Times New Roman"/>
          <w:sz w:val="16"/>
          <w:szCs w:val="16"/>
          <w:lang w:val="sl-SI"/>
        </w:rPr>
        <w:t xml:space="preserve">operetnimi </w:t>
      </w:r>
      <w:r w:rsidRPr="00893A52">
        <w:rPr>
          <w:rFonts w:ascii="Arial Narrow" w:hAnsi="Arial Narrow" w:cs="Times New Roman"/>
          <w:sz w:val="16"/>
          <w:szCs w:val="16"/>
          <w:lang w:val="sl-SI"/>
        </w:rPr>
        <w:t xml:space="preserve">uspešnicami velja izpostaviti tudi parodijo na Gounodevo opero </w:t>
      </w:r>
      <w:r w:rsidRPr="00893A52">
        <w:rPr>
          <w:rFonts w:ascii="Arial Narrow" w:hAnsi="Arial Narrow" w:cs="Times New Roman"/>
          <w:i/>
          <w:sz w:val="16"/>
          <w:szCs w:val="16"/>
          <w:lang w:val="sl-SI"/>
        </w:rPr>
        <w:t>Faust</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Le petit Faust</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Mali Faust</w:t>
      </w:r>
      <w:r w:rsidRPr="00893A52">
        <w:rPr>
          <w:rFonts w:ascii="Arial Narrow" w:hAnsi="Arial Narrow" w:cs="Times New Roman"/>
          <w:sz w:val="16"/>
          <w:szCs w:val="16"/>
          <w:lang w:val="sl-SI"/>
        </w:rPr>
        <w:t xml:space="preserve">) iz leta 1869, in </w:t>
      </w:r>
      <w:r w:rsidRPr="00893A52">
        <w:rPr>
          <w:rFonts w:ascii="Arial Narrow" w:hAnsi="Arial Narrow" w:cs="Times New Roman"/>
          <w:i/>
          <w:sz w:val="16"/>
          <w:szCs w:val="16"/>
          <w:lang w:val="sl-SI"/>
        </w:rPr>
        <w:t>Mam'zelle Nitouche</w:t>
      </w:r>
      <w:r w:rsidRPr="00893A52">
        <w:rPr>
          <w:rFonts w:ascii="Arial Narrow" w:hAnsi="Arial Narrow" w:cs="Times New Roman"/>
          <w:sz w:val="16"/>
          <w:szCs w:val="16"/>
          <w:lang w:val="sl-SI"/>
        </w:rPr>
        <w:t xml:space="preserve"> iz leta 1883. Prav </w:t>
      </w:r>
      <w:r w:rsidRPr="00893A52">
        <w:rPr>
          <w:rFonts w:ascii="Arial Narrow" w:hAnsi="Arial Narrow" w:cs="Times New Roman"/>
          <w:i/>
          <w:sz w:val="16"/>
          <w:szCs w:val="16"/>
          <w:lang w:val="sl-SI"/>
        </w:rPr>
        <w:t>Mam'zelle Nitouche</w:t>
      </w:r>
      <w:r w:rsidRPr="00893A52">
        <w:rPr>
          <w:rFonts w:ascii="Arial Narrow" w:hAnsi="Arial Narrow" w:cs="Times New Roman"/>
          <w:sz w:val="16"/>
          <w:szCs w:val="16"/>
          <w:lang w:val="sl-SI"/>
        </w:rPr>
        <w:t xml:space="preserve"> je bila tudi prvo glasbenogledališko delo nasploh, ki je bilo premierno uprizorjeno 1. maja 1920 v mariborski operni hiši.</w:t>
      </w:r>
    </w:p>
    <w:p w14:paraId="731FCFFF" w14:textId="77777777" w:rsidR="004A7C8C" w:rsidRPr="00893A52" w:rsidRDefault="004A7C8C"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15">
    <w:p w14:paraId="267B64BF" w14:textId="63A634CD" w:rsidR="001A3A39" w:rsidRPr="00893A52" w:rsidRDefault="001A3A3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rPr>
        <w:t xml:space="preserve"> </w:t>
      </w:r>
      <w:r w:rsidRPr="00893A52">
        <w:rPr>
          <w:rFonts w:ascii="Arial Narrow" w:hAnsi="Arial Narrow" w:cs="Times New Roman"/>
          <w:sz w:val="16"/>
          <w:szCs w:val="16"/>
          <w:lang w:val="sl-SI"/>
        </w:rPr>
        <w:t>Siegfried</w:t>
      </w:r>
      <w:r w:rsidR="00925E41" w:rsidRPr="00893A52">
        <w:rPr>
          <w:rFonts w:ascii="Arial Narrow" w:hAnsi="Arial Narrow" w:cs="Times New Roman"/>
          <w:sz w:val="16"/>
          <w:szCs w:val="16"/>
          <w:lang w:val="sl-SI"/>
        </w:rPr>
        <w:t xml:space="preserve"> Kracauer,</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Jacques Offenbach and the Paris of His Time</w:t>
      </w:r>
      <w:r w:rsidRPr="00893A52">
        <w:rPr>
          <w:rFonts w:ascii="Arial Narrow" w:hAnsi="Arial Narrow" w:cs="Times New Roman"/>
          <w:sz w:val="16"/>
          <w:szCs w:val="16"/>
          <w:lang w:val="sl-SI"/>
        </w:rPr>
        <w:t>, Zone Books, New York, 2002, str. 47.</w:t>
      </w:r>
      <w:r w:rsidR="002D723E" w:rsidRPr="00893A52">
        <w:rPr>
          <w:rFonts w:ascii="Arial Narrow" w:hAnsi="Arial Narrow" w:cs="Times New Roman"/>
          <w:sz w:val="16"/>
          <w:szCs w:val="16"/>
          <w:lang w:val="sl-SI"/>
        </w:rPr>
        <w:t xml:space="preserve"> (prev. a.)</w:t>
      </w:r>
    </w:p>
  </w:footnote>
  <w:footnote w:id="16">
    <w:p w14:paraId="099620FE" w14:textId="48FF1FE7" w:rsidR="005901C8" w:rsidRPr="00893A52" w:rsidRDefault="005901C8"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w:t>
      </w:r>
      <w:r w:rsidR="00662443" w:rsidRPr="00893A52">
        <w:rPr>
          <w:rFonts w:ascii="Arial Narrow" w:hAnsi="Arial Narrow" w:cs="Times New Roman"/>
          <w:sz w:val="16"/>
          <w:szCs w:val="16"/>
          <w:lang w:val="sl-SI"/>
        </w:rPr>
        <w:t>Prav tam,</w:t>
      </w:r>
      <w:r w:rsidRPr="00893A52">
        <w:rPr>
          <w:rFonts w:ascii="Arial Narrow" w:hAnsi="Arial Narrow" w:cs="Times New Roman"/>
          <w:sz w:val="16"/>
          <w:szCs w:val="16"/>
          <w:lang w:val="sl-SI"/>
        </w:rPr>
        <w:t xml:space="preserve"> str. 215.</w:t>
      </w:r>
      <w:r w:rsidR="002D723E" w:rsidRPr="00893A52">
        <w:rPr>
          <w:rFonts w:ascii="Arial Narrow" w:hAnsi="Arial Narrow" w:cs="Times New Roman"/>
          <w:sz w:val="16"/>
          <w:szCs w:val="16"/>
          <w:lang w:val="sl-SI"/>
        </w:rPr>
        <w:t xml:space="preserve"> (prev. a.)</w:t>
      </w:r>
    </w:p>
  </w:footnote>
  <w:footnote w:id="17">
    <w:p w14:paraId="5F7C60E6" w14:textId="77777777" w:rsidR="008E7449" w:rsidRPr="00893A52" w:rsidRDefault="008E744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Kot navaja Darja Koter v svojem članku </w:t>
      </w:r>
      <w:r w:rsidRPr="00893A52">
        <w:rPr>
          <w:rFonts w:ascii="Arial Narrow" w:hAnsi="Arial Narrow" w:cs="Times New Roman"/>
          <w:i/>
          <w:iCs/>
          <w:sz w:val="16"/>
          <w:szCs w:val="16"/>
          <w:lang w:val="sl-SI"/>
        </w:rPr>
        <w:t>Radovan Gobec – življenjska in ustvarjalna pot</w:t>
      </w:r>
      <w:r w:rsidRPr="00893A52">
        <w:rPr>
          <w:rFonts w:ascii="Arial Narrow" w:hAnsi="Arial Narrow" w:cs="Times New Roman"/>
          <w:sz w:val="16"/>
          <w:szCs w:val="16"/>
          <w:lang w:val="sl-SI"/>
        </w:rPr>
        <w:t xml:space="preserve"> (prim. </w:t>
      </w:r>
      <w:r w:rsidR="003773E9" w:rsidRPr="00893A52">
        <w:rPr>
          <w:rFonts w:ascii="Arial Narrow" w:hAnsi="Arial Narrow" w:cs="Times New Roman"/>
          <w:i/>
          <w:sz w:val="16"/>
          <w:szCs w:val="16"/>
          <w:lang w:val="sl-SI"/>
        </w:rPr>
        <w:t>Radovan Gobec</w:t>
      </w:r>
      <w:r w:rsidR="003773E9" w:rsidRPr="00893A52">
        <w:rPr>
          <w:rFonts w:ascii="Arial Narrow" w:hAnsi="Arial Narrow" w:cs="Times New Roman"/>
          <w:sz w:val="16"/>
          <w:szCs w:val="16"/>
          <w:lang w:val="sl-SI"/>
        </w:rPr>
        <w:t>, t</w:t>
      </w:r>
      <w:r w:rsidRPr="00893A52">
        <w:rPr>
          <w:rFonts w:ascii="Arial Narrow" w:hAnsi="Arial Narrow" w:cs="Times New Roman"/>
          <w:sz w:val="16"/>
          <w:szCs w:val="16"/>
          <w:lang w:val="sl-SI"/>
        </w:rPr>
        <w:t>ematska publikacija Glasbeno-pedagoškega zbornika Akademije za glasbo v Ljubljani, zv. 13. Ljubljana, 2010, str.</w:t>
      </w:r>
      <w:r w:rsidR="002C2580" w:rsidRPr="00893A52">
        <w:rPr>
          <w:rFonts w:ascii="Arial Narrow" w:hAnsi="Arial Narrow" w:cs="Times New Roman"/>
          <w:sz w:val="16"/>
          <w:szCs w:val="16"/>
          <w:lang w:val="sl-SI"/>
        </w:rPr>
        <w:t xml:space="preserve"> 8), naj bi rod Radovana Gobca izhajal iz okolice Rogatca in naj bi bil povezan z znamenitim kmečkim puntarjem iz druge polovice 16. stoletja, Matijo Gubcem, ki je bil skupaj z Ilijem Gregorićem vodja velikega slovensko-hrvaškega kmečkega upora in je leta 1573 po zajetju po porazu v bitki pri Stubičkih Toplicah v Zagrebu dočakal nesrečno usodo (javno mučenje z brutalno usmrtitvijo – razčetverjenjem). Gobčeva mati, ki je izhajala iz pevske družine, je bila tudi sama dobra pevka in je delovala kot upravnica Narodnega doma v Podgradu, skladateljev oče pa je bil zavedni Slovenec in tajnik posojilnice in hranilnice v Podgradu pri Ilirski Bistrici.</w:t>
      </w:r>
      <w:r w:rsidR="00272CFD" w:rsidRPr="00893A52">
        <w:rPr>
          <w:rFonts w:ascii="Arial Narrow" w:hAnsi="Arial Narrow" w:cs="Times New Roman"/>
          <w:sz w:val="16"/>
          <w:szCs w:val="16"/>
          <w:lang w:val="sl-SI"/>
        </w:rPr>
        <w:t xml:space="preserve"> Svojo mladost je kot primorski begunec pred fašističnim terorjem preživel na Štajerskem. Leta 1937 se je poročil s Sonjo Elschbacher. Ob začetku druge svetovne vojne je začel delovati ilegalno, zelo zgodaj je postal aktivni partizanski borec in prišel na osvobojeno ozemlje v Belo krajino. Tu je deloval v kulturni četi kot glasbenik, skladatelj in zborovodja</w:t>
      </w:r>
      <w:r w:rsidR="00321588" w:rsidRPr="00893A52">
        <w:rPr>
          <w:rFonts w:ascii="Arial Narrow" w:hAnsi="Arial Narrow" w:cs="Times New Roman"/>
          <w:sz w:val="16"/>
          <w:szCs w:val="16"/>
          <w:lang w:val="sl-SI"/>
        </w:rPr>
        <w:t xml:space="preserve"> (š</w:t>
      </w:r>
      <w:r w:rsidR="00272CFD" w:rsidRPr="00893A52">
        <w:rPr>
          <w:rFonts w:ascii="Arial Narrow" w:hAnsi="Arial Narrow" w:cs="Times New Roman"/>
          <w:sz w:val="16"/>
          <w:szCs w:val="16"/>
          <w:lang w:val="sl-SI"/>
        </w:rPr>
        <w:t>tevilne partizanske pesmi izhajajo prav iz tega obdobja</w:t>
      </w:r>
      <w:r w:rsidR="00321588" w:rsidRPr="00893A52">
        <w:rPr>
          <w:rFonts w:ascii="Arial Narrow" w:hAnsi="Arial Narrow" w:cs="Times New Roman"/>
          <w:sz w:val="16"/>
          <w:szCs w:val="16"/>
          <w:lang w:val="sl-SI"/>
        </w:rPr>
        <w:t xml:space="preserve">). </w:t>
      </w:r>
      <w:r w:rsidR="00272CFD" w:rsidRPr="00893A52">
        <w:rPr>
          <w:rFonts w:ascii="Arial Narrow" w:hAnsi="Arial Narrow" w:cs="Times New Roman"/>
          <w:sz w:val="16"/>
          <w:szCs w:val="16"/>
          <w:lang w:val="sl-SI"/>
        </w:rPr>
        <w:t>Po osvoboditvi</w:t>
      </w:r>
      <w:r w:rsidR="008027F0" w:rsidRPr="00893A52">
        <w:rPr>
          <w:rFonts w:ascii="Arial Narrow" w:hAnsi="Arial Narrow" w:cs="Times New Roman"/>
          <w:sz w:val="16"/>
          <w:szCs w:val="16"/>
          <w:lang w:val="sl-SI"/>
        </w:rPr>
        <w:t xml:space="preserve"> izpod nacifašizma je s </w:t>
      </w:r>
      <w:r w:rsidR="00272CFD" w:rsidRPr="00893A52">
        <w:rPr>
          <w:rFonts w:ascii="Arial Narrow" w:hAnsi="Arial Narrow" w:cs="Times New Roman"/>
          <w:sz w:val="16"/>
          <w:szCs w:val="16"/>
          <w:lang w:val="sl-SI"/>
        </w:rPr>
        <w:t>svojim glasbenim ustvarjanjem</w:t>
      </w:r>
      <w:r w:rsidR="008027F0" w:rsidRPr="00893A52">
        <w:rPr>
          <w:rFonts w:ascii="Arial Narrow" w:hAnsi="Arial Narrow" w:cs="Times New Roman"/>
          <w:sz w:val="16"/>
          <w:szCs w:val="16"/>
          <w:lang w:val="sl-SI"/>
        </w:rPr>
        <w:t xml:space="preserve"> </w:t>
      </w:r>
      <w:r w:rsidR="00321588" w:rsidRPr="00893A52">
        <w:rPr>
          <w:rFonts w:ascii="Arial Narrow" w:hAnsi="Arial Narrow" w:cs="Times New Roman"/>
          <w:sz w:val="16"/>
          <w:szCs w:val="16"/>
          <w:lang w:val="sl-SI"/>
        </w:rPr>
        <w:t xml:space="preserve">še bolj sistematično </w:t>
      </w:r>
      <w:r w:rsidR="00272CFD" w:rsidRPr="00893A52">
        <w:rPr>
          <w:rFonts w:ascii="Arial Narrow" w:hAnsi="Arial Narrow" w:cs="Times New Roman"/>
          <w:sz w:val="16"/>
          <w:szCs w:val="16"/>
          <w:lang w:val="sl-SI"/>
        </w:rPr>
        <w:t xml:space="preserve">nadaljeval na tedanji Glasbeni akademiji v Ljubljani, med letoma 1946 in 1957 pa je bil tudi dirigent APZ Tone Tomšič. Študij dirigiranja in kompozicije na Akademiji za glasbo v Ljubljani </w:t>
      </w:r>
      <w:r w:rsidR="00321588" w:rsidRPr="00893A52">
        <w:rPr>
          <w:rFonts w:ascii="Arial Narrow" w:hAnsi="Arial Narrow" w:cs="Times New Roman"/>
          <w:sz w:val="16"/>
          <w:szCs w:val="16"/>
          <w:lang w:val="sl-SI"/>
        </w:rPr>
        <w:t xml:space="preserve">je </w:t>
      </w:r>
      <w:r w:rsidR="00272CFD" w:rsidRPr="00893A52">
        <w:rPr>
          <w:rFonts w:ascii="Arial Narrow" w:hAnsi="Arial Narrow" w:cs="Times New Roman"/>
          <w:sz w:val="16"/>
          <w:szCs w:val="16"/>
          <w:lang w:val="sl-SI"/>
        </w:rPr>
        <w:t xml:space="preserve">končal leta 1951. Leta 1953 je prevzel tudi vodenje Partizanskega pevskega zbora. Z obema </w:t>
      </w:r>
      <w:r w:rsidR="00321588" w:rsidRPr="00893A52">
        <w:rPr>
          <w:rFonts w:ascii="Arial Narrow" w:hAnsi="Arial Narrow" w:cs="Times New Roman"/>
          <w:sz w:val="16"/>
          <w:szCs w:val="16"/>
          <w:lang w:val="sl-SI"/>
        </w:rPr>
        <w:t xml:space="preserve">omenjenima </w:t>
      </w:r>
      <w:r w:rsidR="00272CFD" w:rsidRPr="00893A52">
        <w:rPr>
          <w:rFonts w:ascii="Arial Narrow" w:hAnsi="Arial Narrow" w:cs="Times New Roman"/>
          <w:sz w:val="16"/>
          <w:szCs w:val="16"/>
          <w:lang w:val="sl-SI"/>
        </w:rPr>
        <w:t>zboroma je imel veliko nastopov doma in v tujini. Postal je predstojnik oddelka za glasbo Višje pedagoške šo</w:t>
      </w:r>
      <w:r w:rsidR="00321588" w:rsidRPr="00893A52">
        <w:rPr>
          <w:rFonts w:ascii="Arial Narrow" w:hAnsi="Arial Narrow" w:cs="Times New Roman"/>
          <w:sz w:val="16"/>
          <w:szCs w:val="16"/>
          <w:lang w:val="sl-SI"/>
        </w:rPr>
        <w:t>le v Ljubljani, kasneje preimenovane (in »povišane«)</w:t>
      </w:r>
      <w:r w:rsidR="00272CFD" w:rsidRPr="00893A52">
        <w:rPr>
          <w:rFonts w:ascii="Arial Narrow" w:hAnsi="Arial Narrow" w:cs="Times New Roman"/>
          <w:sz w:val="16"/>
          <w:szCs w:val="16"/>
          <w:lang w:val="sl-SI"/>
        </w:rPr>
        <w:t xml:space="preserve"> v Pedagoško akademijo i</w:t>
      </w:r>
      <w:r w:rsidR="00321588" w:rsidRPr="00893A52">
        <w:rPr>
          <w:rFonts w:ascii="Arial Narrow" w:hAnsi="Arial Narrow" w:cs="Times New Roman"/>
          <w:sz w:val="16"/>
          <w:szCs w:val="16"/>
          <w:lang w:val="sl-SI"/>
        </w:rPr>
        <w:t xml:space="preserve">n končno v Pedagoško fakulteto. </w:t>
      </w:r>
      <w:r w:rsidR="00272CFD" w:rsidRPr="00893A52">
        <w:rPr>
          <w:rFonts w:ascii="Arial Narrow" w:hAnsi="Arial Narrow" w:cs="Times New Roman"/>
          <w:sz w:val="16"/>
          <w:szCs w:val="16"/>
          <w:lang w:val="sl-SI"/>
        </w:rPr>
        <w:t>Gobec je avtor številnih vokalnih partizanskih pesmi</w:t>
      </w:r>
      <w:r w:rsidR="00321588" w:rsidRPr="00893A52">
        <w:rPr>
          <w:rFonts w:ascii="Arial Narrow" w:hAnsi="Arial Narrow" w:cs="Times New Roman"/>
          <w:sz w:val="16"/>
          <w:szCs w:val="16"/>
          <w:lang w:val="sl-SI"/>
        </w:rPr>
        <w:t xml:space="preserve">, množičnih slavnostnih pesmi (denimo </w:t>
      </w:r>
      <w:r w:rsidR="00321588" w:rsidRPr="00893A52">
        <w:rPr>
          <w:rFonts w:ascii="Arial Narrow" w:hAnsi="Arial Narrow" w:cs="Times New Roman"/>
          <w:i/>
          <w:sz w:val="16"/>
          <w:szCs w:val="16"/>
          <w:lang w:val="sl-SI"/>
        </w:rPr>
        <w:t>Lepo je v naši domovini biti mlad</w:t>
      </w:r>
      <w:r w:rsidR="00321588" w:rsidRPr="00893A52">
        <w:rPr>
          <w:rFonts w:ascii="Arial Narrow" w:hAnsi="Arial Narrow" w:cs="Times New Roman"/>
          <w:sz w:val="16"/>
          <w:szCs w:val="16"/>
          <w:lang w:val="sl-SI"/>
        </w:rPr>
        <w:t xml:space="preserve"> iz leta 1964)</w:t>
      </w:r>
      <w:r w:rsidR="00272CFD" w:rsidRPr="00893A52">
        <w:rPr>
          <w:rFonts w:ascii="Arial Narrow" w:hAnsi="Arial Narrow" w:cs="Times New Roman"/>
          <w:sz w:val="16"/>
          <w:szCs w:val="16"/>
          <w:lang w:val="sl-SI"/>
        </w:rPr>
        <w:t xml:space="preserve"> in pesmi za otroke</w:t>
      </w:r>
      <w:r w:rsidR="00321588" w:rsidRPr="00893A52">
        <w:rPr>
          <w:rFonts w:ascii="Arial Narrow" w:hAnsi="Arial Narrow" w:cs="Times New Roman"/>
          <w:sz w:val="16"/>
          <w:szCs w:val="16"/>
          <w:lang w:val="sl-SI"/>
        </w:rPr>
        <w:t xml:space="preserve">, med njegovimi deli pa najdemo tudi dvanajst </w:t>
      </w:r>
      <w:r w:rsidR="00B5015D" w:rsidRPr="00893A52">
        <w:rPr>
          <w:rFonts w:ascii="Arial Narrow" w:hAnsi="Arial Narrow" w:cs="Times New Roman"/>
          <w:sz w:val="16"/>
          <w:szCs w:val="16"/>
          <w:lang w:val="sl-SI"/>
        </w:rPr>
        <w:t>del za simfonični orkester</w:t>
      </w:r>
      <w:r w:rsidR="00321588" w:rsidRPr="00893A52">
        <w:rPr>
          <w:rFonts w:ascii="Arial Narrow" w:hAnsi="Arial Narrow" w:cs="Times New Roman"/>
          <w:sz w:val="16"/>
          <w:szCs w:val="16"/>
          <w:lang w:val="sl-SI"/>
        </w:rPr>
        <w:t>.</w:t>
      </w:r>
    </w:p>
  </w:footnote>
  <w:footnote w:id="18">
    <w:p w14:paraId="03C31568" w14:textId="77777777" w:rsidR="00893A52" w:rsidRDefault="008E744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Katalog Gobčevih glasbenogledaliških del, ki ga je izdala založba Astrum iz Tržiča, navaja petindvajset </w:t>
      </w:r>
      <w:r w:rsidR="00EC58AA" w:rsidRPr="00893A52">
        <w:rPr>
          <w:rFonts w:ascii="Arial Narrow" w:hAnsi="Arial Narrow" w:cs="Times New Roman"/>
          <w:sz w:val="16"/>
          <w:szCs w:val="16"/>
          <w:lang w:val="sl-SI"/>
        </w:rPr>
        <w:t>takšnih del.</w:t>
      </w:r>
    </w:p>
    <w:p w14:paraId="419E5356" w14:textId="77777777" w:rsidR="008E7449" w:rsidRPr="00893A52" w:rsidRDefault="00EC58AA"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19">
    <w:p w14:paraId="71EFE6C7" w14:textId="77777777" w:rsidR="003773E9" w:rsidRPr="00893A52" w:rsidRDefault="003773E9"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w:t>
      </w:r>
      <w:r w:rsidR="002F60F9" w:rsidRPr="00893A52">
        <w:rPr>
          <w:rFonts w:ascii="Arial Narrow" w:hAnsi="Arial Narrow" w:cs="Times New Roman"/>
          <w:sz w:val="16"/>
          <w:szCs w:val="16"/>
          <w:lang w:val="sl-SI"/>
        </w:rPr>
        <w:t xml:space="preserve">Prim. </w:t>
      </w:r>
      <w:r w:rsidRPr="00893A52">
        <w:rPr>
          <w:rFonts w:ascii="Arial Narrow" w:hAnsi="Arial Narrow" w:cs="Times New Roman"/>
          <w:i/>
          <w:sz w:val="16"/>
          <w:szCs w:val="16"/>
          <w:lang w:val="sl-SI"/>
        </w:rPr>
        <w:t>Radovan Gobec</w:t>
      </w:r>
      <w:r w:rsidRPr="00893A52">
        <w:rPr>
          <w:rFonts w:ascii="Arial Narrow" w:hAnsi="Arial Narrow" w:cs="Times New Roman"/>
          <w:sz w:val="16"/>
          <w:szCs w:val="16"/>
          <w:lang w:val="sl-SI"/>
        </w:rPr>
        <w:t>, tematska publikacija Glasbeno-pedagoškega zbornika Akademije za glasbo v Ljubljani, zv. 13. Ljubljana, 2010, str. 145.</w:t>
      </w:r>
    </w:p>
  </w:footnote>
  <w:footnote w:id="20">
    <w:p w14:paraId="6E18F305" w14:textId="77777777" w:rsidR="00893A52" w:rsidRDefault="00B07515"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w:t>
      </w:r>
      <w:r w:rsidR="00FD12BB" w:rsidRPr="00893A52">
        <w:rPr>
          <w:rFonts w:ascii="Arial Narrow" w:hAnsi="Arial Narrow" w:cs="Times New Roman"/>
          <w:sz w:val="16"/>
          <w:szCs w:val="16"/>
          <w:lang w:val="sl-SI"/>
        </w:rPr>
        <w:t>Š</w:t>
      </w:r>
      <w:r w:rsidRPr="00893A52">
        <w:rPr>
          <w:rFonts w:ascii="Arial Narrow" w:hAnsi="Arial Narrow" w:cs="Times New Roman"/>
          <w:sz w:val="16"/>
          <w:szCs w:val="16"/>
          <w:lang w:val="sl-SI"/>
        </w:rPr>
        <w:t xml:space="preserve">tevilo prizorov posameznega dejanja </w:t>
      </w:r>
      <w:r w:rsidR="00FD12BB" w:rsidRPr="00893A52">
        <w:rPr>
          <w:rFonts w:ascii="Arial Narrow" w:hAnsi="Arial Narrow" w:cs="Times New Roman"/>
          <w:sz w:val="16"/>
          <w:szCs w:val="16"/>
          <w:lang w:val="sl-SI"/>
        </w:rPr>
        <w:t xml:space="preserve">se </w:t>
      </w:r>
      <w:r w:rsidRPr="00893A52">
        <w:rPr>
          <w:rFonts w:ascii="Arial Narrow" w:hAnsi="Arial Narrow" w:cs="Times New Roman"/>
          <w:sz w:val="16"/>
          <w:szCs w:val="16"/>
          <w:lang w:val="sl-SI"/>
        </w:rPr>
        <w:t xml:space="preserve">proti koncu </w:t>
      </w:r>
      <w:r w:rsidR="002F60F9" w:rsidRPr="00893A52">
        <w:rPr>
          <w:rFonts w:ascii="Arial Narrow" w:hAnsi="Arial Narrow" w:cs="Times New Roman"/>
          <w:sz w:val="16"/>
          <w:szCs w:val="16"/>
          <w:lang w:val="sl-SI"/>
        </w:rPr>
        <w:t xml:space="preserve">operete </w:t>
      </w:r>
      <w:r w:rsidRPr="00893A52">
        <w:rPr>
          <w:rFonts w:ascii="Arial Narrow" w:hAnsi="Arial Narrow" w:cs="Times New Roman"/>
          <w:sz w:val="16"/>
          <w:szCs w:val="16"/>
          <w:lang w:val="sl-SI"/>
        </w:rPr>
        <w:t>postopoma zmanjšuje (</w:t>
      </w:r>
      <w:r w:rsidR="002F60F9" w:rsidRPr="00893A52">
        <w:rPr>
          <w:rFonts w:ascii="Arial Narrow" w:hAnsi="Arial Narrow" w:cs="Times New Roman"/>
          <w:sz w:val="16"/>
          <w:szCs w:val="16"/>
          <w:lang w:val="sl-SI"/>
        </w:rPr>
        <w:t>v prvem dejanju j</w:t>
      </w:r>
      <w:r w:rsidRPr="00893A52">
        <w:rPr>
          <w:rFonts w:ascii="Arial Narrow" w:hAnsi="Arial Narrow" w:cs="Times New Roman"/>
          <w:sz w:val="16"/>
          <w:szCs w:val="16"/>
          <w:lang w:val="sl-SI"/>
        </w:rPr>
        <w:t>e devet prizorov, v drugem že sedem, v tretjem pa</w:t>
      </w:r>
      <w:r w:rsidR="002F60F9" w:rsidRPr="00893A52">
        <w:rPr>
          <w:rFonts w:ascii="Arial Narrow" w:hAnsi="Arial Narrow" w:cs="Times New Roman"/>
          <w:sz w:val="16"/>
          <w:szCs w:val="16"/>
          <w:lang w:val="sl-SI"/>
        </w:rPr>
        <w:t xml:space="preserve"> so samo štirje</w:t>
      </w:r>
      <w:r w:rsidRPr="00893A52">
        <w:rPr>
          <w:rFonts w:ascii="Arial Narrow" w:hAnsi="Arial Narrow" w:cs="Times New Roman"/>
          <w:sz w:val="16"/>
          <w:szCs w:val="16"/>
          <w:lang w:val="sl-SI"/>
        </w:rPr>
        <w:t>), skupno gre torej za dva</w:t>
      </w:r>
      <w:r w:rsidR="00FD12BB" w:rsidRPr="00893A52">
        <w:rPr>
          <w:rFonts w:ascii="Arial Narrow" w:hAnsi="Arial Narrow" w:cs="Times New Roman"/>
          <w:sz w:val="16"/>
          <w:szCs w:val="16"/>
          <w:lang w:val="sl-SI"/>
        </w:rPr>
        <w:t xml:space="preserve">jset posameznih prizorov (točk), od katerih </w:t>
      </w:r>
      <w:r w:rsidR="002F60F9" w:rsidRPr="00893A52">
        <w:rPr>
          <w:rFonts w:ascii="Arial Narrow" w:hAnsi="Arial Narrow" w:cs="Times New Roman"/>
          <w:sz w:val="16"/>
          <w:szCs w:val="16"/>
          <w:lang w:val="sl-SI"/>
        </w:rPr>
        <w:t xml:space="preserve">jih </w:t>
      </w:r>
      <w:r w:rsidR="00FD12BB" w:rsidRPr="00893A52">
        <w:rPr>
          <w:rFonts w:ascii="Arial Narrow" w:hAnsi="Arial Narrow" w:cs="Times New Roman"/>
          <w:sz w:val="16"/>
          <w:szCs w:val="16"/>
          <w:lang w:val="sl-SI"/>
        </w:rPr>
        <w:t>šest, tj. po dva na vsako dejanje, vsebuje zgolj govorjene dialoge.</w:t>
      </w:r>
    </w:p>
    <w:p w14:paraId="1B7546A6" w14:textId="470E0211" w:rsidR="00B07515" w:rsidRPr="00893A52" w:rsidRDefault="00893A52" w:rsidP="00383B61">
      <w:pPr>
        <w:pStyle w:val="Sprotnaopomba-besedilo"/>
        <w:jc w:val="both"/>
        <w:rPr>
          <w:rFonts w:ascii="Arial Narrow" w:hAnsi="Arial Narrow" w:cs="Times New Roman"/>
          <w:sz w:val="16"/>
          <w:szCs w:val="16"/>
          <w:lang w:val="sl-SI"/>
        </w:rPr>
      </w:pPr>
      <w:r>
        <w:rPr>
          <w:rFonts w:ascii="Arial Narrow" w:hAnsi="Arial Narrow" w:cs="Times New Roman"/>
          <w:sz w:val="16"/>
          <w:szCs w:val="16"/>
          <w:lang w:val="sl-SI"/>
        </w:rPr>
        <w:t xml:space="preserve"> </w:t>
      </w:r>
    </w:p>
  </w:footnote>
  <w:footnote w:id="21">
    <w:p w14:paraId="7F7220D6" w14:textId="77777777" w:rsidR="00893A52" w:rsidRDefault="00C84347"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Vsebinska, torej omenjena dramaturška neskladja v </w:t>
      </w:r>
      <w:r w:rsidRPr="00893A52">
        <w:rPr>
          <w:rFonts w:ascii="Arial Narrow" w:hAnsi="Arial Narrow" w:cs="Times New Roman"/>
          <w:i/>
          <w:sz w:val="16"/>
          <w:szCs w:val="16"/>
          <w:lang w:val="sl-SI"/>
        </w:rPr>
        <w:t>Planinski roži</w:t>
      </w:r>
      <w:r w:rsidRPr="00893A52">
        <w:rPr>
          <w:rFonts w:ascii="Arial Narrow" w:hAnsi="Arial Narrow" w:cs="Times New Roman"/>
          <w:sz w:val="16"/>
          <w:szCs w:val="16"/>
          <w:lang w:val="sl-SI"/>
        </w:rPr>
        <w:t xml:space="preserve">, lahko po eni strani razumemo kot »amatersko« dejanje </w:t>
      </w:r>
      <w:r w:rsidR="00DD2731" w:rsidRPr="00893A52">
        <w:rPr>
          <w:rFonts w:ascii="Arial Narrow" w:hAnsi="Arial Narrow" w:cs="Times New Roman"/>
          <w:sz w:val="16"/>
          <w:szCs w:val="16"/>
          <w:lang w:val="sl-SI"/>
        </w:rPr>
        <w:t xml:space="preserve">učečega se </w:t>
      </w:r>
      <w:r w:rsidRPr="00893A52">
        <w:rPr>
          <w:rFonts w:ascii="Arial Narrow" w:hAnsi="Arial Narrow" w:cs="Times New Roman"/>
          <w:sz w:val="16"/>
          <w:szCs w:val="16"/>
          <w:lang w:val="sl-SI"/>
        </w:rPr>
        <w:t>skladatelja, ki je</w:t>
      </w:r>
      <w:r w:rsidR="00863A03" w:rsidRPr="00893A52">
        <w:rPr>
          <w:rFonts w:ascii="Arial Narrow" w:hAnsi="Arial Narrow" w:cs="Times New Roman"/>
          <w:sz w:val="16"/>
          <w:szCs w:val="16"/>
          <w:lang w:val="sl-SI"/>
        </w:rPr>
        <w:t xml:space="preserve"> bil tedaj</w:t>
      </w:r>
      <w:r w:rsidRPr="00893A52">
        <w:rPr>
          <w:rFonts w:ascii="Arial Narrow" w:hAnsi="Arial Narrow" w:cs="Times New Roman"/>
          <w:sz w:val="16"/>
          <w:szCs w:val="16"/>
          <w:lang w:val="sl-SI"/>
        </w:rPr>
        <w:t xml:space="preserve"> šele na začetku svoje poti, po drugi strani pa tudi kot specifično</w:t>
      </w:r>
      <w:r w:rsidR="008B7830" w:rsidRPr="00893A52">
        <w:rPr>
          <w:rFonts w:ascii="Arial Narrow" w:hAnsi="Arial Narrow" w:cs="Times New Roman"/>
          <w:sz w:val="16"/>
          <w:szCs w:val="16"/>
          <w:lang w:val="sl-SI"/>
        </w:rPr>
        <w:t>,</w:t>
      </w:r>
      <w:r w:rsidR="00DD2731" w:rsidRPr="00893A52">
        <w:rPr>
          <w:rFonts w:ascii="Arial Narrow" w:hAnsi="Arial Narrow" w:cs="Times New Roman"/>
          <w:sz w:val="16"/>
          <w:szCs w:val="16"/>
          <w:lang w:val="sl-SI"/>
        </w:rPr>
        <w:t xml:space="preserve"> namerno,</w:t>
      </w:r>
      <w:r w:rsidR="008B7830" w:rsidRPr="00893A52">
        <w:rPr>
          <w:rFonts w:ascii="Arial Narrow" w:hAnsi="Arial Narrow" w:cs="Times New Roman"/>
          <w:sz w:val="16"/>
          <w:szCs w:val="16"/>
          <w:lang w:val="sl-SI"/>
        </w:rPr>
        <w:t xml:space="preserve"> celo</w:t>
      </w:r>
      <w:r w:rsidRPr="00893A52">
        <w:rPr>
          <w:rFonts w:ascii="Arial Narrow" w:hAnsi="Arial Narrow" w:cs="Times New Roman"/>
          <w:sz w:val="16"/>
          <w:szCs w:val="16"/>
          <w:lang w:val="sl-SI"/>
        </w:rPr>
        <w:t xml:space="preserve"> »uporniško« </w:t>
      </w:r>
      <w:r w:rsidR="008B7830" w:rsidRPr="00893A52">
        <w:rPr>
          <w:rFonts w:ascii="Arial Narrow" w:hAnsi="Arial Narrow" w:cs="Times New Roman"/>
          <w:sz w:val="16"/>
          <w:szCs w:val="16"/>
          <w:lang w:val="sl-SI"/>
        </w:rPr>
        <w:t xml:space="preserve">gesto v smeri raziskovanja umetniške svobode. Če predpostavimo, da gre za slednje, se v tem </w:t>
      </w:r>
      <w:r w:rsidR="00DD2731" w:rsidRPr="00893A52">
        <w:rPr>
          <w:rFonts w:ascii="Arial Narrow" w:hAnsi="Arial Narrow" w:cs="Times New Roman"/>
          <w:sz w:val="16"/>
          <w:szCs w:val="16"/>
          <w:lang w:val="sl-SI"/>
        </w:rPr>
        <w:t xml:space="preserve">bržkone </w:t>
      </w:r>
      <w:r w:rsidR="008B7830" w:rsidRPr="00893A52">
        <w:rPr>
          <w:rFonts w:ascii="Arial Narrow" w:hAnsi="Arial Narrow" w:cs="Times New Roman"/>
          <w:sz w:val="16"/>
          <w:szCs w:val="16"/>
          <w:lang w:val="sl-SI"/>
        </w:rPr>
        <w:t>zrcali Gobčevo pribl</w:t>
      </w:r>
      <w:r w:rsidR="00A90DDC" w:rsidRPr="00893A52">
        <w:rPr>
          <w:rFonts w:ascii="Arial Narrow" w:hAnsi="Arial Narrow" w:cs="Times New Roman"/>
          <w:sz w:val="16"/>
          <w:szCs w:val="16"/>
          <w:lang w:val="sl-SI"/>
        </w:rPr>
        <w:t xml:space="preserve">iževanje glasbeni reviji, glasbenoscenski formi, ki je v 30. letih 20. stoletja </w:t>
      </w:r>
      <w:r w:rsidR="00FF1D5B" w:rsidRPr="00893A52">
        <w:rPr>
          <w:rFonts w:ascii="Arial Narrow" w:hAnsi="Arial Narrow" w:cs="Times New Roman"/>
          <w:sz w:val="16"/>
          <w:szCs w:val="16"/>
          <w:lang w:val="sl-SI"/>
        </w:rPr>
        <w:t>vse bolj spodriv</w:t>
      </w:r>
      <w:r w:rsidR="00DD2731" w:rsidRPr="00893A52">
        <w:rPr>
          <w:rFonts w:ascii="Arial Narrow" w:hAnsi="Arial Narrow" w:cs="Times New Roman"/>
          <w:sz w:val="16"/>
          <w:szCs w:val="16"/>
          <w:lang w:val="sl-SI"/>
        </w:rPr>
        <w:t>ala opereto, med njene glavne poteze pa spada prav neskladje posameznih bodisi pevskih ali plesnih točk glede na preostalo vsebinsko konfiguracijo kompozicije.</w:t>
      </w:r>
    </w:p>
    <w:p w14:paraId="7D24066C" w14:textId="4765DBC3" w:rsidR="00C84347" w:rsidRPr="00893A52" w:rsidRDefault="00893A52" w:rsidP="00383B61">
      <w:pPr>
        <w:pStyle w:val="Sprotnaopomba-besedilo"/>
        <w:jc w:val="both"/>
        <w:rPr>
          <w:rFonts w:ascii="Arial Narrow" w:hAnsi="Arial Narrow" w:cs="Times New Roman"/>
          <w:sz w:val="16"/>
          <w:szCs w:val="16"/>
          <w:lang w:val="sl-SI"/>
        </w:rPr>
      </w:pPr>
      <w:r>
        <w:rPr>
          <w:rFonts w:ascii="Arial Narrow" w:hAnsi="Arial Narrow" w:cs="Times New Roman"/>
          <w:sz w:val="16"/>
          <w:szCs w:val="16"/>
          <w:lang w:val="sl-SI"/>
        </w:rPr>
        <w:t xml:space="preserve"> </w:t>
      </w:r>
    </w:p>
  </w:footnote>
  <w:footnote w:id="22">
    <w:p w14:paraId="6A175F4F" w14:textId="1040231F" w:rsidR="00D60281" w:rsidRPr="00893A52" w:rsidRDefault="00D60281"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Prim. </w:t>
      </w:r>
      <w:r w:rsidR="002B2A1F" w:rsidRPr="00893A52">
        <w:rPr>
          <w:rFonts w:ascii="Arial Narrow" w:hAnsi="Arial Narrow" w:cs="Times New Roman"/>
          <w:sz w:val="16"/>
          <w:szCs w:val="16"/>
          <w:lang w:val="sl-SI"/>
        </w:rPr>
        <w:t xml:space="preserve">Gregor </w:t>
      </w:r>
      <w:r w:rsidRPr="00893A52">
        <w:rPr>
          <w:rFonts w:ascii="Arial Narrow" w:hAnsi="Arial Narrow" w:cs="Times New Roman"/>
          <w:sz w:val="16"/>
          <w:szCs w:val="16"/>
          <w:lang w:val="sl-SI"/>
        </w:rPr>
        <w:t>Pompe,</w:t>
      </w:r>
      <w:r w:rsidR="002B2A1F"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Operete Radovana Gobca</w:t>
      </w:r>
      <w:r w:rsidRPr="00893A52">
        <w:rPr>
          <w:rFonts w:ascii="Arial Narrow" w:hAnsi="Arial Narrow" w:cs="Times New Roman"/>
          <w:sz w:val="16"/>
          <w:szCs w:val="16"/>
          <w:lang w:val="sl-SI"/>
        </w:rPr>
        <w:t xml:space="preserve">, v: </w:t>
      </w:r>
      <w:r w:rsidRPr="00893A52">
        <w:rPr>
          <w:rFonts w:ascii="Arial Narrow" w:hAnsi="Arial Narrow" w:cs="Times New Roman"/>
          <w:i/>
          <w:sz w:val="16"/>
          <w:szCs w:val="16"/>
          <w:lang w:val="sl-SI"/>
        </w:rPr>
        <w:t>Radovan Gobec</w:t>
      </w:r>
      <w:r w:rsidRPr="00893A52">
        <w:rPr>
          <w:rFonts w:ascii="Arial Narrow" w:hAnsi="Arial Narrow" w:cs="Times New Roman"/>
          <w:sz w:val="16"/>
          <w:szCs w:val="16"/>
          <w:lang w:val="sl-SI"/>
        </w:rPr>
        <w:t>, tematska publikacija Glasbeno-pedagoškega zbornika Akademije za glasbo v Ljubljani, zv. 13. Ljubljana, 2010, str. 152.</w:t>
      </w:r>
    </w:p>
  </w:footnote>
  <w:footnote w:id="23">
    <w:p w14:paraId="5862A9B4" w14:textId="77777777" w:rsidR="00893A52" w:rsidRDefault="00351E53"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w:t>
      </w:r>
      <w:r w:rsidR="00B31C78" w:rsidRPr="00893A52">
        <w:rPr>
          <w:rFonts w:ascii="Arial Narrow" w:hAnsi="Arial Narrow" w:cs="Times New Roman"/>
          <w:sz w:val="16"/>
          <w:szCs w:val="16"/>
          <w:lang w:val="sl-SI"/>
        </w:rPr>
        <w:t>Na mestu velja postreči z zgovornim primerom erotičnega namiga</w:t>
      </w:r>
      <w:r w:rsidR="00EB0203" w:rsidRPr="00893A52">
        <w:rPr>
          <w:rFonts w:ascii="Arial Narrow" w:hAnsi="Arial Narrow" w:cs="Times New Roman"/>
          <w:sz w:val="16"/>
          <w:szCs w:val="16"/>
          <w:lang w:val="sl-SI"/>
        </w:rPr>
        <w:t xml:space="preserve"> iz refrena Dobrovikove »pravljice«</w:t>
      </w:r>
      <w:r w:rsidR="00B31C78" w:rsidRPr="00893A52">
        <w:rPr>
          <w:rFonts w:ascii="Arial Narrow" w:hAnsi="Arial Narrow" w:cs="Times New Roman"/>
          <w:sz w:val="16"/>
          <w:szCs w:val="16"/>
          <w:lang w:val="sl-SI"/>
        </w:rPr>
        <w:t>, ki ga je skladatelj pozneje preoblikoval</w:t>
      </w:r>
      <w:r w:rsidR="00EB0203" w:rsidRPr="00893A52">
        <w:rPr>
          <w:rFonts w:ascii="Arial Narrow" w:hAnsi="Arial Narrow" w:cs="Times New Roman"/>
          <w:sz w:val="16"/>
          <w:szCs w:val="16"/>
          <w:lang w:val="sl-SI"/>
        </w:rPr>
        <w:t xml:space="preserve"> (konec 6. prizora drugega dejanja)</w:t>
      </w:r>
      <w:r w:rsidR="00B31C78" w:rsidRPr="00893A52">
        <w:rPr>
          <w:rFonts w:ascii="Arial Narrow" w:hAnsi="Arial Narrow" w:cs="Times New Roman"/>
          <w:sz w:val="16"/>
          <w:szCs w:val="16"/>
          <w:lang w:val="sl-SI"/>
        </w:rPr>
        <w:t>: »</w:t>
      </w:r>
      <w:r w:rsidR="00EB0203" w:rsidRPr="00893A52">
        <w:rPr>
          <w:rFonts w:ascii="Arial Narrow" w:hAnsi="Arial Narrow" w:cs="Times New Roman"/>
          <w:sz w:val="16"/>
          <w:szCs w:val="16"/>
          <w:lang w:val="sl-SI"/>
        </w:rPr>
        <w:t xml:space="preserve">Ti si moja cvetka, jaz metulj sem tvoj, daj mi svojo čašo, dam ti rilček svoj.« Poznejša, nekoliko bolj »spodobna« različica libreta je takšna: »Ti si moja cvetka, jaz metulj sem tvoj, daj mi čašo svojo, dam poljub ti svoj.« Podoben (nekoliko šovinističen) primer se pojavi v Izidorjevi pesmi na melodijo </w:t>
      </w:r>
      <w:r w:rsidR="00EB0203" w:rsidRPr="00893A52">
        <w:rPr>
          <w:rFonts w:ascii="Arial Narrow" w:hAnsi="Arial Narrow" w:cs="Times New Roman"/>
          <w:i/>
          <w:sz w:val="16"/>
          <w:szCs w:val="16"/>
          <w:lang w:val="sl-SI"/>
        </w:rPr>
        <w:t>Tvoj srček bi rada imela</w:t>
      </w:r>
      <w:r w:rsidR="00EB0203" w:rsidRPr="00893A52">
        <w:rPr>
          <w:rFonts w:ascii="Arial Narrow" w:hAnsi="Arial Narrow" w:cs="Times New Roman"/>
          <w:sz w:val="16"/>
          <w:szCs w:val="16"/>
          <w:lang w:val="sl-SI"/>
        </w:rPr>
        <w:t>: »</w:t>
      </w:r>
      <w:r w:rsidR="00250B87" w:rsidRPr="00893A52">
        <w:rPr>
          <w:rFonts w:ascii="Arial Narrow" w:hAnsi="Arial Narrow" w:cs="Times New Roman"/>
          <w:sz w:val="16"/>
          <w:szCs w:val="16"/>
          <w:lang w:val="sl-SI"/>
        </w:rPr>
        <w:t xml:space="preserve">Ženska je taka stvar, ni ji dovolj nikdar, ne, ne, ne. Nikdar ji nič ni všeč, vedno zahteva več, daj mi še! Prst ji pokažeš le, zgrabi za roko te, to ne gre. Ko pa izčrpan si, k drugemu odleti. Kam? Bog ve. / </w:t>
      </w:r>
      <w:r w:rsidR="00EB0203" w:rsidRPr="00893A52">
        <w:rPr>
          <w:rFonts w:ascii="Arial Narrow" w:hAnsi="Arial Narrow" w:cs="Times New Roman"/>
          <w:sz w:val="16"/>
          <w:szCs w:val="16"/>
          <w:lang w:val="sl-SI"/>
        </w:rPr>
        <w:t>Tvoj avto bi rada imela, da bi bil vedno moj, tako(j) za volan bi prijela, če bo joj, naj bo joj! Ti v drugo, jaz v tretjo bi dala, bencina je v kotlu dovolj. Naj plava vsa zemlja pod mano, četudi bo kak karambol!« (</w:t>
      </w:r>
      <w:r w:rsidR="00250B87" w:rsidRPr="00893A52">
        <w:rPr>
          <w:rFonts w:ascii="Arial Narrow" w:hAnsi="Arial Narrow" w:cs="Times New Roman"/>
          <w:sz w:val="16"/>
          <w:szCs w:val="16"/>
          <w:lang w:val="sl-SI"/>
        </w:rPr>
        <w:t xml:space="preserve">prva in </w:t>
      </w:r>
      <w:r w:rsidR="00EB0203" w:rsidRPr="00893A52">
        <w:rPr>
          <w:rFonts w:ascii="Arial Narrow" w:hAnsi="Arial Narrow" w:cs="Times New Roman"/>
          <w:sz w:val="16"/>
          <w:szCs w:val="16"/>
          <w:lang w:val="sl-SI"/>
        </w:rPr>
        <w:t>druga kitica Izidorjeve pesmi iz drugega prizora tretjega dejanja).</w:t>
      </w:r>
    </w:p>
    <w:p w14:paraId="1DB04021" w14:textId="77777777" w:rsidR="00351E53" w:rsidRPr="00893A52" w:rsidRDefault="00EB0203" w:rsidP="00383B61">
      <w:pPr>
        <w:pStyle w:val="Sprotnaopomba-besedilo"/>
        <w:jc w:val="both"/>
        <w:rPr>
          <w:rFonts w:ascii="Arial Narrow" w:hAnsi="Arial Narrow" w:cs="Times New Roman"/>
          <w:sz w:val="16"/>
          <w:szCs w:val="16"/>
          <w:lang w:val="sl-SI"/>
        </w:rPr>
      </w:pPr>
      <w:r w:rsidRPr="00893A52">
        <w:rPr>
          <w:rFonts w:ascii="Arial Narrow" w:hAnsi="Arial Narrow" w:cs="Times New Roman"/>
          <w:sz w:val="16"/>
          <w:szCs w:val="16"/>
          <w:lang w:val="sl-SI"/>
        </w:rPr>
        <w:t xml:space="preserve"> </w:t>
      </w:r>
    </w:p>
  </w:footnote>
  <w:footnote w:id="24">
    <w:p w14:paraId="0D98F115" w14:textId="4EFDFCDB" w:rsidR="00137DC4" w:rsidRPr="00893A52" w:rsidRDefault="00137DC4" w:rsidP="00383B61">
      <w:pPr>
        <w:pStyle w:val="Sprotnaopomba-besedilo"/>
        <w:jc w:val="both"/>
        <w:rPr>
          <w:rFonts w:ascii="Arial Narrow" w:hAnsi="Arial Narrow" w:cs="Times New Roman"/>
          <w:sz w:val="16"/>
          <w:szCs w:val="16"/>
          <w:lang w:val="sl-SI"/>
        </w:rPr>
      </w:pPr>
      <w:r w:rsidRPr="00893A52">
        <w:rPr>
          <w:rStyle w:val="Sprotnaopomba-sklic"/>
          <w:rFonts w:ascii="Arial Narrow" w:hAnsi="Arial Narrow" w:cs="Times New Roman"/>
          <w:sz w:val="16"/>
          <w:szCs w:val="16"/>
        </w:rPr>
        <w:footnoteRef/>
      </w:r>
      <w:r w:rsidRPr="00893A52">
        <w:rPr>
          <w:rFonts w:ascii="Arial Narrow" w:hAnsi="Arial Narrow" w:cs="Times New Roman"/>
          <w:sz w:val="16"/>
          <w:szCs w:val="16"/>
          <w:lang w:val="sl-SI"/>
        </w:rPr>
        <w:t xml:space="preserve"> Gregor</w:t>
      </w:r>
      <w:r w:rsidR="002B2A1F" w:rsidRPr="00893A52">
        <w:rPr>
          <w:rFonts w:ascii="Arial Narrow" w:hAnsi="Arial Narrow" w:cs="Times New Roman"/>
          <w:sz w:val="16"/>
          <w:szCs w:val="16"/>
          <w:lang w:val="sl-SI"/>
        </w:rPr>
        <w:t xml:space="preserve"> Pompe,</w:t>
      </w:r>
      <w:r w:rsidRPr="00893A52">
        <w:rPr>
          <w:rFonts w:ascii="Arial Narrow" w:hAnsi="Arial Narrow" w:cs="Times New Roman"/>
          <w:sz w:val="16"/>
          <w:szCs w:val="16"/>
          <w:lang w:val="sl-SI"/>
        </w:rPr>
        <w:t xml:space="preserve"> </w:t>
      </w:r>
      <w:r w:rsidRPr="00893A52">
        <w:rPr>
          <w:rFonts w:ascii="Arial Narrow" w:hAnsi="Arial Narrow" w:cs="Times New Roman"/>
          <w:i/>
          <w:sz w:val="16"/>
          <w:szCs w:val="16"/>
          <w:lang w:val="sl-SI"/>
        </w:rPr>
        <w:t>Operete Radovana Gobca</w:t>
      </w:r>
      <w:r w:rsidRPr="00893A52">
        <w:rPr>
          <w:rFonts w:ascii="Arial Narrow" w:hAnsi="Arial Narrow" w:cs="Times New Roman"/>
          <w:sz w:val="16"/>
          <w:szCs w:val="16"/>
          <w:lang w:val="sl-SI"/>
        </w:rPr>
        <w:t xml:space="preserve">, v: </w:t>
      </w:r>
      <w:r w:rsidRPr="00893A52">
        <w:rPr>
          <w:rFonts w:ascii="Arial Narrow" w:hAnsi="Arial Narrow" w:cs="Times New Roman"/>
          <w:i/>
          <w:sz w:val="16"/>
          <w:szCs w:val="16"/>
          <w:lang w:val="sl-SI"/>
        </w:rPr>
        <w:t>Radovan Gobec</w:t>
      </w:r>
      <w:r w:rsidRPr="00893A52">
        <w:rPr>
          <w:rFonts w:ascii="Arial Narrow" w:hAnsi="Arial Narrow" w:cs="Times New Roman"/>
          <w:sz w:val="16"/>
          <w:szCs w:val="16"/>
          <w:lang w:val="sl-SI"/>
        </w:rPr>
        <w:t>, tematska publikacija Glasbeno-pedagoškega zbornika Akademije za glasbo v Ljubljani, zv. 13. Ljubljana, 2010, str. 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1BE8" w14:textId="1C572916" w:rsidR="009F5336" w:rsidRDefault="009F5336">
    <w:pPr>
      <w:pStyle w:val="Glava"/>
    </w:pPr>
    <w:r>
      <w:rPr>
        <w:noProof/>
        <w:lang w:eastAsia="sl-SI"/>
      </w:rPr>
      <w:drawing>
        <wp:inline distT="0" distB="0" distL="0" distR="0" wp14:anchorId="56CFDEFF" wp14:editId="7FAACAB4">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1F"/>
    <w:rsid w:val="00000323"/>
    <w:rsid w:val="0000225C"/>
    <w:rsid w:val="00010B9E"/>
    <w:rsid w:val="000365C1"/>
    <w:rsid w:val="00061BEE"/>
    <w:rsid w:val="00080839"/>
    <w:rsid w:val="00096E55"/>
    <w:rsid w:val="000A18B1"/>
    <w:rsid w:val="000B4557"/>
    <w:rsid w:val="000B582A"/>
    <w:rsid w:val="000E414B"/>
    <w:rsid w:val="001003E5"/>
    <w:rsid w:val="0011341A"/>
    <w:rsid w:val="0011412A"/>
    <w:rsid w:val="00125B44"/>
    <w:rsid w:val="00130414"/>
    <w:rsid w:val="00137DC4"/>
    <w:rsid w:val="00152C85"/>
    <w:rsid w:val="00164639"/>
    <w:rsid w:val="00177855"/>
    <w:rsid w:val="00177DE5"/>
    <w:rsid w:val="00184DB8"/>
    <w:rsid w:val="001A3A39"/>
    <w:rsid w:val="001F1321"/>
    <w:rsid w:val="001F2947"/>
    <w:rsid w:val="001F539B"/>
    <w:rsid w:val="0023075D"/>
    <w:rsid w:val="00250B87"/>
    <w:rsid w:val="00272CFD"/>
    <w:rsid w:val="0028005C"/>
    <w:rsid w:val="002A0BDB"/>
    <w:rsid w:val="002A5229"/>
    <w:rsid w:val="002A54AA"/>
    <w:rsid w:val="002B03A2"/>
    <w:rsid w:val="002B2A1F"/>
    <w:rsid w:val="002C2580"/>
    <w:rsid w:val="002D32DF"/>
    <w:rsid w:val="002D723E"/>
    <w:rsid w:val="002F486F"/>
    <w:rsid w:val="002F60F9"/>
    <w:rsid w:val="003053ED"/>
    <w:rsid w:val="003165E2"/>
    <w:rsid w:val="00321588"/>
    <w:rsid w:val="00351E53"/>
    <w:rsid w:val="003562C7"/>
    <w:rsid w:val="003577F0"/>
    <w:rsid w:val="003773E9"/>
    <w:rsid w:val="003833A6"/>
    <w:rsid w:val="00383B61"/>
    <w:rsid w:val="003B502B"/>
    <w:rsid w:val="003C2550"/>
    <w:rsid w:val="003C26BF"/>
    <w:rsid w:val="003C40B1"/>
    <w:rsid w:val="003D0161"/>
    <w:rsid w:val="003F15CD"/>
    <w:rsid w:val="00447380"/>
    <w:rsid w:val="00455DF2"/>
    <w:rsid w:val="00480FF4"/>
    <w:rsid w:val="00492B8D"/>
    <w:rsid w:val="004A5025"/>
    <w:rsid w:val="004A7C8C"/>
    <w:rsid w:val="004B3869"/>
    <w:rsid w:val="004C2431"/>
    <w:rsid w:val="004D29E2"/>
    <w:rsid w:val="005046E7"/>
    <w:rsid w:val="005115D6"/>
    <w:rsid w:val="0052630C"/>
    <w:rsid w:val="005267F0"/>
    <w:rsid w:val="00532484"/>
    <w:rsid w:val="00536B59"/>
    <w:rsid w:val="00573BB7"/>
    <w:rsid w:val="00576E5E"/>
    <w:rsid w:val="00586028"/>
    <w:rsid w:val="005864B2"/>
    <w:rsid w:val="005901C8"/>
    <w:rsid w:val="005A10FA"/>
    <w:rsid w:val="005A4E65"/>
    <w:rsid w:val="005A6FF5"/>
    <w:rsid w:val="005B17E2"/>
    <w:rsid w:val="005B437E"/>
    <w:rsid w:val="005C44B6"/>
    <w:rsid w:val="005D19DD"/>
    <w:rsid w:val="005E37D7"/>
    <w:rsid w:val="005E3808"/>
    <w:rsid w:val="005E5C54"/>
    <w:rsid w:val="005F1EA9"/>
    <w:rsid w:val="005F6F3A"/>
    <w:rsid w:val="006231D1"/>
    <w:rsid w:val="00630839"/>
    <w:rsid w:val="006339AF"/>
    <w:rsid w:val="00635303"/>
    <w:rsid w:val="00662443"/>
    <w:rsid w:val="00690971"/>
    <w:rsid w:val="0069426E"/>
    <w:rsid w:val="006A671F"/>
    <w:rsid w:val="006C7987"/>
    <w:rsid w:val="006D6DA4"/>
    <w:rsid w:val="006D7FE9"/>
    <w:rsid w:val="006F3168"/>
    <w:rsid w:val="006F538A"/>
    <w:rsid w:val="007008DF"/>
    <w:rsid w:val="007034D7"/>
    <w:rsid w:val="00706479"/>
    <w:rsid w:val="007311FF"/>
    <w:rsid w:val="00733AB2"/>
    <w:rsid w:val="00733B21"/>
    <w:rsid w:val="00740350"/>
    <w:rsid w:val="0074323E"/>
    <w:rsid w:val="007440A5"/>
    <w:rsid w:val="0075260D"/>
    <w:rsid w:val="00755CD5"/>
    <w:rsid w:val="00767D2D"/>
    <w:rsid w:val="0077453E"/>
    <w:rsid w:val="007766A0"/>
    <w:rsid w:val="00786119"/>
    <w:rsid w:val="00786194"/>
    <w:rsid w:val="00790C85"/>
    <w:rsid w:val="00791A03"/>
    <w:rsid w:val="007972D3"/>
    <w:rsid w:val="007A1AE5"/>
    <w:rsid w:val="007B2C5F"/>
    <w:rsid w:val="007C6028"/>
    <w:rsid w:val="007D0A0E"/>
    <w:rsid w:val="007D1639"/>
    <w:rsid w:val="007F0487"/>
    <w:rsid w:val="008027F0"/>
    <w:rsid w:val="00803A59"/>
    <w:rsid w:val="0082746D"/>
    <w:rsid w:val="0083390F"/>
    <w:rsid w:val="00837D38"/>
    <w:rsid w:val="0084548B"/>
    <w:rsid w:val="008513EC"/>
    <w:rsid w:val="00851F15"/>
    <w:rsid w:val="00863A03"/>
    <w:rsid w:val="00893A52"/>
    <w:rsid w:val="008B677B"/>
    <w:rsid w:val="008B7830"/>
    <w:rsid w:val="008D1244"/>
    <w:rsid w:val="008D2265"/>
    <w:rsid w:val="008D3DA2"/>
    <w:rsid w:val="008D5002"/>
    <w:rsid w:val="008E71E7"/>
    <w:rsid w:val="008E7449"/>
    <w:rsid w:val="00915E6F"/>
    <w:rsid w:val="0092272A"/>
    <w:rsid w:val="00925E41"/>
    <w:rsid w:val="00934622"/>
    <w:rsid w:val="0093695C"/>
    <w:rsid w:val="00952495"/>
    <w:rsid w:val="009553D8"/>
    <w:rsid w:val="00983015"/>
    <w:rsid w:val="0098454E"/>
    <w:rsid w:val="0099012E"/>
    <w:rsid w:val="009C3C9E"/>
    <w:rsid w:val="009C5C71"/>
    <w:rsid w:val="009D05E7"/>
    <w:rsid w:val="009D4D81"/>
    <w:rsid w:val="009D7B40"/>
    <w:rsid w:val="009E20B6"/>
    <w:rsid w:val="009E7879"/>
    <w:rsid w:val="009F4C31"/>
    <w:rsid w:val="009F5336"/>
    <w:rsid w:val="00A33C32"/>
    <w:rsid w:val="00A54C05"/>
    <w:rsid w:val="00A715F4"/>
    <w:rsid w:val="00A90DDC"/>
    <w:rsid w:val="00AA0AA2"/>
    <w:rsid w:val="00AD5DCB"/>
    <w:rsid w:val="00AF1A8A"/>
    <w:rsid w:val="00B05203"/>
    <w:rsid w:val="00B07515"/>
    <w:rsid w:val="00B10CCE"/>
    <w:rsid w:val="00B11330"/>
    <w:rsid w:val="00B31C78"/>
    <w:rsid w:val="00B41E4C"/>
    <w:rsid w:val="00B43559"/>
    <w:rsid w:val="00B5015D"/>
    <w:rsid w:val="00B620AC"/>
    <w:rsid w:val="00B8022E"/>
    <w:rsid w:val="00B96DFF"/>
    <w:rsid w:val="00BA7541"/>
    <w:rsid w:val="00BB6AF2"/>
    <w:rsid w:val="00BD0C1A"/>
    <w:rsid w:val="00BD29B5"/>
    <w:rsid w:val="00BD6FF7"/>
    <w:rsid w:val="00BE5D8C"/>
    <w:rsid w:val="00BE6FC2"/>
    <w:rsid w:val="00C33798"/>
    <w:rsid w:val="00C35EED"/>
    <w:rsid w:val="00C46BBB"/>
    <w:rsid w:val="00C53D5D"/>
    <w:rsid w:val="00C70BB7"/>
    <w:rsid w:val="00C75C85"/>
    <w:rsid w:val="00C84347"/>
    <w:rsid w:val="00CC0A63"/>
    <w:rsid w:val="00CE473B"/>
    <w:rsid w:val="00D07AD9"/>
    <w:rsid w:val="00D138B8"/>
    <w:rsid w:val="00D13B02"/>
    <w:rsid w:val="00D2364A"/>
    <w:rsid w:val="00D44411"/>
    <w:rsid w:val="00D60281"/>
    <w:rsid w:val="00D6699E"/>
    <w:rsid w:val="00D70DE3"/>
    <w:rsid w:val="00D806EB"/>
    <w:rsid w:val="00D9037E"/>
    <w:rsid w:val="00D90790"/>
    <w:rsid w:val="00DA289E"/>
    <w:rsid w:val="00DA4E5D"/>
    <w:rsid w:val="00DC1E64"/>
    <w:rsid w:val="00DC245E"/>
    <w:rsid w:val="00DC3D58"/>
    <w:rsid w:val="00DD2731"/>
    <w:rsid w:val="00DD4C79"/>
    <w:rsid w:val="00DE619E"/>
    <w:rsid w:val="00DF0C58"/>
    <w:rsid w:val="00DF1CDF"/>
    <w:rsid w:val="00E10A1D"/>
    <w:rsid w:val="00E23A57"/>
    <w:rsid w:val="00E25FA6"/>
    <w:rsid w:val="00E3058F"/>
    <w:rsid w:val="00E455E2"/>
    <w:rsid w:val="00E465E3"/>
    <w:rsid w:val="00E619EE"/>
    <w:rsid w:val="00E71B14"/>
    <w:rsid w:val="00E76412"/>
    <w:rsid w:val="00EA41DE"/>
    <w:rsid w:val="00EB0203"/>
    <w:rsid w:val="00EC372D"/>
    <w:rsid w:val="00EC58AA"/>
    <w:rsid w:val="00EE402E"/>
    <w:rsid w:val="00EE7B10"/>
    <w:rsid w:val="00F05CF0"/>
    <w:rsid w:val="00F13673"/>
    <w:rsid w:val="00F1439E"/>
    <w:rsid w:val="00F158B5"/>
    <w:rsid w:val="00F3518F"/>
    <w:rsid w:val="00F36239"/>
    <w:rsid w:val="00F42C7A"/>
    <w:rsid w:val="00F479BA"/>
    <w:rsid w:val="00F56A4D"/>
    <w:rsid w:val="00F60564"/>
    <w:rsid w:val="00F607C6"/>
    <w:rsid w:val="00F71FF9"/>
    <w:rsid w:val="00FA44E0"/>
    <w:rsid w:val="00FD12BB"/>
    <w:rsid w:val="00FD2020"/>
    <w:rsid w:val="00FD2604"/>
    <w:rsid w:val="00FD5DA6"/>
    <w:rsid w:val="00FF1D5B"/>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83E5A"/>
  <w15:docId w15:val="{B47CD8BE-1D8A-8441-9DE0-FA6D53FC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6909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90971"/>
    <w:rPr>
      <w:sz w:val="20"/>
      <w:szCs w:val="20"/>
    </w:rPr>
  </w:style>
  <w:style w:type="character" w:styleId="Sprotnaopomba-sklic">
    <w:name w:val="footnote reference"/>
    <w:basedOn w:val="Privzetapisavaodstavka"/>
    <w:uiPriority w:val="99"/>
    <w:semiHidden/>
    <w:unhideWhenUsed/>
    <w:rsid w:val="00690971"/>
    <w:rPr>
      <w:vertAlign w:val="superscript"/>
    </w:rPr>
  </w:style>
  <w:style w:type="paragraph" w:styleId="Besedilooblaka">
    <w:name w:val="Balloon Text"/>
    <w:basedOn w:val="Navaden"/>
    <w:link w:val="BesedilooblakaZnak"/>
    <w:uiPriority w:val="99"/>
    <w:semiHidden/>
    <w:unhideWhenUsed/>
    <w:rsid w:val="005E5C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5C54"/>
    <w:rPr>
      <w:rFonts w:ascii="Tahoma" w:hAnsi="Tahoma" w:cs="Tahoma"/>
      <w:sz w:val="16"/>
      <w:szCs w:val="16"/>
    </w:rPr>
  </w:style>
  <w:style w:type="table" w:styleId="Tabelamrea">
    <w:name w:val="Table Grid"/>
    <w:basedOn w:val="Navadnatabela"/>
    <w:uiPriority w:val="39"/>
    <w:rsid w:val="002A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5C44B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9F5336"/>
    <w:pPr>
      <w:tabs>
        <w:tab w:val="center" w:pos="4536"/>
        <w:tab w:val="right" w:pos="9072"/>
      </w:tabs>
      <w:spacing w:after="0" w:line="240" w:lineRule="auto"/>
    </w:pPr>
  </w:style>
  <w:style w:type="character" w:customStyle="1" w:styleId="GlavaZnak">
    <w:name w:val="Glava Znak"/>
    <w:basedOn w:val="Privzetapisavaodstavka"/>
    <w:link w:val="Glava"/>
    <w:uiPriority w:val="99"/>
    <w:rsid w:val="009F5336"/>
  </w:style>
  <w:style w:type="paragraph" w:styleId="Noga">
    <w:name w:val="footer"/>
    <w:basedOn w:val="Navaden"/>
    <w:link w:val="NogaZnak"/>
    <w:uiPriority w:val="99"/>
    <w:unhideWhenUsed/>
    <w:rsid w:val="009F5336"/>
    <w:pPr>
      <w:tabs>
        <w:tab w:val="center" w:pos="4536"/>
        <w:tab w:val="right" w:pos="9072"/>
      </w:tabs>
      <w:spacing w:after="0" w:line="240" w:lineRule="auto"/>
    </w:pPr>
  </w:style>
  <w:style w:type="character" w:customStyle="1" w:styleId="NogaZnak">
    <w:name w:val="Noga Znak"/>
    <w:basedOn w:val="Privzetapisavaodstavka"/>
    <w:link w:val="Noga"/>
    <w:uiPriority w:val="99"/>
    <w:rsid w:val="009F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4237">
      <w:bodyDiv w:val="1"/>
      <w:marLeft w:val="0"/>
      <w:marRight w:val="0"/>
      <w:marTop w:val="0"/>
      <w:marBottom w:val="0"/>
      <w:divBdr>
        <w:top w:val="none" w:sz="0" w:space="0" w:color="auto"/>
        <w:left w:val="none" w:sz="0" w:space="0" w:color="auto"/>
        <w:bottom w:val="none" w:sz="0" w:space="0" w:color="auto"/>
        <w:right w:val="none" w:sz="0" w:space="0" w:color="auto"/>
      </w:divBdr>
    </w:div>
    <w:div w:id="10360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0E003E-630F-472F-9C28-39D37D47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5046</Words>
  <Characters>29169</Characters>
  <Application>Microsoft Office Word</Application>
  <DocSecurity>0</DocSecurity>
  <Lines>478</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benjamin.virc@outlook.com;Benjamin Virc</dc:creator>
  <cp:lastModifiedBy>Uporabnik sistema Windows</cp:lastModifiedBy>
  <cp:revision>11</cp:revision>
  <cp:lastPrinted>2019-06-12T21:23:00Z</cp:lastPrinted>
  <dcterms:created xsi:type="dcterms:W3CDTF">2023-11-28T10:50:00Z</dcterms:created>
  <dcterms:modified xsi:type="dcterms:W3CDTF">2023-11-29T09:52:00Z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23bad1698a666d495e8a2197a7380e9de8afae1dad82f21e08682851411e22fc</vt:lpwstr>
  </property>
</Properties>
</file>