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BF5" w:rsidRPr="008E0C6D" w:rsidRDefault="00076BF5" w:rsidP="00D0444E">
      <w:pPr>
        <w:rPr>
          <w:szCs w:val="24"/>
        </w:rPr>
      </w:pPr>
      <w:r w:rsidRPr="008E0C6D">
        <w:rPr>
          <w:szCs w:val="24"/>
        </w:rPr>
        <w:t>SPOROČILO ZA JAVNOST</w:t>
      </w:r>
    </w:p>
    <w:p w:rsidR="00076BF5" w:rsidRPr="008E0C6D" w:rsidRDefault="00076BF5" w:rsidP="00D0444E">
      <w:pPr>
        <w:rPr>
          <w:szCs w:val="24"/>
        </w:rPr>
      </w:pPr>
      <w:r w:rsidRPr="008E0C6D">
        <w:rPr>
          <w:szCs w:val="24"/>
        </w:rPr>
        <w:t>ZA TAKOJŠNJO OBJAVO</w:t>
      </w:r>
    </w:p>
    <w:p w:rsidR="00076BF5" w:rsidRPr="008E0C6D" w:rsidRDefault="00076BF5" w:rsidP="00D0444E">
      <w:pPr>
        <w:rPr>
          <w:szCs w:val="24"/>
        </w:rPr>
      </w:pPr>
    </w:p>
    <w:p w:rsidR="00076BF5" w:rsidRPr="000C5F84" w:rsidRDefault="00076BF5" w:rsidP="00D0444E">
      <w:pPr>
        <w:rPr>
          <w:b/>
          <w:sz w:val="32"/>
          <w:szCs w:val="24"/>
        </w:rPr>
      </w:pPr>
      <w:r w:rsidRPr="000C5F84">
        <w:rPr>
          <w:b/>
          <w:sz w:val="32"/>
          <w:szCs w:val="24"/>
        </w:rPr>
        <w:t xml:space="preserve">Slovensko narodno gledališče Maribor – Drama, Opera, Balet – </w:t>
      </w:r>
      <w:r w:rsidR="00CF18FF" w:rsidRPr="000C5F84">
        <w:rPr>
          <w:b/>
          <w:sz w:val="32"/>
          <w:szCs w:val="24"/>
        </w:rPr>
        <w:t>predst</w:t>
      </w:r>
      <w:r w:rsidR="00603DB1" w:rsidRPr="000C5F84">
        <w:rPr>
          <w:b/>
          <w:sz w:val="32"/>
          <w:szCs w:val="24"/>
        </w:rPr>
        <w:t>avilo repertoar sezone 202</w:t>
      </w:r>
      <w:r w:rsidR="00B95AE6" w:rsidRPr="000C5F84">
        <w:rPr>
          <w:b/>
          <w:sz w:val="32"/>
          <w:szCs w:val="24"/>
        </w:rPr>
        <w:t>3</w:t>
      </w:r>
      <w:r w:rsidR="00603DB1" w:rsidRPr="000C5F84">
        <w:rPr>
          <w:b/>
          <w:sz w:val="32"/>
          <w:szCs w:val="24"/>
        </w:rPr>
        <w:t>/202</w:t>
      </w:r>
      <w:r w:rsidR="00B95AE6" w:rsidRPr="000C5F84">
        <w:rPr>
          <w:b/>
          <w:sz w:val="32"/>
          <w:szCs w:val="24"/>
        </w:rPr>
        <w:t>4</w:t>
      </w:r>
    </w:p>
    <w:p w:rsidR="00B95AE6" w:rsidRPr="00874DFE" w:rsidRDefault="00B95AE6" w:rsidP="00D0444E">
      <w:pPr>
        <w:rPr>
          <w:b/>
          <w:i/>
          <w:color w:val="C00000"/>
          <w:sz w:val="72"/>
          <w:szCs w:val="24"/>
        </w:rPr>
      </w:pPr>
      <w:r w:rsidRPr="00874DFE">
        <w:rPr>
          <w:b/>
          <w:i/>
          <w:color w:val="C00000"/>
          <w:sz w:val="72"/>
          <w:szCs w:val="24"/>
        </w:rPr>
        <w:t>Kuhamo novo sezono!</w:t>
      </w:r>
    </w:p>
    <w:p w:rsidR="00076BF5" w:rsidRPr="008E0C6D" w:rsidRDefault="00076BF5" w:rsidP="00D0444E">
      <w:pPr>
        <w:rPr>
          <w:szCs w:val="24"/>
        </w:rPr>
      </w:pPr>
    </w:p>
    <w:p w:rsidR="00076BF5" w:rsidRPr="008E0C6D" w:rsidRDefault="00F545BC" w:rsidP="00D0444E">
      <w:pPr>
        <w:rPr>
          <w:b/>
          <w:szCs w:val="24"/>
        </w:rPr>
      </w:pPr>
      <w:r w:rsidRPr="008E0C6D">
        <w:rPr>
          <w:b/>
          <w:szCs w:val="24"/>
        </w:rPr>
        <w:t>MARIBOR</w:t>
      </w:r>
      <w:r w:rsidR="00076BF5" w:rsidRPr="008E0C6D">
        <w:rPr>
          <w:b/>
          <w:szCs w:val="24"/>
        </w:rPr>
        <w:t xml:space="preserve">, </w:t>
      </w:r>
      <w:r w:rsidR="00CF18FF" w:rsidRPr="008E0C6D">
        <w:rPr>
          <w:b/>
          <w:szCs w:val="24"/>
        </w:rPr>
        <w:t>2</w:t>
      </w:r>
      <w:r w:rsidR="00B95AE6">
        <w:rPr>
          <w:b/>
          <w:szCs w:val="24"/>
        </w:rPr>
        <w:t>6</w:t>
      </w:r>
      <w:r w:rsidR="00076BF5" w:rsidRPr="008E0C6D">
        <w:rPr>
          <w:b/>
          <w:szCs w:val="24"/>
        </w:rPr>
        <w:t xml:space="preserve">. </w:t>
      </w:r>
      <w:r w:rsidR="00CF18FF" w:rsidRPr="008E0C6D">
        <w:rPr>
          <w:b/>
          <w:szCs w:val="24"/>
        </w:rPr>
        <w:t xml:space="preserve">maj </w:t>
      </w:r>
      <w:r w:rsidR="00076BF5" w:rsidRPr="008E0C6D">
        <w:rPr>
          <w:b/>
          <w:szCs w:val="24"/>
        </w:rPr>
        <w:t>202</w:t>
      </w:r>
      <w:r w:rsidR="00B95AE6">
        <w:rPr>
          <w:b/>
          <w:szCs w:val="24"/>
        </w:rPr>
        <w:t>3</w:t>
      </w:r>
      <w:r w:rsidR="00076BF5" w:rsidRPr="008E0C6D">
        <w:rPr>
          <w:b/>
          <w:szCs w:val="24"/>
        </w:rPr>
        <w:t xml:space="preserve"> </w:t>
      </w:r>
      <w:r w:rsidR="00FC42F7" w:rsidRPr="008E0C6D">
        <w:rPr>
          <w:b/>
          <w:szCs w:val="24"/>
        </w:rPr>
        <w:t>–</w:t>
      </w:r>
      <w:r w:rsidR="00076BF5" w:rsidRPr="008E0C6D">
        <w:rPr>
          <w:b/>
          <w:szCs w:val="24"/>
        </w:rPr>
        <w:t xml:space="preserve"> </w:t>
      </w:r>
      <w:r w:rsidR="002A7B40" w:rsidRPr="008E0C6D">
        <w:rPr>
          <w:b/>
        </w:rPr>
        <w:t xml:space="preserve">V Slovenskem narodnem gledališču Maribor so na novinarski konferenci direktor </w:t>
      </w:r>
      <w:r w:rsidR="00603DB1">
        <w:rPr>
          <w:b/>
        </w:rPr>
        <w:t>gledališča Danilo Rošker in</w:t>
      </w:r>
      <w:r w:rsidR="002A7B40" w:rsidRPr="008E0C6D">
        <w:rPr>
          <w:b/>
        </w:rPr>
        <w:t xml:space="preserve"> umetniški direktorji Aleksandar Popovski, Simon Krečič in Edward Clug predstavili repertoar Drame, Opere in Baleta največje gledališke hiše v Sloveniji za sezono 202</w:t>
      </w:r>
      <w:r w:rsidR="00B95AE6">
        <w:rPr>
          <w:b/>
        </w:rPr>
        <w:t>3</w:t>
      </w:r>
      <w:r w:rsidR="002A7B40" w:rsidRPr="008E0C6D">
        <w:rPr>
          <w:b/>
        </w:rPr>
        <w:t>/202</w:t>
      </w:r>
      <w:r w:rsidR="00B95AE6">
        <w:rPr>
          <w:b/>
        </w:rPr>
        <w:t>4</w:t>
      </w:r>
      <w:r w:rsidR="002A7B40" w:rsidRPr="008E0C6D">
        <w:rPr>
          <w:b/>
        </w:rPr>
        <w:t>.</w:t>
      </w:r>
    </w:p>
    <w:p w:rsidR="00CF18FF" w:rsidRPr="008E0C6D" w:rsidRDefault="00CF18FF" w:rsidP="00D0444E">
      <w:pPr>
        <w:rPr>
          <w:b/>
          <w:szCs w:val="24"/>
        </w:rPr>
      </w:pPr>
    </w:p>
    <w:p w:rsidR="00CF18FF" w:rsidRDefault="00CF18FF" w:rsidP="00D0444E">
      <w:pPr>
        <w:rPr>
          <w:szCs w:val="24"/>
        </w:rPr>
      </w:pPr>
      <w:r w:rsidRPr="00AB50F0">
        <w:rPr>
          <w:i/>
          <w:iCs/>
          <w:szCs w:val="24"/>
        </w:rPr>
        <w:t>»</w:t>
      </w:r>
      <w:r w:rsidR="00B95AE6" w:rsidRPr="00AB50F0">
        <w:rPr>
          <w:i/>
          <w:iCs/>
          <w:szCs w:val="24"/>
        </w:rPr>
        <w:t>Naše gledališče je prostor, ki resnično pripada nam vsem in v katerem se srečujejo različne generacije občinstev in sobivajo različni pogledi, strpnost, solidarnost, kultura dialoga ter najrazličnejše poetike in estetike s področja glasbe, plesa in dramske umetnosti. Izredno ponosen sem, da nam je z umetniškimi direktorji Drame, Opere in Baleta uspelo pripraviti program, ki je aktualen, provokativen, zanimiv, estetsko dovršen, kritičen in obenem občutljiv ter razumevajoč do številnih družbenih problematik</w:t>
      </w:r>
      <w:r w:rsidRPr="00AB50F0">
        <w:rPr>
          <w:i/>
          <w:iCs/>
          <w:szCs w:val="24"/>
        </w:rPr>
        <w:t>,«</w:t>
      </w:r>
      <w:r w:rsidRPr="008E0C6D">
        <w:rPr>
          <w:szCs w:val="24"/>
        </w:rPr>
        <w:t xml:space="preserve"> je ob predstavitvi repertoarja dejal </w:t>
      </w:r>
      <w:r w:rsidR="002A7B40" w:rsidRPr="008E0C6D">
        <w:rPr>
          <w:szCs w:val="24"/>
        </w:rPr>
        <w:t xml:space="preserve">direktor SNG Maribor </w:t>
      </w:r>
      <w:r w:rsidRPr="008E0C6D">
        <w:rPr>
          <w:szCs w:val="24"/>
        </w:rPr>
        <w:t>Danilo R</w:t>
      </w:r>
      <w:r w:rsidR="002A7B40" w:rsidRPr="008E0C6D">
        <w:rPr>
          <w:szCs w:val="24"/>
        </w:rPr>
        <w:t>ošker.</w:t>
      </w:r>
    </w:p>
    <w:p w:rsidR="00B95AE6" w:rsidRPr="008E0C6D" w:rsidRDefault="00B95AE6" w:rsidP="00D0444E">
      <w:pPr>
        <w:rPr>
          <w:szCs w:val="24"/>
        </w:rPr>
      </w:pPr>
    </w:p>
    <w:p w:rsidR="00B95AE6" w:rsidRPr="00B95AE6" w:rsidRDefault="00076BF5" w:rsidP="00AB50F0">
      <w:pPr>
        <w:rPr>
          <w:szCs w:val="24"/>
        </w:rPr>
      </w:pPr>
      <w:r w:rsidRPr="00874DFE">
        <w:rPr>
          <w:b/>
          <w:color w:val="C00000"/>
          <w:szCs w:val="24"/>
        </w:rPr>
        <w:t xml:space="preserve">Drama </w:t>
      </w:r>
      <w:r w:rsidR="007B15B6" w:rsidRPr="00874DFE">
        <w:rPr>
          <w:b/>
          <w:color w:val="C00000"/>
          <w:szCs w:val="24"/>
        </w:rPr>
        <w:t xml:space="preserve">SNG </w:t>
      </w:r>
      <w:r w:rsidR="00A15F14" w:rsidRPr="00874DFE">
        <w:rPr>
          <w:b/>
          <w:color w:val="C00000"/>
          <w:szCs w:val="24"/>
        </w:rPr>
        <w:t>Maribor</w:t>
      </w:r>
      <w:r w:rsidR="00A15F14" w:rsidRPr="00874DFE">
        <w:rPr>
          <w:color w:val="C00000"/>
          <w:szCs w:val="24"/>
        </w:rPr>
        <w:t xml:space="preserve"> </w:t>
      </w:r>
      <w:r w:rsidRPr="008E0C6D">
        <w:rPr>
          <w:szCs w:val="24"/>
        </w:rPr>
        <w:t xml:space="preserve">bo </w:t>
      </w:r>
      <w:r w:rsidR="00773F9D" w:rsidRPr="008E0C6D">
        <w:rPr>
          <w:szCs w:val="24"/>
        </w:rPr>
        <w:t xml:space="preserve">pripravila </w:t>
      </w:r>
      <w:r w:rsidR="00CF18FF" w:rsidRPr="008E0C6D">
        <w:rPr>
          <w:szCs w:val="24"/>
        </w:rPr>
        <w:t>sedem premiernih uprizoritev</w:t>
      </w:r>
      <w:r w:rsidRPr="008E0C6D">
        <w:rPr>
          <w:szCs w:val="24"/>
        </w:rPr>
        <w:t>.</w:t>
      </w:r>
      <w:r w:rsidR="00CF18FF" w:rsidRPr="008E0C6D">
        <w:rPr>
          <w:szCs w:val="24"/>
        </w:rPr>
        <w:t xml:space="preserve"> </w:t>
      </w:r>
      <w:r w:rsidR="00CF18FF" w:rsidRPr="00AB50F0">
        <w:rPr>
          <w:i/>
          <w:iCs/>
          <w:szCs w:val="24"/>
        </w:rPr>
        <w:t>»</w:t>
      </w:r>
      <w:r w:rsidR="00B95AE6" w:rsidRPr="00AB50F0">
        <w:rPr>
          <w:i/>
          <w:iCs/>
          <w:szCs w:val="24"/>
        </w:rPr>
        <w:t xml:space="preserve">Naloga gledališča je, da na sodoben način pripoveduje in prikazuje zgodbe, saj umetnik s svojo transcendentalnostjo deluje na isti </w:t>
      </w:r>
      <w:r w:rsidR="00C62F95" w:rsidRPr="00AB50F0">
        <w:rPr>
          <w:i/>
          <w:iCs/>
          <w:szCs w:val="24"/>
        </w:rPr>
        <w:t>ravni zavesti kot tvorci mitov</w:t>
      </w:r>
      <w:r w:rsidR="00CF18FF" w:rsidRPr="00AB50F0">
        <w:rPr>
          <w:i/>
          <w:iCs/>
          <w:szCs w:val="24"/>
        </w:rPr>
        <w:t>,«</w:t>
      </w:r>
      <w:r w:rsidR="00CF18FF" w:rsidRPr="008E0C6D">
        <w:rPr>
          <w:szCs w:val="24"/>
        </w:rPr>
        <w:t xml:space="preserve"> </w:t>
      </w:r>
      <w:r w:rsidR="002A7B40" w:rsidRPr="008E0C6D">
        <w:rPr>
          <w:szCs w:val="24"/>
        </w:rPr>
        <w:t xml:space="preserve">pravi </w:t>
      </w:r>
      <w:r w:rsidR="00CF18FF" w:rsidRPr="008E0C6D">
        <w:rPr>
          <w:szCs w:val="24"/>
        </w:rPr>
        <w:t xml:space="preserve">umetniški direktor Drame SNG Maribor Aleksandar Popovski in dodaja, da je sezona rezultat truda, </w:t>
      </w:r>
      <w:r w:rsidR="00CF18FF" w:rsidRPr="00AB50F0">
        <w:rPr>
          <w:i/>
          <w:iCs/>
          <w:szCs w:val="24"/>
        </w:rPr>
        <w:t>»</w:t>
      </w:r>
      <w:r w:rsidR="00AB50F0" w:rsidRPr="00AB50F0">
        <w:rPr>
          <w:i/>
          <w:iCs/>
          <w:szCs w:val="24"/>
        </w:rPr>
        <w:t>n</w:t>
      </w:r>
      <w:r w:rsidR="00B95AE6" w:rsidRPr="00AB50F0">
        <w:rPr>
          <w:i/>
          <w:iCs/>
          <w:szCs w:val="24"/>
        </w:rPr>
        <w:t>a repertoarju se bodo zvrstile slikovite zgodbe, ki se nekje med življenjem in fikcijo dotikajo ljubezni, pripadnosti, zaslepljenosti, razočaranj, ljubosumij in prevar v medsebojnih odnosih, božjega oziroma genialnega v človeku, zajemajo s pestre palete najrazličnejših čustvenih stanj, porojenih v ekstremnih situacijah in specifičnih atmosferah med zasebnim in javnim, vojno in mirom, svobodo in podrejenostjo.</w:t>
      </w:r>
      <w:r w:rsidR="00CF18FF" w:rsidRPr="00AB50F0">
        <w:rPr>
          <w:i/>
          <w:iCs/>
          <w:szCs w:val="24"/>
        </w:rPr>
        <w:t>«</w:t>
      </w:r>
      <w:r w:rsidR="00376419">
        <w:rPr>
          <w:szCs w:val="24"/>
        </w:rPr>
        <w:t xml:space="preserve"> </w:t>
      </w:r>
      <w:r w:rsidR="00CF18FF" w:rsidRPr="008E0C6D">
        <w:t>Septembra bo premiera</w:t>
      </w:r>
      <w:r w:rsidR="00376419">
        <w:t xml:space="preserve"> </w:t>
      </w:r>
      <w:r w:rsidR="00874DFE">
        <w:rPr>
          <w:bCs/>
        </w:rPr>
        <w:t>črne komedije</w:t>
      </w:r>
      <w:r w:rsidR="00B95AE6" w:rsidRPr="00B95AE6">
        <w:rPr>
          <w:b/>
          <w:bCs/>
          <w:i/>
        </w:rPr>
        <w:t xml:space="preserve"> Pijani </w:t>
      </w:r>
      <w:r w:rsidR="00B95AE6" w:rsidRPr="00B95AE6">
        <w:rPr>
          <w:szCs w:val="24"/>
        </w:rPr>
        <w:t>Ivana</w:t>
      </w:r>
      <w:r w:rsidR="00B95AE6" w:rsidRPr="00AA0A16">
        <w:rPr>
          <w:b/>
          <w:szCs w:val="24"/>
        </w:rPr>
        <w:t xml:space="preserve"> </w:t>
      </w:r>
      <w:proofErr w:type="spellStart"/>
      <w:r w:rsidR="00B95AE6" w:rsidRPr="00B95AE6">
        <w:rPr>
          <w:bCs/>
        </w:rPr>
        <w:t>Viripajeva</w:t>
      </w:r>
      <w:proofErr w:type="spellEnd"/>
      <w:r w:rsidR="00B95AE6" w:rsidRPr="00B95AE6">
        <w:rPr>
          <w:b/>
          <w:bCs/>
          <w:i/>
        </w:rPr>
        <w:t xml:space="preserve"> </w:t>
      </w:r>
      <w:r w:rsidR="00CF18FF" w:rsidRPr="008E0C6D">
        <w:rPr>
          <w:bCs/>
        </w:rPr>
        <w:t xml:space="preserve">v režiji </w:t>
      </w:r>
      <w:proofErr w:type="spellStart"/>
      <w:r w:rsidR="00B95AE6" w:rsidRPr="00B95AE6">
        <w:rPr>
          <w:bCs/>
        </w:rPr>
        <w:t>Attile</w:t>
      </w:r>
      <w:proofErr w:type="spellEnd"/>
      <w:r w:rsidR="00B95AE6" w:rsidRPr="00B95AE6">
        <w:rPr>
          <w:bCs/>
        </w:rPr>
        <w:t xml:space="preserve"> </w:t>
      </w:r>
      <w:proofErr w:type="spellStart"/>
      <w:r w:rsidR="00B95AE6" w:rsidRPr="00B95AE6">
        <w:rPr>
          <w:bCs/>
        </w:rPr>
        <w:t>Vidnyánszkyja</w:t>
      </w:r>
      <w:proofErr w:type="spellEnd"/>
      <w:r w:rsidR="00B95AE6" w:rsidRPr="00B95AE6">
        <w:rPr>
          <w:bCs/>
        </w:rPr>
        <w:t xml:space="preserve"> ml.</w:t>
      </w:r>
      <w:r w:rsidR="00CF18FF" w:rsidRPr="008E0C6D">
        <w:rPr>
          <w:bCs/>
        </w:rPr>
        <w:t xml:space="preserve">, </w:t>
      </w:r>
      <w:r w:rsidR="00A15F14" w:rsidRPr="008E0C6D">
        <w:rPr>
          <w:szCs w:val="24"/>
        </w:rPr>
        <w:t xml:space="preserve">novembra </w:t>
      </w:r>
      <w:r w:rsidR="00B95AE6">
        <w:rPr>
          <w:bCs/>
        </w:rPr>
        <w:t>sled</w:t>
      </w:r>
      <w:r w:rsidR="00AB50F0">
        <w:rPr>
          <w:bCs/>
        </w:rPr>
        <w:t>i</w:t>
      </w:r>
      <w:r w:rsidR="00B95AE6">
        <w:rPr>
          <w:bCs/>
        </w:rPr>
        <w:t>jo</w:t>
      </w:r>
      <w:r w:rsidR="00CF18FF" w:rsidRPr="008E0C6D">
        <w:rPr>
          <w:bCs/>
        </w:rPr>
        <w:t xml:space="preserve"> </w:t>
      </w:r>
      <w:r w:rsidR="00A15F14" w:rsidRPr="008E0C6D">
        <w:rPr>
          <w:rStyle w:val="A0"/>
          <w:rFonts w:cs="Times New Roman"/>
          <w:b w:val="0"/>
          <w:color w:val="auto"/>
          <w:sz w:val="24"/>
          <w:szCs w:val="24"/>
        </w:rPr>
        <w:t xml:space="preserve">velika mednarodna koprodukcija </w:t>
      </w:r>
      <w:r w:rsidR="00B95AE6" w:rsidRPr="00B95AE6">
        <w:rPr>
          <w:rStyle w:val="A0"/>
          <w:rFonts w:cs="Times New Roman"/>
          <w:b w:val="0"/>
          <w:color w:val="auto"/>
          <w:sz w:val="24"/>
          <w:szCs w:val="24"/>
        </w:rPr>
        <w:t xml:space="preserve">v okviru evropskega projekta STAGES </w:t>
      </w:r>
      <w:r w:rsidR="00A15F14" w:rsidRPr="008E0C6D">
        <w:rPr>
          <w:b/>
          <w:bCs/>
          <w:i/>
        </w:rPr>
        <w:t>Monolog za žive</w:t>
      </w:r>
      <w:r w:rsidR="00AB50F0">
        <w:rPr>
          <w:b/>
          <w:bCs/>
          <w:i/>
        </w:rPr>
        <w:t>če v času izumrtja</w:t>
      </w:r>
      <w:r w:rsidR="00376419">
        <w:rPr>
          <w:b/>
          <w:bCs/>
          <w:i/>
        </w:rPr>
        <w:t xml:space="preserve"> </w:t>
      </w:r>
      <w:r w:rsidR="00376419" w:rsidRPr="00376419">
        <w:rPr>
          <w:iCs/>
        </w:rPr>
        <w:t>Mirande Rose Hall</w:t>
      </w:r>
      <w:r w:rsidR="00A15F14" w:rsidRPr="008E0C6D">
        <w:rPr>
          <w:bCs/>
          <w:i/>
        </w:rPr>
        <w:t xml:space="preserve"> </w:t>
      </w:r>
      <w:r w:rsidR="00B95AE6">
        <w:rPr>
          <w:bCs/>
        </w:rPr>
        <w:t xml:space="preserve">v režiji </w:t>
      </w:r>
      <w:r w:rsidR="00CF18FF" w:rsidRPr="008E0C6D">
        <w:rPr>
          <w:bCs/>
          <w:szCs w:val="24"/>
        </w:rPr>
        <w:t>Tin</w:t>
      </w:r>
      <w:r w:rsidR="00B95AE6">
        <w:rPr>
          <w:bCs/>
          <w:szCs w:val="24"/>
        </w:rPr>
        <w:t>a</w:t>
      </w:r>
      <w:r w:rsidR="00CF18FF" w:rsidRPr="008E0C6D">
        <w:rPr>
          <w:bCs/>
          <w:szCs w:val="24"/>
        </w:rPr>
        <w:t xml:space="preserve"> Grabnar</w:t>
      </w:r>
      <w:r w:rsidR="00C62F95">
        <w:rPr>
          <w:bCs/>
          <w:szCs w:val="24"/>
        </w:rPr>
        <w:t>ja</w:t>
      </w:r>
      <w:r w:rsidR="00B95AE6">
        <w:rPr>
          <w:bCs/>
        </w:rPr>
        <w:t xml:space="preserve">, </w:t>
      </w:r>
      <w:r w:rsidR="00B95AE6" w:rsidRPr="00B95AE6">
        <w:rPr>
          <w:b/>
          <w:bCs/>
          <w:i/>
        </w:rPr>
        <w:t>Prometej</w:t>
      </w:r>
      <w:r w:rsidR="00B95AE6" w:rsidRPr="00B95AE6">
        <w:rPr>
          <w:bCs/>
        </w:rPr>
        <w:t xml:space="preserve"> </w:t>
      </w:r>
      <w:r w:rsidR="00B95AE6">
        <w:rPr>
          <w:bCs/>
        </w:rPr>
        <w:t xml:space="preserve">izpod peresa </w:t>
      </w:r>
      <w:r w:rsidR="00B95AE6">
        <w:rPr>
          <w:szCs w:val="24"/>
        </w:rPr>
        <w:t>Milana</w:t>
      </w:r>
      <w:r w:rsidR="00B95AE6" w:rsidRPr="00AA0A16">
        <w:rPr>
          <w:szCs w:val="24"/>
        </w:rPr>
        <w:t xml:space="preserve"> Ramšak</w:t>
      </w:r>
      <w:r w:rsidR="00B95AE6">
        <w:rPr>
          <w:szCs w:val="24"/>
        </w:rPr>
        <w:t>a</w:t>
      </w:r>
      <w:r w:rsidR="00B95AE6" w:rsidRPr="00AA0A16">
        <w:rPr>
          <w:szCs w:val="24"/>
        </w:rPr>
        <w:t xml:space="preserve"> Marković</w:t>
      </w:r>
      <w:r w:rsidR="00B95AE6">
        <w:rPr>
          <w:szCs w:val="24"/>
        </w:rPr>
        <w:t xml:space="preserve">a </w:t>
      </w:r>
      <w:r w:rsidR="00B95AE6" w:rsidRPr="00B95AE6">
        <w:rPr>
          <w:bCs/>
        </w:rPr>
        <w:t>v odrski freski Sebastijana Horvata</w:t>
      </w:r>
      <w:r w:rsidR="00B95AE6">
        <w:rPr>
          <w:bCs/>
        </w:rPr>
        <w:t xml:space="preserve"> in </w:t>
      </w:r>
      <w:r w:rsidR="00B95AE6">
        <w:rPr>
          <w:szCs w:val="24"/>
        </w:rPr>
        <w:t>k</w:t>
      </w:r>
      <w:r w:rsidR="00B95AE6" w:rsidRPr="00AA0A16">
        <w:rPr>
          <w:szCs w:val="24"/>
        </w:rPr>
        <w:t>oprodukcija s SNG Nova Gorica in s Cankarjevim domom Ljubljana</w:t>
      </w:r>
      <w:r w:rsidR="00B95AE6">
        <w:rPr>
          <w:szCs w:val="24"/>
        </w:rPr>
        <w:t xml:space="preserve"> </w:t>
      </w:r>
      <w:r w:rsidR="00B95AE6" w:rsidRPr="00B95AE6">
        <w:rPr>
          <w:b/>
          <w:i/>
          <w:szCs w:val="24"/>
        </w:rPr>
        <w:t>Pod svobodnim soncem</w:t>
      </w:r>
      <w:r w:rsidR="00B95AE6">
        <w:rPr>
          <w:szCs w:val="24"/>
        </w:rPr>
        <w:t xml:space="preserve"> </w:t>
      </w:r>
      <w:r w:rsidR="00B95AE6" w:rsidRPr="00B95AE6">
        <w:rPr>
          <w:szCs w:val="24"/>
        </w:rPr>
        <w:t>Goran</w:t>
      </w:r>
      <w:r w:rsidR="00B95AE6">
        <w:rPr>
          <w:szCs w:val="24"/>
        </w:rPr>
        <w:t>a</w:t>
      </w:r>
      <w:r w:rsidR="00B95AE6" w:rsidRPr="00B95AE6">
        <w:rPr>
          <w:szCs w:val="24"/>
        </w:rPr>
        <w:t xml:space="preserve"> Vojnović</w:t>
      </w:r>
      <w:r w:rsidR="00B95AE6">
        <w:rPr>
          <w:szCs w:val="24"/>
        </w:rPr>
        <w:t xml:space="preserve">a </w:t>
      </w:r>
      <w:r w:rsidR="00B95AE6" w:rsidRPr="00AA0A16">
        <w:rPr>
          <w:szCs w:val="24"/>
        </w:rPr>
        <w:t>po romanu Frana Saleškega Finžgarja</w:t>
      </w:r>
      <w:r w:rsidR="00B95AE6">
        <w:rPr>
          <w:szCs w:val="24"/>
        </w:rPr>
        <w:t xml:space="preserve"> </w:t>
      </w:r>
      <w:r w:rsidR="00B95AE6">
        <w:rPr>
          <w:bCs/>
        </w:rPr>
        <w:t xml:space="preserve">v režiji </w:t>
      </w:r>
      <w:r w:rsidR="00B95AE6" w:rsidRPr="00AA0A16">
        <w:rPr>
          <w:szCs w:val="24"/>
        </w:rPr>
        <w:t>Aleksandra Popovskega</w:t>
      </w:r>
      <w:r w:rsidR="00874DFE">
        <w:rPr>
          <w:szCs w:val="24"/>
        </w:rPr>
        <w:t xml:space="preserve"> (</w:t>
      </w:r>
      <w:r w:rsidR="00B95AE6">
        <w:rPr>
          <w:szCs w:val="24"/>
        </w:rPr>
        <w:t>najprej v Novi Gorici in</w:t>
      </w:r>
      <w:r w:rsidR="00874DFE">
        <w:rPr>
          <w:szCs w:val="24"/>
        </w:rPr>
        <w:t xml:space="preserve"> </w:t>
      </w:r>
      <w:r w:rsidR="00B95AE6">
        <w:rPr>
          <w:szCs w:val="24"/>
        </w:rPr>
        <w:t>nato januarja v Mariboru</w:t>
      </w:r>
      <w:r w:rsidR="00874DFE">
        <w:rPr>
          <w:szCs w:val="24"/>
        </w:rPr>
        <w:t>)</w:t>
      </w:r>
      <w:r w:rsidR="00B95AE6">
        <w:rPr>
          <w:szCs w:val="24"/>
        </w:rPr>
        <w:t xml:space="preserve">. </w:t>
      </w:r>
      <w:r w:rsidR="00B95AE6">
        <w:rPr>
          <w:bCs/>
        </w:rPr>
        <w:t>Marca 2024</w:t>
      </w:r>
      <w:r w:rsidR="00A15F14" w:rsidRPr="008E0C6D">
        <w:rPr>
          <w:bCs/>
        </w:rPr>
        <w:t xml:space="preserve"> bo uprizorjen </w:t>
      </w:r>
      <w:proofErr w:type="spellStart"/>
      <w:r w:rsidR="00B95AE6" w:rsidRPr="00B95AE6">
        <w:rPr>
          <w:bCs/>
        </w:rPr>
        <w:t>Molièr</w:t>
      </w:r>
      <w:r w:rsidR="00B95AE6">
        <w:rPr>
          <w:bCs/>
        </w:rPr>
        <w:t>ov</w:t>
      </w:r>
      <w:proofErr w:type="spellEnd"/>
      <w:r w:rsidR="00B95AE6" w:rsidRPr="00B95AE6">
        <w:rPr>
          <w:bCs/>
        </w:rPr>
        <w:t xml:space="preserve"> </w:t>
      </w:r>
      <w:r w:rsidR="00B95AE6" w:rsidRPr="00B95AE6">
        <w:rPr>
          <w:b/>
          <w:i/>
          <w:iCs/>
          <w:szCs w:val="24"/>
        </w:rPr>
        <w:t>Tartuffe</w:t>
      </w:r>
      <w:r w:rsidR="00B95AE6" w:rsidRPr="00024C62">
        <w:rPr>
          <w:i/>
          <w:iCs/>
          <w:szCs w:val="24"/>
        </w:rPr>
        <w:t xml:space="preserve"> </w:t>
      </w:r>
      <w:r w:rsidR="00B95AE6" w:rsidRPr="00AA0A16">
        <w:rPr>
          <w:szCs w:val="24"/>
        </w:rPr>
        <w:t>v sugestivnem zamahu mojstra likovnega, dramaturškega in režijskega izraza Diega d</w:t>
      </w:r>
      <w:r w:rsidR="00AB50F0">
        <w:rPr>
          <w:szCs w:val="24"/>
        </w:rPr>
        <w:t xml:space="preserve">e </w:t>
      </w:r>
      <w:proofErr w:type="spellStart"/>
      <w:r w:rsidR="00AB50F0">
        <w:rPr>
          <w:szCs w:val="24"/>
        </w:rPr>
        <w:t>Bree</w:t>
      </w:r>
      <w:proofErr w:type="spellEnd"/>
      <w:r w:rsidR="00AB50F0">
        <w:rPr>
          <w:szCs w:val="24"/>
        </w:rPr>
        <w:t>, a</w:t>
      </w:r>
      <w:r w:rsidR="00B95AE6">
        <w:rPr>
          <w:szCs w:val="24"/>
        </w:rPr>
        <w:t xml:space="preserve">prila pa </w:t>
      </w:r>
      <w:r w:rsidR="00B95AE6" w:rsidRPr="00B95AE6">
        <w:rPr>
          <w:b/>
          <w:i/>
          <w:szCs w:val="24"/>
        </w:rPr>
        <w:t>Prizori iz zakonskega življenja</w:t>
      </w:r>
      <w:r w:rsidR="00B95AE6" w:rsidRPr="00B95AE6">
        <w:rPr>
          <w:szCs w:val="24"/>
        </w:rPr>
        <w:t xml:space="preserve"> </w:t>
      </w:r>
      <w:proofErr w:type="spellStart"/>
      <w:r w:rsidR="00B95AE6" w:rsidRPr="00B95AE6">
        <w:rPr>
          <w:szCs w:val="24"/>
        </w:rPr>
        <w:t>Ingmar</w:t>
      </w:r>
      <w:r w:rsidR="00B95AE6">
        <w:rPr>
          <w:szCs w:val="24"/>
        </w:rPr>
        <w:t>ja</w:t>
      </w:r>
      <w:proofErr w:type="spellEnd"/>
      <w:r w:rsidR="00B95AE6" w:rsidRPr="00B95AE6">
        <w:rPr>
          <w:szCs w:val="24"/>
        </w:rPr>
        <w:t xml:space="preserve"> Bergman</w:t>
      </w:r>
      <w:r w:rsidR="00B95AE6">
        <w:rPr>
          <w:szCs w:val="24"/>
        </w:rPr>
        <w:t xml:space="preserve">a </w:t>
      </w:r>
      <w:r w:rsidR="00B95AE6" w:rsidRPr="00B95AE6">
        <w:rPr>
          <w:szCs w:val="24"/>
        </w:rPr>
        <w:t xml:space="preserve">v postavitvi mlade </w:t>
      </w:r>
      <w:proofErr w:type="spellStart"/>
      <w:r w:rsidR="00B95AE6" w:rsidRPr="00B95AE6">
        <w:rPr>
          <w:szCs w:val="24"/>
        </w:rPr>
        <w:t>koroškoslovenske</w:t>
      </w:r>
      <w:proofErr w:type="spellEnd"/>
      <w:r w:rsidR="00B95AE6" w:rsidRPr="00B95AE6">
        <w:rPr>
          <w:szCs w:val="24"/>
        </w:rPr>
        <w:t xml:space="preserve"> režis</w:t>
      </w:r>
      <w:r w:rsidR="00B95AE6">
        <w:rPr>
          <w:szCs w:val="24"/>
        </w:rPr>
        <w:t xml:space="preserve">erke Mire Stadler in </w:t>
      </w:r>
      <w:proofErr w:type="spellStart"/>
      <w:r w:rsidR="00B95AE6" w:rsidRPr="00B95AE6">
        <w:rPr>
          <w:szCs w:val="24"/>
        </w:rPr>
        <w:t>Shaffer</w:t>
      </w:r>
      <w:r w:rsidR="00B95AE6">
        <w:rPr>
          <w:szCs w:val="24"/>
        </w:rPr>
        <w:t>jev</w:t>
      </w:r>
      <w:proofErr w:type="spellEnd"/>
      <w:r w:rsidR="00B95AE6">
        <w:rPr>
          <w:szCs w:val="24"/>
        </w:rPr>
        <w:t xml:space="preserve"> </w:t>
      </w:r>
      <w:proofErr w:type="spellStart"/>
      <w:r w:rsidR="00B95AE6" w:rsidRPr="00B95AE6">
        <w:rPr>
          <w:b/>
          <w:i/>
          <w:szCs w:val="24"/>
        </w:rPr>
        <w:t>Amadeus</w:t>
      </w:r>
      <w:proofErr w:type="spellEnd"/>
      <w:r w:rsidR="00B95AE6" w:rsidRPr="00B95AE6">
        <w:t xml:space="preserve"> </w:t>
      </w:r>
      <w:r w:rsidR="00B95AE6" w:rsidRPr="00B95AE6">
        <w:rPr>
          <w:szCs w:val="24"/>
        </w:rPr>
        <w:t>v odrski postavitvi Aleksandra Popovskega.</w:t>
      </w:r>
    </w:p>
    <w:p w:rsidR="00B95AE6" w:rsidRDefault="00B95AE6" w:rsidP="00D0444E">
      <w:pPr>
        <w:rPr>
          <w:b/>
          <w:bCs/>
          <w:i/>
        </w:rPr>
      </w:pPr>
    </w:p>
    <w:p w:rsidR="00D0444E" w:rsidRPr="00AB50F0" w:rsidRDefault="00A15F14" w:rsidP="00D0444E">
      <w:pPr>
        <w:rPr>
          <w:i/>
          <w:iCs/>
          <w:szCs w:val="24"/>
        </w:rPr>
      </w:pPr>
      <w:r w:rsidRPr="00874DFE">
        <w:rPr>
          <w:b/>
          <w:color w:val="C00000"/>
          <w:szCs w:val="24"/>
        </w:rPr>
        <w:t xml:space="preserve">Opera </w:t>
      </w:r>
      <w:r w:rsidR="007B15B6" w:rsidRPr="00874DFE">
        <w:rPr>
          <w:b/>
          <w:color w:val="C00000"/>
          <w:szCs w:val="24"/>
        </w:rPr>
        <w:t xml:space="preserve">SNG </w:t>
      </w:r>
      <w:r w:rsidRPr="00874DFE">
        <w:rPr>
          <w:b/>
          <w:color w:val="C00000"/>
          <w:szCs w:val="24"/>
        </w:rPr>
        <w:t>Maribor</w:t>
      </w:r>
      <w:r w:rsidRPr="00874DFE">
        <w:rPr>
          <w:color w:val="C00000"/>
          <w:szCs w:val="24"/>
        </w:rPr>
        <w:t xml:space="preserve"> </w:t>
      </w:r>
      <w:r w:rsidRPr="008E0C6D">
        <w:rPr>
          <w:szCs w:val="24"/>
        </w:rPr>
        <w:t xml:space="preserve">bo pripravila </w:t>
      </w:r>
      <w:r w:rsidR="00591356">
        <w:rPr>
          <w:szCs w:val="24"/>
        </w:rPr>
        <w:t>pet premiernih uprizoritev</w:t>
      </w:r>
      <w:r w:rsidRPr="008E0C6D">
        <w:rPr>
          <w:szCs w:val="24"/>
        </w:rPr>
        <w:t xml:space="preserve">. </w:t>
      </w:r>
      <w:r w:rsidR="00591356" w:rsidRPr="00591356">
        <w:rPr>
          <w:szCs w:val="24"/>
        </w:rPr>
        <w:t>V jesenski del operne sezone</w:t>
      </w:r>
      <w:r w:rsidR="00591356">
        <w:rPr>
          <w:szCs w:val="24"/>
        </w:rPr>
        <w:t xml:space="preserve"> </w:t>
      </w:r>
      <w:r w:rsidR="00591356" w:rsidRPr="00591356">
        <w:rPr>
          <w:szCs w:val="24"/>
        </w:rPr>
        <w:t>vstopa</w:t>
      </w:r>
      <w:r w:rsidR="00591356">
        <w:rPr>
          <w:szCs w:val="24"/>
        </w:rPr>
        <w:t>j</w:t>
      </w:r>
      <w:r w:rsidR="00591356" w:rsidRPr="00591356">
        <w:rPr>
          <w:szCs w:val="24"/>
        </w:rPr>
        <w:t xml:space="preserve">o z uprizoritvijo treh premier – Mozartove velike opere </w:t>
      </w:r>
      <w:r w:rsidR="00591356" w:rsidRPr="00591356">
        <w:rPr>
          <w:b/>
          <w:i/>
          <w:szCs w:val="24"/>
        </w:rPr>
        <w:t>Čarobna piščal</w:t>
      </w:r>
      <w:r w:rsidR="00591356" w:rsidRPr="00591356">
        <w:rPr>
          <w:szCs w:val="24"/>
        </w:rPr>
        <w:t xml:space="preserve">, operete </w:t>
      </w:r>
      <w:r w:rsidR="00591356" w:rsidRPr="00591356">
        <w:rPr>
          <w:b/>
          <w:i/>
          <w:szCs w:val="24"/>
        </w:rPr>
        <w:t>Planinska roža</w:t>
      </w:r>
      <w:r w:rsidR="00591356" w:rsidRPr="00591356">
        <w:rPr>
          <w:szCs w:val="24"/>
        </w:rPr>
        <w:t xml:space="preserve"> Radovana Gobca in fantazijske interaktivne opere </w:t>
      </w:r>
      <w:r w:rsidR="00591356" w:rsidRPr="00ED4FB8">
        <w:rPr>
          <w:b/>
          <w:i/>
          <w:szCs w:val="24"/>
        </w:rPr>
        <w:t xml:space="preserve">Knjiga o </w:t>
      </w:r>
      <w:r w:rsidR="00591356" w:rsidRPr="00ED4FB8">
        <w:rPr>
          <w:b/>
          <w:i/>
          <w:szCs w:val="24"/>
        </w:rPr>
        <w:lastRenderedPageBreak/>
        <w:t>džungli</w:t>
      </w:r>
      <w:r w:rsidR="00591356" w:rsidRPr="00591356">
        <w:rPr>
          <w:szCs w:val="24"/>
        </w:rPr>
        <w:t xml:space="preserve">, </w:t>
      </w:r>
      <w:r w:rsidR="00591356">
        <w:rPr>
          <w:szCs w:val="24"/>
        </w:rPr>
        <w:t>namenjene približevanju</w:t>
      </w:r>
      <w:r w:rsidR="00591356" w:rsidRPr="00AA0A16">
        <w:rPr>
          <w:szCs w:val="24"/>
        </w:rPr>
        <w:t xml:space="preserve"> operne umetnost mladim in najmlajšim generacijam</w:t>
      </w:r>
      <w:r w:rsidR="00591356" w:rsidRPr="00591356">
        <w:rPr>
          <w:szCs w:val="24"/>
        </w:rPr>
        <w:t>.</w:t>
      </w:r>
      <w:r w:rsidR="00591356">
        <w:rPr>
          <w:szCs w:val="24"/>
        </w:rPr>
        <w:t xml:space="preserve"> </w:t>
      </w:r>
      <w:r w:rsidR="00591356" w:rsidRPr="00AB50F0">
        <w:rPr>
          <w:i/>
          <w:iCs/>
          <w:szCs w:val="24"/>
        </w:rPr>
        <w:t xml:space="preserve">»Operni svet bo v letu 2024 zaznamovala stoletnica smrti </w:t>
      </w:r>
      <w:proofErr w:type="spellStart"/>
      <w:r w:rsidR="00591356" w:rsidRPr="00AB50F0">
        <w:rPr>
          <w:i/>
          <w:iCs/>
          <w:szCs w:val="24"/>
        </w:rPr>
        <w:t>Giacoma</w:t>
      </w:r>
      <w:proofErr w:type="spellEnd"/>
      <w:r w:rsidR="00591356" w:rsidRPr="00AB50F0">
        <w:rPr>
          <w:i/>
          <w:iCs/>
          <w:szCs w:val="24"/>
        </w:rPr>
        <w:t xml:space="preserve"> Puccinija, enega največjih duhov italijanske poznoromantične in veristične opere, zato se želimo legendarnemu skladatelju tudi pri nas pokloniti z njegovima dvema operama – z </w:t>
      </w:r>
      <w:r w:rsidR="00591356" w:rsidRPr="00AB50F0">
        <w:rPr>
          <w:b/>
          <w:i/>
          <w:iCs/>
          <w:szCs w:val="24"/>
        </w:rPr>
        <w:t xml:space="preserve">Lastovko (La </w:t>
      </w:r>
      <w:proofErr w:type="spellStart"/>
      <w:r w:rsidR="00591356" w:rsidRPr="00AB50F0">
        <w:rPr>
          <w:b/>
          <w:i/>
          <w:iCs/>
          <w:szCs w:val="24"/>
        </w:rPr>
        <w:t>rondine</w:t>
      </w:r>
      <w:proofErr w:type="spellEnd"/>
      <w:r w:rsidR="00591356" w:rsidRPr="00AB50F0">
        <w:rPr>
          <w:b/>
          <w:i/>
          <w:iCs/>
          <w:szCs w:val="24"/>
        </w:rPr>
        <w:t>)</w:t>
      </w:r>
      <w:r w:rsidR="00591356" w:rsidRPr="00AB50F0">
        <w:rPr>
          <w:i/>
          <w:iCs/>
          <w:szCs w:val="24"/>
        </w:rPr>
        <w:t xml:space="preserve"> in s </w:t>
      </w:r>
      <w:proofErr w:type="spellStart"/>
      <w:r w:rsidR="00591356" w:rsidRPr="00AB50F0">
        <w:rPr>
          <w:b/>
          <w:i/>
          <w:iCs/>
          <w:szCs w:val="24"/>
        </w:rPr>
        <w:t>Tosco</w:t>
      </w:r>
      <w:proofErr w:type="spellEnd"/>
      <w:r w:rsidR="00591356" w:rsidRPr="00AB50F0">
        <w:rPr>
          <w:i/>
          <w:iCs/>
          <w:szCs w:val="24"/>
        </w:rPr>
        <w:t>,«</w:t>
      </w:r>
      <w:r w:rsidR="00591356">
        <w:rPr>
          <w:szCs w:val="24"/>
        </w:rPr>
        <w:t xml:space="preserve"> drugi del sezone opisuje </w:t>
      </w:r>
      <w:r w:rsidR="00D0444E" w:rsidRPr="00AA0A16">
        <w:rPr>
          <w:szCs w:val="24"/>
        </w:rPr>
        <w:t>umetniški direktor Opere</w:t>
      </w:r>
      <w:r w:rsidR="00D0444E">
        <w:rPr>
          <w:szCs w:val="24"/>
        </w:rPr>
        <w:t xml:space="preserve"> </w:t>
      </w:r>
      <w:r w:rsidR="00D0444E" w:rsidRPr="00D0444E">
        <w:rPr>
          <w:szCs w:val="24"/>
        </w:rPr>
        <w:t>Simon Krečič</w:t>
      </w:r>
      <w:r w:rsidR="00AB50F0">
        <w:rPr>
          <w:szCs w:val="24"/>
        </w:rPr>
        <w:t>,</w:t>
      </w:r>
      <w:r w:rsidR="00D0444E">
        <w:rPr>
          <w:szCs w:val="24"/>
        </w:rPr>
        <w:t xml:space="preserve"> </w:t>
      </w:r>
      <w:r w:rsidR="00D0444E" w:rsidRPr="00AB50F0">
        <w:rPr>
          <w:i/>
          <w:iCs/>
          <w:szCs w:val="24"/>
        </w:rPr>
        <w:t>»</w:t>
      </w:r>
      <w:r w:rsidR="00AB50F0" w:rsidRPr="00AB50F0">
        <w:rPr>
          <w:i/>
          <w:iCs/>
          <w:szCs w:val="24"/>
        </w:rPr>
        <w:t>v</w:t>
      </w:r>
      <w:r w:rsidR="00D0444E" w:rsidRPr="00AB50F0">
        <w:rPr>
          <w:i/>
          <w:iCs/>
          <w:szCs w:val="24"/>
        </w:rPr>
        <w:t xml:space="preserve"> prihodnji sezoni ne bomo pozabili niti na koncerte in druge glasbene dogodke, ki jih tudi tokrat namenjamo predstavitvi slovenskih in tujih mladih glasbenih talentov. Ob štirih koncertih </w:t>
      </w:r>
      <w:r w:rsidR="00D0444E" w:rsidRPr="00AB50F0">
        <w:rPr>
          <w:b/>
          <w:i/>
          <w:iCs/>
          <w:szCs w:val="24"/>
        </w:rPr>
        <w:t>Simfoničnega cikla</w:t>
      </w:r>
      <w:r w:rsidR="00D0444E" w:rsidRPr="00AB50F0">
        <w:rPr>
          <w:i/>
          <w:iCs/>
          <w:szCs w:val="24"/>
        </w:rPr>
        <w:t xml:space="preserve"> se bodo zvrstili tudi tradicionalni glasbeni dogodki, kot so </w:t>
      </w:r>
      <w:r w:rsidR="00D0444E" w:rsidRPr="00AB50F0">
        <w:rPr>
          <w:b/>
          <w:i/>
          <w:iCs/>
          <w:szCs w:val="24"/>
        </w:rPr>
        <w:t>Operna noč</w:t>
      </w:r>
      <w:r w:rsidR="00D0444E" w:rsidRPr="00AB50F0">
        <w:rPr>
          <w:i/>
          <w:iCs/>
          <w:szCs w:val="24"/>
        </w:rPr>
        <w:t xml:space="preserve">, </w:t>
      </w:r>
      <w:r w:rsidR="00D0444E" w:rsidRPr="00AB50F0">
        <w:rPr>
          <w:b/>
          <w:i/>
          <w:iCs/>
          <w:szCs w:val="24"/>
        </w:rPr>
        <w:t>Božični koncert opernega zbora</w:t>
      </w:r>
      <w:r w:rsidR="00D0444E" w:rsidRPr="00AB50F0">
        <w:rPr>
          <w:i/>
          <w:iCs/>
          <w:szCs w:val="24"/>
        </w:rPr>
        <w:t xml:space="preserve">, </w:t>
      </w:r>
      <w:r w:rsidR="00D0444E" w:rsidRPr="00AB50F0">
        <w:rPr>
          <w:b/>
          <w:i/>
          <w:iCs/>
          <w:szCs w:val="24"/>
        </w:rPr>
        <w:t>Božično-novoletni koncert simfoničnega orkestra z opernimi solisti</w:t>
      </w:r>
      <w:r w:rsidR="00D0444E" w:rsidRPr="00AB50F0">
        <w:rPr>
          <w:i/>
          <w:iCs/>
          <w:szCs w:val="24"/>
        </w:rPr>
        <w:t xml:space="preserve"> ter cikel komorne glasbe </w:t>
      </w:r>
      <w:proofErr w:type="spellStart"/>
      <w:r w:rsidR="00D0444E" w:rsidRPr="00AB50F0">
        <w:rPr>
          <w:b/>
          <w:i/>
          <w:iCs/>
          <w:szCs w:val="24"/>
        </w:rPr>
        <w:t>Carpe</w:t>
      </w:r>
      <w:proofErr w:type="spellEnd"/>
      <w:r w:rsidR="00D0444E" w:rsidRPr="00AB50F0">
        <w:rPr>
          <w:b/>
          <w:i/>
          <w:iCs/>
          <w:szCs w:val="24"/>
        </w:rPr>
        <w:t xml:space="preserve"> </w:t>
      </w:r>
      <w:proofErr w:type="spellStart"/>
      <w:r w:rsidR="00D0444E" w:rsidRPr="00AB50F0">
        <w:rPr>
          <w:b/>
          <w:i/>
          <w:iCs/>
          <w:szCs w:val="24"/>
        </w:rPr>
        <w:t>artem</w:t>
      </w:r>
      <w:proofErr w:type="spellEnd"/>
      <w:r w:rsidR="00D0444E" w:rsidRPr="00AB50F0">
        <w:rPr>
          <w:i/>
          <w:iCs/>
          <w:szCs w:val="24"/>
        </w:rPr>
        <w:t xml:space="preserve"> v produkciji Društva za komorno glasbo </w:t>
      </w:r>
      <w:proofErr w:type="spellStart"/>
      <w:r w:rsidR="00D0444E" w:rsidRPr="00AB50F0">
        <w:rPr>
          <w:i/>
          <w:iCs/>
          <w:szCs w:val="24"/>
        </w:rPr>
        <w:t>Amadeus</w:t>
      </w:r>
      <w:proofErr w:type="spellEnd"/>
      <w:r w:rsidR="00D0444E" w:rsidRPr="00AB50F0">
        <w:rPr>
          <w:i/>
          <w:iCs/>
          <w:szCs w:val="24"/>
        </w:rPr>
        <w:t xml:space="preserve">. Kot posebno novost prihodnje sezone izpostavljamo kar </w:t>
      </w:r>
      <w:r w:rsidR="00D0444E" w:rsidRPr="00AB50F0">
        <w:rPr>
          <w:b/>
          <w:i/>
          <w:iCs/>
          <w:szCs w:val="24"/>
        </w:rPr>
        <w:t>dve družinski koncertni matineji</w:t>
      </w:r>
      <w:r w:rsidR="00D0444E" w:rsidRPr="00AB50F0">
        <w:rPr>
          <w:i/>
          <w:iCs/>
          <w:szCs w:val="24"/>
        </w:rPr>
        <w:t>, ki sta namenjeni vsem družinam in najmlajšim poslušalkam in poslušalcem, ki šele spoznavajo čare in bogato tradicijo glasbene umetnosti.«</w:t>
      </w:r>
    </w:p>
    <w:p w:rsidR="00591356" w:rsidRPr="00AB50F0" w:rsidRDefault="00591356" w:rsidP="00D0444E">
      <w:pPr>
        <w:rPr>
          <w:i/>
          <w:iCs/>
          <w:szCs w:val="24"/>
        </w:rPr>
      </w:pPr>
    </w:p>
    <w:p w:rsidR="00874DFE" w:rsidRPr="00AA0A16" w:rsidRDefault="00EB1CC7" w:rsidP="00874DFE">
      <w:pPr>
        <w:rPr>
          <w:szCs w:val="24"/>
        </w:rPr>
      </w:pPr>
      <w:r w:rsidRPr="00874DFE">
        <w:rPr>
          <w:b/>
          <w:color w:val="C00000"/>
          <w:szCs w:val="24"/>
        </w:rPr>
        <w:t>Balet</w:t>
      </w:r>
      <w:r w:rsidR="004567F1" w:rsidRPr="00874DFE">
        <w:rPr>
          <w:b/>
          <w:color w:val="C00000"/>
          <w:szCs w:val="24"/>
        </w:rPr>
        <w:t xml:space="preserve"> </w:t>
      </w:r>
      <w:r w:rsidR="007B15B6" w:rsidRPr="00874DFE">
        <w:rPr>
          <w:b/>
          <w:color w:val="C00000"/>
          <w:szCs w:val="24"/>
        </w:rPr>
        <w:t>SNG</w:t>
      </w:r>
      <w:r w:rsidR="004567F1" w:rsidRPr="00874DFE">
        <w:rPr>
          <w:color w:val="C00000"/>
          <w:szCs w:val="24"/>
        </w:rPr>
        <w:t xml:space="preserve"> </w:t>
      </w:r>
      <w:r w:rsidR="004567F1" w:rsidRPr="00874DFE">
        <w:rPr>
          <w:b/>
          <w:color w:val="C00000"/>
          <w:szCs w:val="24"/>
        </w:rPr>
        <w:t>Maribor</w:t>
      </w:r>
      <w:r w:rsidR="004567F1" w:rsidRPr="00874DFE">
        <w:rPr>
          <w:color w:val="C00000"/>
          <w:szCs w:val="24"/>
        </w:rPr>
        <w:t xml:space="preserve"> </w:t>
      </w:r>
      <w:r>
        <w:rPr>
          <w:szCs w:val="24"/>
        </w:rPr>
        <w:t>bo novembra predstavil plesno upodobitev</w:t>
      </w:r>
      <w:r w:rsidRPr="00EB1CC7">
        <w:rPr>
          <w:szCs w:val="24"/>
        </w:rPr>
        <w:t xml:space="preserve"> </w:t>
      </w:r>
      <w:r>
        <w:rPr>
          <w:szCs w:val="24"/>
        </w:rPr>
        <w:t xml:space="preserve">Edwarda </w:t>
      </w:r>
      <w:proofErr w:type="spellStart"/>
      <w:r>
        <w:rPr>
          <w:szCs w:val="24"/>
        </w:rPr>
        <w:t>Cluga</w:t>
      </w:r>
      <w:proofErr w:type="spellEnd"/>
      <w:r>
        <w:rPr>
          <w:szCs w:val="24"/>
        </w:rPr>
        <w:t xml:space="preserve"> </w:t>
      </w:r>
      <w:r w:rsidR="00C62F95" w:rsidRPr="00EB1CC7">
        <w:rPr>
          <w:b/>
          <w:i/>
          <w:szCs w:val="24"/>
        </w:rPr>
        <w:t>Faust</w:t>
      </w:r>
      <w:r w:rsidR="00C62F95" w:rsidRPr="00EB1CC7">
        <w:rPr>
          <w:szCs w:val="24"/>
        </w:rPr>
        <w:t xml:space="preserve"> </w:t>
      </w:r>
      <w:r w:rsidRPr="00EB1CC7">
        <w:rPr>
          <w:szCs w:val="24"/>
        </w:rPr>
        <w:t>po motivih Goethejeve istoimenske filozofske drame</w:t>
      </w:r>
      <w:r w:rsidR="00C62F95">
        <w:rPr>
          <w:szCs w:val="24"/>
        </w:rPr>
        <w:t xml:space="preserve"> v koprodukciji s Cankarjevim domom Ljubljana</w:t>
      </w:r>
      <w:r>
        <w:rPr>
          <w:szCs w:val="24"/>
        </w:rPr>
        <w:t>.</w:t>
      </w:r>
      <w:r w:rsidRPr="00EB1CC7">
        <w:rPr>
          <w:szCs w:val="24"/>
        </w:rPr>
        <w:t xml:space="preserve"> </w:t>
      </w:r>
      <w:r>
        <w:rPr>
          <w:szCs w:val="24"/>
        </w:rPr>
        <w:t>Uprizoritev</w:t>
      </w:r>
      <w:r w:rsidR="00C62F95">
        <w:rPr>
          <w:szCs w:val="24"/>
        </w:rPr>
        <w:t xml:space="preserve"> </w:t>
      </w:r>
      <w:r w:rsidRPr="00EB1CC7">
        <w:rPr>
          <w:szCs w:val="24"/>
        </w:rPr>
        <w:t xml:space="preserve">kljubuje ukalupljenim predstavam o omejenih izraznih možnostih in refleksivni potenci baletne umetnosti, </w:t>
      </w:r>
      <w:r w:rsidR="00C62F95">
        <w:rPr>
          <w:szCs w:val="24"/>
        </w:rPr>
        <w:t xml:space="preserve">zato </w:t>
      </w:r>
      <w:r>
        <w:rPr>
          <w:szCs w:val="24"/>
        </w:rPr>
        <w:t>obeta</w:t>
      </w:r>
      <w:r w:rsidRPr="00EB1CC7">
        <w:rPr>
          <w:szCs w:val="24"/>
        </w:rPr>
        <w:t xml:space="preserve"> enega izmed največjih spektaklov sezone. </w:t>
      </w:r>
      <w:r w:rsidRPr="00E441B4">
        <w:rPr>
          <w:i/>
          <w:iCs/>
          <w:szCs w:val="24"/>
        </w:rPr>
        <w:t>»</w:t>
      </w:r>
      <w:r w:rsidR="00934F7B" w:rsidRPr="00E441B4">
        <w:rPr>
          <w:i/>
          <w:iCs/>
          <w:szCs w:val="24"/>
        </w:rPr>
        <w:t>N</w:t>
      </w:r>
      <w:r w:rsidRPr="00E441B4">
        <w:rPr>
          <w:i/>
          <w:iCs/>
          <w:szCs w:val="24"/>
        </w:rPr>
        <w:t xml:space="preserve">a veliki mariborski oder </w:t>
      </w:r>
      <w:r w:rsidR="00934F7B" w:rsidRPr="00E441B4">
        <w:rPr>
          <w:i/>
          <w:iCs/>
          <w:szCs w:val="24"/>
        </w:rPr>
        <w:t xml:space="preserve">se </w:t>
      </w:r>
      <w:r w:rsidRPr="00E441B4">
        <w:rPr>
          <w:i/>
          <w:iCs/>
          <w:szCs w:val="24"/>
        </w:rPr>
        <w:t xml:space="preserve">v popolnoma novi preobleki </w:t>
      </w:r>
      <w:r w:rsidR="00C62F95" w:rsidRPr="00E441B4">
        <w:rPr>
          <w:i/>
          <w:iCs/>
          <w:szCs w:val="24"/>
        </w:rPr>
        <w:t xml:space="preserve">aprila </w:t>
      </w:r>
      <w:r w:rsidRPr="00E441B4">
        <w:rPr>
          <w:i/>
          <w:iCs/>
          <w:szCs w:val="24"/>
        </w:rPr>
        <w:t xml:space="preserve">2024 vrača priljubljeni balet </w:t>
      </w:r>
      <w:r w:rsidRPr="00E441B4">
        <w:rPr>
          <w:b/>
          <w:i/>
          <w:iCs/>
          <w:szCs w:val="24"/>
        </w:rPr>
        <w:t xml:space="preserve">Grk </w:t>
      </w:r>
      <w:proofErr w:type="spellStart"/>
      <w:r w:rsidRPr="00E441B4">
        <w:rPr>
          <w:b/>
          <w:i/>
          <w:iCs/>
          <w:szCs w:val="24"/>
        </w:rPr>
        <w:t>Zorba</w:t>
      </w:r>
      <w:proofErr w:type="spellEnd"/>
      <w:r w:rsidRPr="00E441B4">
        <w:rPr>
          <w:i/>
          <w:iCs/>
          <w:szCs w:val="24"/>
        </w:rPr>
        <w:t xml:space="preserve"> </w:t>
      </w:r>
      <w:proofErr w:type="spellStart"/>
      <w:r w:rsidRPr="00E441B4">
        <w:rPr>
          <w:i/>
          <w:iCs/>
          <w:szCs w:val="24"/>
        </w:rPr>
        <w:t>Mikisa</w:t>
      </w:r>
      <w:proofErr w:type="spellEnd"/>
      <w:r w:rsidRPr="00E441B4">
        <w:rPr>
          <w:i/>
          <w:iCs/>
          <w:szCs w:val="24"/>
        </w:rPr>
        <w:t xml:space="preserve"> </w:t>
      </w:r>
      <w:proofErr w:type="spellStart"/>
      <w:r w:rsidRPr="00E441B4">
        <w:rPr>
          <w:i/>
          <w:iCs/>
          <w:szCs w:val="24"/>
        </w:rPr>
        <w:t>Theodorakisa</w:t>
      </w:r>
      <w:proofErr w:type="spellEnd"/>
      <w:r w:rsidRPr="00E441B4">
        <w:rPr>
          <w:i/>
          <w:iCs/>
          <w:szCs w:val="24"/>
        </w:rPr>
        <w:t xml:space="preserve">. Z osveženo koreografsko postavitvijo Lorce </w:t>
      </w:r>
      <w:proofErr w:type="spellStart"/>
      <w:r w:rsidRPr="00E441B4">
        <w:rPr>
          <w:i/>
          <w:iCs/>
          <w:szCs w:val="24"/>
        </w:rPr>
        <w:t>Massina</w:t>
      </w:r>
      <w:proofErr w:type="spellEnd"/>
      <w:r w:rsidRPr="00E441B4">
        <w:rPr>
          <w:i/>
          <w:iCs/>
          <w:szCs w:val="24"/>
        </w:rPr>
        <w:t xml:space="preserve"> si obetamo repertoarno pridobitev za baletne plesalce novih generacij, ki bodo prav gotovo navdušili s svežim elanom plesne virtuoznosti in </w:t>
      </w:r>
      <w:r w:rsidR="00874DFE" w:rsidRPr="00E441B4">
        <w:rPr>
          <w:i/>
          <w:iCs/>
          <w:szCs w:val="24"/>
        </w:rPr>
        <w:t>ekspresivnosti,«</w:t>
      </w:r>
      <w:r w:rsidR="00874DFE">
        <w:rPr>
          <w:szCs w:val="24"/>
        </w:rPr>
        <w:t xml:space="preserve"> je povedal </w:t>
      </w:r>
      <w:r w:rsidR="00874DFE" w:rsidRPr="00AA0A16">
        <w:rPr>
          <w:szCs w:val="24"/>
        </w:rPr>
        <w:t>umetniški direktor Baleta Edward Clug</w:t>
      </w:r>
      <w:r w:rsidR="00874DFE">
        <w:rPr>
          <w:szCs w:val="24"/>
        </w:rPr>
        <w:t xml:space="preserve">. </w:t>
      </w:r>
      <w:r w:rsidR="00934F7B">
        <w:rPr>
          <w:szCs w:val="24"/>
        </w:rPr>
        <w:t>Z</w:t>
      </w:r>
      <w:r w:rsidR="00874DFE" w:rsidRPr="00AA0A16">
        <w:rPr>
          <w:szCs w:val="24"/>
        </w:rPr>
        <w:t xml:space="preserve">vrstile </w:t>
      </w:r>
      <w:r w:rsidR="00934F7B">
        <w:rPr>
          <w:szCs w:val="24"/>
        </w:rPr>
        <w:t xml:space="preserve">se bodo </w:t>
      </w:r>
      <w:r w:rsidR="00874DFE" w:rsidRPr="00AA0A16">
        <w:rPr>
          <w:szCs w:val="24"/>
        </w:rPr>
        <w:t>tudi številne uspešnice iz prejšnjih let,</w:t>
      </w:r>
      <w:r w:rsidR="00874DFE">
        <w:rPr>
          <w:szCs w:val="24"/>
        </w:rPr>
        <w:t xml:space="preserve"> </w:t>
      </w:r>
      <w:r w:rsidR="00934F7B">
        <w:rPr>
          <w:szCs w:val="24"/>
        </w:rPr>
        <w:t xml:space="preserve">med drugimi takoj </w:t>
      </w:r>
      <w:r w:rsidR="00874DFE">
        <w:rPr>
          <w:szCs w:val="24"/>
        </w:rPr>
        <w:t>na začetku sezone</w:t>
      </w:r>
      <w:r w:rsidR="00934F7B">
        <w:rPr>
          <w:szCs w:val="24"/>
        </w:rPr>
        <w:t>,</w:t>
      </w:r>
      <w:r w:rsidR="00874DFE">
        <w:rPr>
          <w:szCs w:val="24"/>
        </w:rPr>
        <w:t xml:space="preserve"> 2. septembra </w:t>
      </w:r>
      <w:r w:rsidR="00934F7B">
        <w:rPr>
          <w:szCs w:val="24"/>
        </w:rPr>
        <w:t xml:space="preserve">2023, </w:t>
      </w:r>
      <w:r w:rsidR="00874DFE" w:rsidRPr="00874DFE">
        <w:rPr>
          <w:b/>
          <w:i/>
          <w:szCs w:val="24"/>
        </w:rPr>
        <w:t>Tango</w:t>
      </w:r>
      <w:r w:rsidR="00874DFE">
        <w:rPr>
          <w:szCs w:val="24"/>
        </w:rPr>
        <w:t>, ki je neprekinje</w:t>
      </w:r>
      <w:r w:rsidR="00E441B4">
        <w:rPr>
          <w:szCs w:val="24"/>
        </w:rPr>
        <w:t>no na repertoarju mariborskega B</w:t>
      </w:r>
      <w:r w:rsidR="00874DFE">
        <w:rPr>
          <w:szCs w:val="24"/>
        </w:rPr>
        <w:t>aleta že četrt stoletja.</w:t>
      </w:r>
    </w:p>
    <w:p w:rsidR="00EB1CC7" w:rsidRPr="00AA0A16" w:rsidRDefault="00EB1CC7" w:rsidP="00EB1CC7">
      <w:pPr>
        <w:rPr>
          <w:szCs w:val="24"/>
        </w:rPr>
      </w:pPr>
    </w:p>
    <w:p w:rsidR="002A7B40" w:rsidRPr="00934F7B" w:rsidRDefault="002A7B40" w:rsidP="00D0444E">
      <w:r w:rsidRPr="008E0C6D">
        <w:t xml:space="preserve">Pestra je tudi ponudba preostale, zdaj že uveljavljene </w:t>
      </w:r>
      <w:r w:rsidRPr="00934F7B">
        <w:rPr>
          <w:b/>
          <w:color w:val="C00000"/>
        </w:rPr>
        <w:t>abonmajske ponudbe</w:t>
      </w:r>
      <w:r w:rsidRPr="008E0C6D">
        <w:t>. Drama razpisuje abonmaja</w:t>
      </w:r>
      <w:r w:rsidRPr="008E0C6D">
        <w:rPr>
          <w:b/>
        </w:rPr>
        <w:t xml:space="preserve"> Komedija</w:t>
      </w:r>
      <w:r w:rsidR="009964BD" w:rsidRPr="008E0C6D">
        <w:t>, ki vključuje uprizoritve</w:t>
      </w:r>
      <w:r w:rsidR="009964BD" w:rsidRPr="008E0C6D">
        <w:rPr>
          <w:b/>
        </w:rPr>
        <w:t xml:space="preserve"> </w:t>
      </w:r>
      <w:r w:rsidR="00ED4FB8" w:rsidRPr="00ED4FB8">
        <w:rPr>
          <w:b/>
          <w:i/>
        </w:rPr>
        <w:t xml:space="preserve">Pijani, Potujoče gledališče </w:t>
      </w:r>
      <w:proofErr w:type="spellStart"/>
      <w:r w:rsidR="00ED4FB8" w:rsidRPr="00ED4FB8">
        <w:rPr>
          <w:b/>
          <w:i/>
        </w:rPr>
        <w:t>Šopalović</w:t>
      </w:r>
      <w:proofErr w:type="spellEnd"/>
      <w:r w:rsidR="00ED4FB8" w:rsidRPr="00ED4FB8">
        <w:rPr>
          <w:b/>
          <w:i/>
        </w:rPr>
        <w:t>, Božična pesem, Tartuffe, Vse zastonj! Vse zastonj!</w:t>
      </w:r>
      <w:r w:rsidR="009964BD" w:rsidRPr="00934F7B">
        <w:t>,</w:t>
      </w:r>
      <w:r w:rsidRPr="008E0C6D">
        <w:t xml:space="preserve"> in </w:t>
      </w:r>
      <w:r w:rsidRPr="008E0C6D">
        <w:rPr>
          <w:b/>
        </w:rPr>
        <w:t>Mali oder</w:t>
      </w:r>
      <w:r w:rsidR="00B00BFC">
        <w:t xml:space="preserve">, </w:t>
      </w:r>
      <w:r w:rsidR="009964BD" w:rsidRPr="008E0C6D">
        <w:t xml:space="preserve">ki vključuje uprizoritve </w:t>
      </w:r>
      <w:r w:rsidR="00ED4FB8" w:rsidRPr="00ED4FB8">
        <w:rPr>
          <w:b/>
          <w:i/>
        </w:rPr>
        <w:t>Monolog za žive</w:t>
      </w:r>
      <w:r w:rsidR="00022C2D">
        <w:rPr>
          <w:b/>
          <w:i/>
        </w:rPr>
        <w:t>če v času izumrtja</w:t>
      </w:r>
      <w:r w:rsidR="00ED4FB8" w:rsidRPr="00ED4FB8">
        <w:rPr>
          <w:b/>
          <w:i/>
        </w:rPr>
        <w:t xml:space="preserve">, Prizori iz zakonskega življenja, </w:t>
      </w:r>
      <w:r w:rsidR="00022C2D">
        <w:t xml:space="preserve">dve gostujoči uprizoritvi </w:t>
      </w:r>
      <w:r w:rsidR="00ED4FB8" w:rsidRPr="00ED4FB8">
        <w:t>ter en</w:t>
      </w:r>
      <w:r w:rsidR="00ED4FB8">
        <w:t>o uprizoritev po lastnem izboru</w:t>
      </w:r>
      <w:r w:rsidR="009964BD" w:rsidRPr="00ED4FB8">
        <w:t>.</w:t>
      </w:r>
      <w:r w:rsidR="009964BD" w:rsidRPr="008E0C6D">
        <w:t xml:space="preserve"> </w:t>
      </w:r>
      <w:r w:rsidR="00ED4FB8">
        <w:t>A</w:t>
      </w:r>
      <w:r w:rsidR="009964BD" w:rsidRPr="008E0C6D">
        <w:t xml:space="preserve">bonma </w:t>
      </w:r>
      <w:r w:rsidR="009964BD" w:rsidRPr="008E0C6D">
        <w:rPr>
          <w:b/>
        </w:rPr>
        <w:t>Opera in simfoniki</w:t>
      </w:r>
      <w:r w:rsidR="009964BD" w:rsidRPr="008E0C6D">
        <w:t xml:space="preserve"> v posebni ponudbi za ljubitelje klasične opere in simfonične glas</w:t>
      </w:r>
      <w:r w:rsidR="00B00BFC">
        <w:t>be</w:t>
      </w:r>
      <w:r w:rsidR="009964BD" w:rsidRPr="008E0C6D">
        <w:t xml:space="preserve"> vključuje opere </w:t>
      </w:r>
      <w:r w:rsidR="00ED4FB8" w:rsidRPr="00ED4FB8">
        <w:rPr>
          <w:b/>
          <w:i/>
        </w:rPr>
        <w:t xml:space="preserve">Čarobna piščal, Lastovka </w:t>
      </w:r>
      <w:bookmarkStart w:id="0" w:name="_GoBack"/>
      <w:r w:rsidR="00ED4FB8" w:rsidRPr="00312520">
        <w:rPr>
          <w:bCs/>
          <w:iCs/>
        </w:rPr>
        <w:t>in</w:t>
      </w:r>
      <w:bookmarkEnd w:id="0"/>
      <w:r w:rsidR="00ED4FB8" w:rsidRPr="00ED4FB8">
        <w:rPr>
          <w:b/>
          <w:i/>
        </w:rPr>
        <w:t xml:space="preserve"> Tosca</w:t>
      </w:r>
      <w:r w:rsidR="009964BD" w:rsidRPr="008E0C6D">
        <w:t xml:space="preserve"> ter </w:t>
      </w:r>
      <w:r w:rsidR="009964BD" w:rsidRPr="008E0C6D">
        <w:rPr>
          <w:b/>
        </w:rPr>
        <w:t>4 koncerte Simfoničnega orkestra SNG Maribor</w:t>
      </w:r>
      <w:r w:rsidR="009964BD" w:rsidRPr="008E0C6D">
        <w:t>.</w:t>
      </w:r>
      <w:r w:rsidR="00934F7B">
        <w:t xml:space="preserve"> </w:t>
      </w:r>
      <w:r w:rsidRPr="008E0C6D">
        <w:rPr>
          <w:b/>
        </w:rPr>
        <w:t>Evropski abonma</w:t>
      </w:r>
      <w:r w:rsidR="00ED4FB8">
        <w:t xml:space="preserve"> </w:t>
      </w:r>
      <w:r w:rsidRPr="008E0C6D">
        <w:t xml:space="preserve">bo mariborskim abonentom ponudil </w:t>
      </w:r>
      <w:r w:rsidR="00ED4FB8" w:rsidRPr="00ED4FB8">
        <w:t>ogled treh uprizoritev Drame, Opere in Baleta v HNK Zagreb</w:t>
      </w:r>
      <w:r w:rsidR="00CD0AC4" w:rsidRPr="008E0C6D">
        <w:t>.</w:t>
      </w:r>
      <w:r w:rsidR="00934F7B">
        <w:t xml:space="preserve"> </w:t>
      </w:r>
      <w:r w:rsidR="00ED4FB8">
        <w:t>Priljubljeni</w:t>
      </w:r>
      <w:r w:rsidRPr="008E0C6D">
        <w:t xml:space="preserve"> </w:t>
      </w:r>
      <w:r w:rsidR="00ED4FB8">
        <w:rPr>
          <w:b/>
        </w:rPr>
        <w:t>Otroški gledališki abonma</w:t>
      </w:r>
      <w:r w:rsidR="00ED4FB8">
        <w:t xml:space="preserve"> </w:t>
      </w:r>
      <w:r w:rsidR="009964BD" w:rsidRPr="008E0C6D">
        <w:t xml:space="preserve">sestavljajo </w:t>
      </w:r>
      <w:r w:rsidR="00ED4FB8">
        <w:t xml:space="preserve">opera </w:t>
      </w:r>
      <w:r w:rsidR="00ED4FB8" w:rsidRPr="00ED4FB8">
        <w:rPr>
          <w:b/>
          <w:i/>
        </w:rPr>
        <w:t>Knjiga o džungli</w:t>
      </w:r>
      <w:r w:rsidR="000C5F84" w:rsidRPr="000C5F84">
        <w:t>,</w:t>
      </w:r>
      <w:r w:rsidR="000C5F84">
        <w:t xml:space="preserve"> balet </w:t>
      </w:r>
      <w:r w:rsidR="00ED4FB8" w:rsidRPr="000C5F84">
        <w:rPr>
          <w:b/>
          <w:i/>
        </w:rPr>
        <w:t>Hrestač</w:t>
      </w:r>
      <w:r w:rsidR="000C5F84">
        <w:rPr>
          <w:b/>
          <w:i/>
        </w:rPr>
        <w:t xml:space="preserve"> </w:t>
      </w:r>
      <w:r w:rsidR="000C5F84">
        <w:t xml:space="preserve">in gostovanje Gledališča Koper z </w:t>
      </w:r>
      <w:r w:rsidR="00ED4FB8" w:rsidRPr="000C5F84">
        <w:rPr>
          <w:b/>
          <w:i/>
        </w:rPr>
        <w:t>Mali</w:t>
      </w:r>
      <w:r w:rsidR="000C5F84" w:rsidRPr="000C5F84">
        <w:rPr>
          <w:b/>
          <w:i/>
        </w:rPr>
        <w:t>m</w:t>
      </w:r>
      <w:r w:rsidR="00ED4FB8" w:rsidRPr="000C5F84">
        <w:rPr>
          <w:b/>
          <w:i/>
        </w:rPr>
        <w:t xml:space="preserve"> princ</w:t>
      </w:r>
      <w:r w:rsidR="000C5F84" w:rsidRPr="000C5F84">
        <w:rPr>
          <w:b/>
          <w:i/>
        </w:rPr>
        <w:t>em</w:t>
      </w:r>
      <w:r w:rsidR="00934F7B">
        <w:t>.</w:t>
      </w:r>
      <w:r w:rsidR="000C5F84">
        <w:t xml:space="preserve"> </w:t>
      </w:r>
      <w:r w:rsidR="00934F7B">
        <w:t>V</w:t>
      </w:r>
      <w:r w:rsidR="000C5F84">
        <w:t xml:space="preserve"> okviru </w:t>
      </w:r>
      <w:r w:rsidR="000C5F84">
        <w:rPr>
          <w:b/>
        </w:rPr>
        <w:t>Mladinskega</w:t>
      </w:r>
      <w:r w:rsidRPr="008E0C6D">
        <w:rPr>
          <w:b/>
        </w:rPr>
        <w:t xml:space="preserve"> </w:t>
      </w:r>
      <w:r w:rsidR="000C5F84">
        <w:rPr>
          <w:b/>
        </w:rPr>
        <w:t>gledališkega</w:t>
      </w:r>
      <w:r w:rsidR="009964BD" w:rsidRPr="008E0C6D">
        <w:rPr>
          <w:b/>
        </w:rPr>
        <w:t xml:space="preserve"> </w:t>
      </w:r>
      <w:r w:rsidRPr="008E0C6D">
        <w:rPr>
          <w:b/>
        </w:rPr>
        <w:t>abonma</w:t>
      </w:r>
      <w:r w:rsidR="000C5F84">
        <w:rPr>
          <w:b/>
        </w:rPr>
        <w:t xml:space="preserve">ja </w:t>
      </w:r>
      <w:r w:rsidR="00CD0AC4" w:rsidRPr="008E0C6D">
        <w:t xml:space="preserve">si bo moč ogledati </w:t>
      </w:r>
      <w:r w:rsidR="000C5F84">
        <w:t xml:space="preserve">veliko koprodukcijo </w:t>
      </w:r>
      <w:r w:rsidR="000C5F84" w:rsidRPr="000C5F84">
        <w:rPr>
          <w:b/>
          <w:i/>
        </w:rPr>
        <w:t>Pod svobodnim soncem</w:t>
      </w:r>
      <w:r w:rsidR="000C5F84">
        <w:t xml:space="preserve">, balet </w:t>
      </w:r>
      <w:proofErr w:type="spellStart"/>
      <w:r w:rsidR="000C5F84" w:rsidRPr="000C5F84">
        <w:rPr>
          <w:b/>
          <w:i/>
        </w:rPr>
        <w:t>Giselle</w:t>
      </w:r>
      <w:proofErr w:type="spellEnd"/>
      <w:r w:rsidR="000C5F84">
        <w:t xml:space="preserve"> </w:t>
      </w:r>
      <w:r w:rsidR="00934F7B">
        <w:t xml:space="preserve">in </w:t>
      </w:r>
      <w:r w:rsidR="000C5F84" w:rsidRPr="000C5F84">
        <w:rPr>
          <w:b/>
        </w:rPr>
        <w:t>dva simfonična koncert za mlade</w:t>
      </w:r>
      <w:r w:rsidR="000C5F84">
        <w:t>.</w:t>
      </w:r>
      <w:r w:rsidR="00934F7B">
        <w:t xml:space="preserve"> </w:t>
      </w:r>
      <w:r w:rsidRPr="008E0C6D">
        <w:rPr>
          <w:b/>
        </w:rPr>
        <w:t>Vpis abonmajev</w:t>
      </w:r>
      <w:r w:rsidR="000C5F84">
        <w:t xml:space="preserve"> se začenja v soboto</w:t>
      </w:r>
      <w:r w:rsidRPr="008E0C6D">
        <w:t xml:space="preserve">, </w:t>
      </w:r>
      <w:r w:rsidR="000C5F84">
        <w:t>27</w:t>
      </w:r>
      <w:r w:rsidRPr="008E0C6D">
        <w:t xml:space="preserve">. </w:t>
      </w:r>
      <w:r w:rsidR="00CD0AC4" w:rsidRPr="008E0C6D">
        <w:t>maja 202</w:t>
      </w:r>
      <w:r w:rsidR="000C5F84">
        <w:t>3</w:t>
      </w:r>
      <w:r w:rsidRPr="008E0C6D">
        <w:t xml:space="preserve">. </w:t>
      </w:r>
      <w:r w:rsidR="00CD0AC4" w:rsidRPr="008E0C6D">
        <w:t xml:space="preserve">Nekdanjim </w:t>
      </w:r>
      <w:r w:rsidRPr="008E0C6D">
        <w:t xml:space="preserve">abonentom bodo njihove stalne sedeže ohranili </w:t>
      </w:r>
      <w:r w:rsidR="00CD0AC4" w:rsidRPr="008E0C6D">
        <w:t>prvih deset dni vpisa</w:t>
      </w:r>
      <w:r w:rsidRPr="008E0C6D">
        <w:t>. Seveda je nakup ab</w:t>
      </w:r>
      <w:r w:rsidR="000C5F84">
        <w:t>onmajev možen tudi preko spleta</w:t>
      </w:r>
      <w:r w:rsidRPr="008E0C6D">
        <w:t>.</w:t>
      </w:r>
    </w:p>
    <w:p w:rsidR="002A7B40" w:rsidRPr="008E0C6D" w:rsidRDefault="002A7B40" w:rsidP="00D0444E">
      <w:pPr>
        <w:rPr>
          <w:b/>
          <w:szCs w:val="24"/>
        </w:rPr>
      </w:pPr>
    </w:p>
    <w:p w:rsidR="00076BF5" w:rsidRPr="008E0C6D" w:rsidRDefault="00076BF5" w:rsidP="00D0444E">
      <w:pPr>
        <w:jc w:val="center"/>
        <w:rPr>
          <w:szCs w:val="24"/>
        </w:rPr>
      </w:pPr>
      <w:r w:rsidRPr="008E0C6D">
        <w:rPr>
          <w:szCs w:val="24"/>
        </w:rPr>
        <w:t>###</w:t>
      </w:r>
    </w:p>
    <w:p w:rsidR="00076BF5" w:rsidRPr="008E0C6D" w:rsidRDefault="00076BF5" w:rsidP="00D0444E">
      <w:pPr>
        <w:rPr>
          <w:szCs w:val="24"/>
        </w:rPr>
      </w:pPr>
      <w:r w:rsidRPr="008E0C6D">
        <w:rPr>
          <w:szCs w:val="24"/>
        </w:rPr>
        <w:t>dodatne informacije</w:t>
      </w:r>
    </w:p>
    <w:p w:rsidR="00076BF5" w:rsidRPr="008E0C6D" w:rsidRDefault="00076BF5" w:rsidP="00D0444E">
      <w:pPr>
        <w:rPr>
          <w:szCs w:val="24"/>
        </w:rPr>
      </w:pPr>
      <w:r w:rsidRPr="008E0C6D">
        <w:rPr>
          <w:szCs w:val="24"/>
        </w:rPr>
        <w:t>Alan Kavčič</w:t>
      </w:r>
    </w:p>
    <w:p w:rsidR="00615CE7" w:rsidRPr="008E0C6D" w:rsidRDefault="00076BF5" w:rsidP="00D0444E">
      <w:r w:rsidRPr="008E0C6D">
        <w:rPr>
          <w:szCs w:val="24"/>
        </w:rPr>
        <w:t>041/697-121</w:t>
      </w:r>
    </w:p>
    <w:sectPr w:rsidR="00615CE7" w:rsidRPr="008E0C6D" w:rsidSect="006D0EA3">
      <w:headerReference w:type="default" r:id="rId8"/>
      <w:footerReference w:type="default" r:id="rId9"/>
      <w:pgSz w:w="11906" w:h="16838"/>
      <w:pgMar w:top="2552" w:right="1588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F35" w:rsidRDefault="008D4F35">
      <w:r>
        <w:separator/>
      </w:r>
    </w:p>
  </w:endnote>
  <w:endnote w:type="continuationSeparator" w:id="0">
    <w:p w:rsidR="008D4F35" w:rsidRDefault="008D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oxima Nova Rg"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51F" w:rsidRDefault="00E0448D">
    <w:pPr>
      <w:pStyle w:val="Nog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2520">
      <w:rPr>
        <w:noProof/>
      </w:rPr>
      <w:t>1</w:t>
    </w:r>
    <w:r>
      <w:fldChar w:fldCharType="end"/>
    </w:r>
  </w:p>
  <w:p w:rsidR="0092651F" w:rsidRDefault="008D4F3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F35" w:rsidRDefault="008D4F35">
      <w:r>
        <w:separator/>
      </w:r>
    </w:p>
  </w:footnote>
  <w:footnote w:type="continuationSeparator" w:id="0">
    <w:p w:rsidR="008D4F35" w:rsidRDefault="008D4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5BC" w:rsidRDefault="00F545BC">
    <w:pPr>
      <w:pStyle w:val="Glava"/>
    </w:pPr>
    <w:r>
      <w:rPr>
        <w:noProof/>
        <w:lang w:eastAsia="sl-SI"/>
      </w:rPr>
      <w:drawing>
        <wp:inline distT="0" distB="0" distL="0" distR="0" wp14:anchorId="1C8801F6" wp14:editId="28C009DE">
          <wp:extent cx="1104900" cy="914400"/>
          <wp:effectExtent l="0" t="0" r="0" b="0"/>
          <wp:docPr id="1" name="Slika 1" descr="SNG Marib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NG Maribo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35C4F"/>
    <w:multiLevelType w:val="hybridMultilevel"/>
    <w:tmpl w:val="398E7C38"/>
    <w:lvl w:ilvl="0" w:tplc="8620156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93DD6"/>
    <w:multiLevelType w:val="hybridMultilevel"/>
    <w:tmpl w:val="14D449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16D87"/>
    <w:multiLevelType w:val="hybridMultilevel"/>
    <w:tmpl w:val="89585562"/>
    <w:lvl w:ilvl="0" w:tplc="8620156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7611E"/>
    <w:multiLevelType w:val="hybridMultilevel"/>
    <w:tmpl w:val="EA5E9BA2"/>
    <w:lvl w:ilvl="0" w:tplc="7AD0D9E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A55C6"/>
    <w:multiLevelType w:val="hybridMultilevel"/>
    <w:tmpl w:val="43C09A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8B5F82"/>
    <w:multiLevelType w:val="hybridMultilevel"/>
    <w:tmpl w:val="6FAEF42A"/>
    <w:lvl w:ilvl="0" w:tplc="8620156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8EC"/>
    <w:rsid w:val="00022C2D"/>
    <w:rsid w:val="00076BF5"/>
    <w:rsid w:val="0009525D"/>
    <w:rsid w:val="000974FA"/>
    <w:rsid w:val="000A125B"/>
    <w:rsid w:val="000A3843"/>
    <w:rsid w:val="000B1797"/>
    <w:rsid w:val="000C5F84"/>
    <w:rsid w:val="000E3EEC"/>
    <w:rsid w:val="0010349C"/>
    <w:rsid w:val="00120432"/>
    <w:rsid w:val="0012410F"/>
    <w:rsid w:val="001249D5"/>
    <w:rsid w:val="0012569B"/>
    <w:rsid w:val="00142440"/>
    <w:rsid w:val="001429A3"/>
    <w:rsid w:val="001810E3"/>
    <w:rsid w:val="001C2969"/>
    <w:rsid w:val="001E1281"/>
    <w:rsid w:val="00204CBF"/>
    <w:rsid w:val="00212D61"/>
    <w:rsid w:val="00240CB0"/>
    <w:rsid w:val="002415C4"/>
    <w:rsid w:val="002775B8"/>
    <w:rsid w:val="00287778"/>
    <w:rsid w:val="00292194"/>
    <w:rsid w:val="002A7B40"/>
    <w:rsid w:val="002C4198"/>
    <w:rsid w:val="002F7ED8"/>
    <w:rsid w:val="0030777F"/>
    <w:rsid w:val="00312520"/>
    <w:rsid w:val="00312A02"/>
    <w:rsid w:val="00314C0A"/>
    <w:rsid w:val="00330868"/>
    <w:rsid w:val="003409D8"/>
    <w:rsid w:val="003447FB"/>
    <w:rsid w:val="00376419"/>
    <w:rsid w:val="00382ACA"/>
    <w:rsid w:val="003A1D4E"/>
    <w:rsid w:val="003B436B"/>
    <w:rsid w:val="003C09D6"/>
    <w:rsid w:val="003C1E72"/>
    <w:rsid w:val="004057DB"/>
    <w:rsid w:val="004209C8"/>
    <w:rsid w:val="004567F1"/>
    <w:rsid w:val="00475CA9"/>
    <w:rsid w:val="00484F68"/>
    <w:rsid w:val="004A750F"/>
    <w:rsid w:val="004D7EA7"/>
    <w:rsid w:val="004F217C"/>
    <w:rsid w:val="004F6AF2"/>
    <w:rsid w:val="00502CD0"/>
    <w:rsid w:val="00503CD9"/>
    <w:rsid w:val="0054636E"/>
    <w:rsid w:val="005762B4"/>
    <w:rsid w:val="00585782"/>
    <w:rsid w:val="00591356"/>
    <w:rsid w:val="005B388D"/>
    <w:rsid w:val="005D6644"/>
    <w:rsid w:val="00603DB1"/>
    <w:rsid w:val="00611267"/>
    <w:rsid w:val="006136DD"/>
    <w:rsid w:val="00615CE7"/>
    <w:rsid w:val="006208EC"/>
    <w:rsid w:val="00633EE3"/>
    <w:rsid w:val="00684675"/>
    <w:rsid w:val="006A0450"/>
    <w:rsid w:val="006A11BB"/>
    <w:rsid w:val="006A7000"/>
    <w:rsid w:val="006D0EA3"/>
    <w:rsid w:val="00701CEC"/>
    <w:rsid w:val="00711AC3"/>
    <w:rsid w:val="007308B0"/>
    <w:rsid w:val="007631B6"/>
    <w:rsid w:val="0077160C"/>
    <w:rsid w:val="00772DD1"/>
    <w:rsid w:val="00773F9D"/>
    <w:rsid w:val="007A02EF"/>
    <w:rsid w:val="007B15B6"/>
    <w:rsid w:val="007B4237"/>
    <w:rsid w:val="007B5683"/>
    <w:rsid w:val="007E197E"/>
    <w:rsid w:val="007E665C"/>
    <w:rsid w:val="00811FFE"/>
    <w:rsid w:val="00813082"/>
    <w:rsid w:val="00821F34"/>
    <w:rsid w:val="00832EFC"/>
    <w:rsid w:val="00874DFE"/>
    <w:rsid w:val="008B1938"/>
    <w:rsid w:val="008D389B"/>
    <w:rsid w:val="008D4F35"/>
    <w:rsid w:val="008E0C6D"/>
    <w:rsid w:val="008E0E8F"/>
    <w:rsid w:val="008E3019"/>
    <w:rsid w:val="009132E9"/>
    <w:rsid w:val="00934F7B"/>
    <w:rsid w:val="0095465B"/>
    <w:rsid w:val="00973B98"/>
    <w:rsid w:val="009964BD"/>
    <w:rsid w:val="009A3D06"/>
    <w:rsid w:val="009D230F"/>
    <w:rsid w:val="00A00839"/>
    <w:rsid w:val="00A15F14"/>
    <w:rsid w:val="00A21184"/>
    <w:rsid w:val="00A700EA"/>
    <w:rsid w:val="00A83B80"/>
    <w:rsid w:val="00A93D62"/>
    <w:rsid w:val="00AB50F0"/>
    <w:rsid w:val="00B00BFC"/>
    <w:rsid w:val="00B41DA3"/>
    <w:rsid w:val="00B5242D"/>
    <w:rsid w:val="00B8035C"/>
    <w:rsid w:val="00B92916"/>
    <w:rsid w:val="00B95AE6"/>
    <w:rsid w:val="00BB191B"/>
    <w:rsid w:val="00BC47F5"/>
    <w:rsid w:val="00BE2D62"/>
    <w:rsid w:val="00BF1938"/>
    <w:rsid w:val="00BF4268"/>
    <w:rsid w:val="00C0174C"/>
    <w:rsid w:val="00C02A95"/>
    <w:rsid w:val="00C22D3E"/>
    <w:rsid w:val="00C62F95"/>
    <w:rsid w:val="00CA3527"/>
    <w:rsid w:val="00CB3700"/>
    <w:rsid w:val="00CD06CA"/>
    <w:rsid w:val="00CD0AC4"/>
    <w:rsid w:val="00CF18FF"/>
    <w:rsid w:val="00D0444E"/>
    <w:rsid w:val="00D42D65"/>
    <w:rsid w:val="00D52A3B"/>
    <w:rsid w:val="00D63397"/>
    <w:rsid w:val="00D874E0"/>
    <w:rsid w:val="00DB1ECE"/>
    <w:rsid w:val="00DC3671"/>
    <w:rsid w:val="00DC6C88"/>
    <w:rsid w:val="00DD04CF"/>
    <w:rsid w:val="00E0448D"/>
    <w:rsid w:val="00E26261"/>
    <w:rsid w:val="00E36366"/>
    <w:rsid w:val="00E441B4"/>
    <w:rsid w:val="00E609C1"/>
    <w:rsid w:val="00E627F7"/>
    <w:rsid w:val="00E71601"/>
    <w:rsid w:val="00EB1CC7"/>
    <w:rsid w:val="00EC3299"/>
    <w:rsid w:val="00ED4FB8"/>
    <w:rsid w:val="00EE1E2B"/>
    <w:rsid w:val="00EF76F2"/>
    <w:rsid w:val="00F40C76"/>
    <w:rsid w:val="00F545BC"/>
    <w:rsid w:val="00FC42F7"/>
    <w:rsid w:val="00FE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43335-E42B-44E5-A7FB-B859965C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15F14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slov1">
    <w:name w:val="heading 1"/>
    <w:basedOn w:val="Navaden"/>
    <w:link w:val="Naslov1Znak"/>
    <w:uiPriority w:val="9"/>
    <w:qFormat/>
    <w:rsid w:val="00811FF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02C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502C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6208E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208EC"/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132E9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9132E9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811FFE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Odstavekseznama">
    <w:name w:val="List Paragraph"/>
    <w:basedOn w:val="Navaden"/>
    <w:uiPriority w:val="34"/>
    <w:qFormat/>
    <w:rsid w:val="00D52A3B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B92916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unhideWhenUsed/>
    <w:rsid w:val="00DD04CF"/>
    <w:pPr>
      <w:spacing w:before="100" w:beforeAutospacing="1" w:after="100" w:afterAutospacing="1"/>
    </w:pPr>
    <w:rPr>
      <w:rFonts w:eastAsiaTheme="minorHAnsi" w:cs="Calibri"/>
      <w:lang w:eastAsia="sl-SI"/>
    </w:rPr>
  </w:style>
  <w:style w:type="paragraph" w:customStyle="1" w:styleId="Body">
    <w:name w:val="Body"/>
    <w:rsid w:val="00502C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l-SI"/>
      <w14:textOutline w14:w="0" w14:cap="flat" w14:cmpd="sng" w14:algn="ctr">
        <w14:noFill/>
        <w14:prstDash w14:val="solid"/>
        <w14:bevel/>
      </w14:textOutline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02C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502CD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Glava">
    <w:name w:val="header"/>
    <w:basedOn w:val="Navaden"/>
    <w:link w:val="GlavaZnak"/>
    <w:uiPriority w:val="99"/>
    <w:unhideWhenUsed/>
    <w:rsid w:val="007B423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B4237"/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39"/>
    <w:rsid w:val="007B4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B568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B5683"/>
    <w:rPr>
      <w:rFonts w:ascii="Tahoma" w:eastAsia="Calibri" w:hAnsi="Tahoma" w:cs="Tahoma"/>
      <w:sz w:val="16"/>
      <w:szCs w:val="16"/>
    </w:rPr>
  </w:style>
  <w:style w:type="paragraph" w:customStyle="1" w:styleId="BodyA">
    <w:name w:val="Body A"/>
    <w:uiPriority w:val="99"/>
    <w:rsid w:val="00D63397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val="en-US" w:eastAsia="en-GB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Pa0">
    <w:name w:val="Pa0"/>
    <w:basedOn w:val="Navaden"/>
    <w:next w:val="Navaden"/>
    <w:uiPriority w:val="99"/>
    <w:rsid w:val="00CF18FF"/>
    <w:pPr>
      <w:autoSpaceDE w:val="0"/>
      <w:autoSpaceDN w:val="0"/>
      <w:adjustRightInd w:val="0"/>
      <w:spacing w:line="181" w:lineRule="atLeast"/>
      <w:jc w:val="left"/>
    </w:pPr>
    <w:rPr>
      <w:rFonts w:ascii="Proxima Nova Rg" w:eastAsiaTheme="minorHAnsi" w:hAnsi="Proxima Nova Rg" w:cstheme="minorBidi"/>
      <w:szCs w:val="24"/>
    </w:rPr>
  </w:style>
  <w:style w:type="paragraph" w:customStyle="1" w:styleId="Pa1">
    <w:name w:val="Pa1"/>
    <w:basedOn w:val="Navaden"/>
    <w:next w:val="Navaden"/>
    <w:uiPriority w:val="99"/>
    <w:rsid w:val="00CF18FF"/>
    <w:pPr>
      <w:autoSpaceDE w:val="0"/>
      <w:autoSpaceDN w:val="0"/>
      <w:adjustRightInd w:val="0"/>
      <w:spacing w:line="441" w:lineRule="atLeast"/>
      <w:jc w:val="left"/>
    </w:pPr>
    <w:rPr>
      <w:rFonts w:ascii="Proxima Nova Rg" w:eastAsiaTheme="minorHAnsi" w:hAnsi="Proxima Nova Rg" w:cstheme="minorBidi"/>
      <w:szCs w:val="24"/>
    </w:rPr>
  </w:style>
  <w:style w:type="character" w:customStyle="1" w:styleId="A0">
    <w:name w:val="A0"/>
    <w:uiPriority w:val="99"/>
    <w:rsid w:val="00CF18FF"/>
    <w:rPr>
      <w:rFonts w:cs="Proxima Nova Rg"/>
      <w:b/>
      <w:bCs/>
      <w:color w:val="211D1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2029988-2DD0-442C-B2BB-6F26FF10D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 Pašek</dc:creator>
  <cp:lastModifiedBy>Hewlett-Packard Company</cp:lastModifiedBy>
  <cp:revision>11</cp:revision>
  <cp:lastPrinted>2021-10-20T06:23:00Z</cp:lastPrinted>
  <dcterms:created xsi:type="dcterms:W3CDTF">2023-05-25T19:52:00Z</dcterms:created>
  <dcterms:modified xsi:type="dcterms:W3CDTF">2023-05-26T07:25:00Z</dcterms:modified>
</cp:coreProperties>
</file>